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77"/>
        <w:tblW w:w="0" w:type="auto"/>
        <w:tblLook w:val="04A0" w:firstRow="1" w:lastRow="0" w:firstColumn="1" w:lastColumn="0" w:noHBand="0" w:noVBand="1"/>
      </w:tblPr>
      <w:tblGrid>
        <w:gridCol w:w="4731"/>
        <w:gridCol w:w="4731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31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31" w:type="dxa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cs="Tinos"/>
                <w:sz w:val="24"/>
                <w:szCs w:val="24"/>
              </w:rPr>
              <w:t xml:space="preserve">УТВЕРЖДЕНО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cs="Tinos"/>
                <w:sz w:val="24"/>
                <w:szCs w:val="24"/>
              </w:rPr>
              <w:t xml:space="preserve">приказом ОГБУ «УСЗСОН по Куйтунскому району»</w:t>
            </w:r>
            <w:r>
              <w:rPr>
                <w:rFonts w:ascii="Tinos" w:hAnsi="Tinos" w:cs="Tinos"/>
                <w:sz w:val="24"/>
                <w:szCs w:val="24"/>
              </w:rPr>
            </w:r>
            <w:r/>
          </w:p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cs="Tinos"/>
                <w:sz w:val="24"/>
                <w:szCs w:val="24"/>
              </w:rPr>
              <w:t xml:space="preserve">от «27»февраля 2025 г. № 27-п</w:t>
            </w:r>
            <w:r>
              <w:rPr>
                <w:rFonts w:ascii="Tinos" w:hAnsi="Tinos" w:cs="Tinos"/>
                <w:sz w:val="24"/>
                <w:szCs w:val="24"/>
              </w:rPr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0"/>
          <w:szCs w:val="24"/>
          <w:lang w:eastAsia="zh-CN"/>
        </w:rPr>
      </w:pPr>
      <w:r>
        <w:rPr>
          <w:rFonts w:ascii="Times New Roman" w:hAnsi="Times New Roman" w:eastAsia="Times New Roman" w:cs="Times New Roman"/>
          <w:szCs w:val="28"/>
          <w:lang w:eastAsia="ru-RU"/>
        </w:rPr>
      </w:r>
      <w:r/>
    </w:p>
    <w:p>
      <w:pPr>
        <w:pStyle w:val="825"/>
        <w:jc w:val="left"/>
        <w:rPr>
          <w:szCs w:val="28"/>
        </w:rPr>
      </w:pPr>
      <w:r>
        <w:rPr>
          <w:szCs w:val="28"/>
        </w:rPr>
        <w:t xml:space="preserve">                       </w:t>
      </w:r>
      <w:r/>
    </w:p>
    <w:p>
      <w:pPr>
        <w:pStyle w:val="825"/>
        <w:rPr>
          <w:b/>
          <w:szCs w:val="28"/>
        </w:rPr>
      </w:pPr>
      <w:r>
        <w:rPr>
          <w:b/>
          <w:szCs w:val="28"/>
        </w:rPr>
        <w:t xml:space="preserve">ПОЛОЖЕНИЕ</w:t>
      </w:r>
      <w:r/>
    </w:p>
    <w:p>
      <w:pPr>
        <w:pStyle w:val="826"/>
        <w:rPr>
          <w:b/>
          <w:bCs/>
        </w:rPr>
      </w:pPr>
      <w:r>
        <w:rPr>
          <w:b/>
          <w:szCs w:val="28"/>
        </w:rPr>
        <w:t xml:space="preserve">об </w:t>
      </w:r>
      <w:r>
        <w:rPr>
          <w:b/>
          <w:szCs w:val="28"/>
        </w:rPr>
        <w:t xml:space="preserve">отделе</w:t>
      </w:r>
      <w:r>
        <w:rPr>
          <w:b/>
          <w:szCs w:val="28"/>
        </w:rPr>
        <w:t xml:space="preserve"> социального обслуживания на дому </w:t>
      </w:r>
      <w:r>
        <w:rPr>
          <w:b/>
          <w:szCs w:val="28"/>
        </w:rPr>
        <w:t xml:space="preserve">областного государственного бюджетного учреждения «Управление социальной защиты и социального обслуживания населения </w:t>
      </w:r>
      <w:r>
        <w:rPr>
          <w:b/>
          <w:szCs w:val="28"/>
        </w:rPr>
      </w:r>
      <w:r/>
    </w:p>
    <w:p>
      <w:pPr>
        <w:pStyle w:val="826"/>
        <w:rPr>
          <w:b/>
          <w:bCs/>
        </w:rPr>
      </w:pPr>
      <w:r>
        <w:rPr>
          <w:b/>
          <w:szCs w:val="28"/>
        </w:rPr>
        <w:t xml:space="preserve">по Куйтунскому району»</w:t>
      </w:r>
      <w:r/>
    </w:p>
    <w:p>
      <w:pPr>
        <w:pStyle w:val="826"/>
        <w:rPr>
          <w:szCs w:val="28"/>
        </w:rPr>
      </w:pPr>
      <w:r>
        <w:rPr>
          <w:szCs w:val="28"/>
        </w:rPr>
      </w:r>
      <w:r/>
    </w:p>
    <w:p>
      <w:pPr>
        <w:numPr>
          <w:ilvl w:val="0"/>
          <w:numId w:val="4"/>
        </w:num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Общие положения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.</w:t>
      </w:r>
      <w:r/>
    </w:p>
    <w:p>
      <w:pPr>
        <w:ind w:left="0" w:firstLine="709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</w:r>
      <w:r/>
    </w:p>
    <w:p>
      <w:p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де</w:t>
      </w:r>
      <w:r>
        <w:rPr>
          <w:rFonts w:ascii="Times New Roman" w:hAnsi="Times New Roman" w:cs="Times New Roman"/>
          <w:sz w:val="28"/>
          <w:szCs w:val="28"/>
        </w:rPr>
        <w:t xml:space="preserve">ятельность отдела</w:t>
      </w:r>
      <w:r>
        <w:rPr>
          <w:rFonts w:ascii="Times New Roman" w:hAnsi="Times New Roman" w:cs="Times New Roman"/>
          <w:sz w:val="28"/>
          <w:szCs w:val="28"/>
        </w:rPr>
        <w:t xml:space="preserve"> социального обслуживания на дому </w:t>
      </w:r>
      <w:r>
        <w:rPr>
          <w:rFonts w:ascii="Times New Roman" w:hAnsi="Times New Roman" w:cs="Times New Roman"/>
          <w:sz w:val="28"/>
          <w:szCs w:val="28"/>
        </w:rPr>
        <w:t xml:space="preserve">областного государственного бюджетного учреждения «Управление социальной защиты и социального обслуживания населения по Куйтунскому району» </w:t>
      </w:r>
      <w:r>
        <w:rPr>
          <w:rFonts w:ascii="Times New Roman" w:hAnsi="Times New Roman" w:cs="Times New Roman"/>
          <w:sz w:val="28"/>
          <w:szCs w:val="28"/>
        </w:rPr>
        <w:t xml:space="preserve">(далее – Учреждение). </w:t>
      </w:r>
      <w:r/>
    </w:p>
    <w:p>
      <w:p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1.2. Отдел</w:t>
      </w:r>
      <w:r>
        <w:rPr>
          <w:rFonts w:ascii="Times New Roman" w:hAnsi="Times New Roman" w:cs="Times New Roman"/>
          <w:sz w:val="28"/>
          <w:szCs w:val="28"/>
        </w:rPr>
        <w:t xml:space="preserve"> социального обслужи</w:t>
      </w:r>
      <w:r>
        <w:rPr>
          <w:rFonts w:ascii="Times New Roman" w:hAnsi="Times New Roman" w:cs="Times New Roman"/>
          <w:sz w:val="28"/>
          <w:szCs w:val="28"/>
        </w:rPr>
        <w:t xml:space="preserve">вания на дому (далее – Отдел</w:t>
      </w:r>
      <w:r>
        <w:rPr>
          <w:rFonts w:ascii="Times New Roman" w:hAnsi="Times New Roman" w:cs="Times New Roman"/>
          <w:sz w:val="28"/>
          <w:szCs w:val="28"/>
        </w:rPr>
        <w:t xml:space="preserve">) является структурным подразделением </w:t>
      </w:r>
      <w:r>
        <w:rPr>
          <w:rFonts w:ascii="Times New Roman" w:hAnsi="Times New Roman" w:cs="Times New Roman"/>
          <w:sz w:val="28"/>
          <w:szCs w:val="28"/>
        </w:rPr>
        <w:t xml:space="preserve">областного государственного бюджетного учреждения «Управление социальной защиты и социального обслуживания населения по Куйтунскому району»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предназначено для оказания гражданам</w:t>
      </w:r>
      <w:r>
        <w:rPr>
          <w:rFonts w:ascii="Times New Roman" w:hAnsi="Times New Roman" w:cs="Times New Roman"/>
          <w:sz w:val="28"/>
          <w:szCs w:val="28"/>
        </w:rPr>
        <w:t xml:space="preserve">, полностью или частично утратившим способность либо возможность осуществлять самообслуживание, самостоятельно передвигаться, обеспечивать основные жизненные потребности в силу заболевания, возраста или наличия инвалидности, помощи на дому в виде социально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бытовых, социально-медицинских услуг и иной помощи с целью максимально возможного продления пребывания граждан в привычной среде обитания и поддержания их социального, психологического</w:t>
      </w:r>
      <w:r>
        <w:rPr>
          <w:rFonts w:ascii="Times New Roman" w:hAnsi="Times New Roman" w:cs="Times New Roman"/>
          <w:sz w:val="28"/>
          <w:szCs w:val="28"/>
        </w:rPr>
        <w:t xml:space="preserve"> и физического статуса, </w:t>
      </w:r>
      <w:r>
        <w:rPr>
          <w:rFonts w:ascii="Times New Roman" w:hAnsi="Times New Roman" w:cs="Times New Roman"/>
          <w:sz w:val="28"/>
          <w:szCs w:val="28"/>
        </w:rPr>
        <w:t xml:space="preserve">в целях защи</w:t>
      </w:r>
      <w:r>
        <w:rPr>
          <w:rFonts w:ascii="Times New Roman" w:hAnsi="Times New Roman" w:cs="Times New Roman"/>
          <w:sz w:val="28"/>
          <w:szCs w:val="28"/>
        </w:rPr>
        <w:t xml:space="preserve">ты их прав и законных интересов, а так же </w:t>
      </w:r>
      <w:r>
        <w:rPr>
          <w:rFonts w:ascii="Times New Roman" w:hAnsi="Times New Roman" w:cs="Times New Roman"/>
          <w:sz w:val="28"/>
          <w:szCs w:val="28"/>
        </w:rPr>
        <w:t xml:space="preserve">внедрения системы долговременного ухода — обеспечение гражданам, нуждающимся в уходе, поддержки их жизнедеятельности для максимально долгого сохранения привычного качества жизни, а также содействие гражданам, осуществляющим уход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</w:t>
      </w:r>
      <w:r>
        <w:rPr>
          <w:rFonts w:ascii="Times New Roman" w:hAnsi="Times New Roman" w:cs="Times New Roman"/>
          <w:sz w:val="28"/>
          <w:szCs w:val="28"/>
        </w:rPr>
        <w:t xml:space="preserve">оответствии с действующим законодательством Российской Федерации, Порядком предоставления социальных услуг в форме социального обслуживания на дому областного государственного бюджетного учреждения «Управление социальной защиты и социального обслуживания н</w:t>
      </w:r>
      <w:r>
        <w:rPr>
          <w:rFonts w:ascii="Times New Roman" w:hAnsi="Times New Roman" w:cs="Times New Roman"/>
          <w:sz w:val="28"/>
          <w:szCs w:val="28"/>
        </w:rPr>
        <w:t xml:space="preserve">аселения по Куйтунскому району», н</w:t>
      </w:r>
      <w:r>
        <w:rPr>
          <w:rFonts w:ascii="Times New Roman" w:hAnsi="Times New Roman" w:cs="Times New Roman"/>
          <w:sz w:val="28"/>
          <w:szCs w:val="28"/>
        </w:rPr>
        <w:t xml:space="preserve">ациональными стандартами Российской Федерации по социальному обслуживанию населения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1.4. Положение регламентирует деятельность Отдел</w:t>
      </w:r>
      <w:r>
        <w:rPr>
          <w:rFonts w:ascii="Times New Roman" w:hAnsi="Times New Roman" w:cs="Times New Roman"/>
          <w:sz w:val="28"/>
          <w:szCs w:val="28"/>
        </w:rPr>
        <w:t xml:space="preserve">а,</w:t>
      </w:r>
      <w:r>
        <w:rPr>
          <w:rFonts w:ascii="Times New Roman" w:hAnsi="Times New Roman" w:cs="Times New Roman"/>
          <w:sz w:val="28"/>
          <w:szCs w:val="28"/>
        </w:rPr>
        <w:t xml:space="preserve"> его структуру и взаимодействие с другими структурными подразделениями учреждения. </w:t>
      </w:r>
      <w:r/>
    </w:p>
    <w:p>
      <w:p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1.5. Работа Отдела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на следующих принципах: </w:t>
      </w:r>
      <w:r/>
    </w:p>
    <w:p>
      <w:p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- свободного доступа граждан к социальному обслуживанию вне зависимости от их пола, расы, возраста, национальности, языка, происхождения, места жительства, отношения к религии, убеждений и принадлежности к общественным объединениям; </w:t>
      </w:r>
      <w:r/>
    </w:p>
    <w:p>
      <w:p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- адресности предоставления социальных услуг; </w:t>
      </w:r>
      <w:r/>
    </w:p>
    <w:p>
      <w:p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- добровольности; </w:t>
      </w:r>
      <w:r/>
    </w:p>
    <w:p>
      <w:p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- конфиденциальности.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29"/>
        <w:numPr>
          <w:ilvl w:val="0"/>
          <w:numId w:val="4"/>
        </w:numPr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Цели, основные задачи деятельности отдела социального обслуживания на дому</w:t>
      </w:r>
      <w:r/>
    </w:p>
    <w:p>
      <w:pPr>
        <w:ind w:left="644" w:firstLine="0"/>
        <w:jc w:val="center"/>
        <w:rPr>
          <w:b/>
          <w:bCs/>
          <w:sz w:val="28"/>
          <w:szCs w:val="28"/>
          <w:lang w:eastAsia="zh-CN"/>
        </w:rPr>
      </w:pPr>
      <w:r>
        <w:rPr>
          <w:b/>
          <w:sz w:val="28"/>
          <w:szCs w:val="28"/>
          <w:highlight w:val="none"/>
          <w:lang w:eastAsia="zh-CN"/>
        </w:rPr>
      </w:r>
      <w:r>
        <w:rPr>
          <w:b/>
          <w:sz w:val="28"/>
          <w:szCs w:val="28"/>
          <w:highlight w:val="none"/>
          <w:lang w:eastAsia="zh-CN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.1. Цель деятельности Отдела</w:t>
      </w:r>
      <w:r>
        <w:rPr>
          <w:rFonts w:ascii="Times New Roman" w:hAnsi="Times New Roman" w:cs="Times New Roman"/>
          <w:sz w:val="28"/>
          <w:szCs w:val="28"/>
        </w:rPr>
        <w:t xml:space="preserve">- м</w:t>
      </w:r>
      <w:r>
        <w:rPr>
          <w:rFonts w:ascii="Times New Roman" w:hAnsi="Times New Roman" w:cs="Times New Roman"/>
          <w:sz w:val="28"/>
          <w:szCs w:val="28"/>
        </w:rPr>
        <w:t xml:space="preserve">аксимально возможное продление пребывания получателей социальных услуг на дому в привычной среде, в целях поддержания их социального, психологического и физического статуса, а также в целях защиты их прав и законных интересов.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2.2. Основные задачи Отдела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2.2.1. Выявление граждан, нуждающихся в социальном обслуживании на дому.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2.2.2. Оказание помощи в поддержании нормальной жизнедеятельности получателей социальных услуг.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2.2.3. Оказание помощи в реализации законных прав и интересов получателей социальных услуг.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2.2.4. Предоставлени</w:t>
      </w:r>
      <w:r>
        <w:rPr>
          <w:rFonts w:ascii="Times New Roman" w:hAnsi="Times New Roman" w:cs="Times New Roman"/>
          <w:sz w:val="28"/>
          <w:szCs w:val="28"/>
        </w:rPr>
        <w:t xml:space="preserve">е конкретных видов социального обслуживания: оказание социально-бытовых, социально-психологических, социально-педагогических, социально-трудовых, социально-правовых, социально-медицинских услуг, а также услуг в целях повышения коммуникативного потенциала.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2.2.5. Содействие в предоставлении медицинской, психологической, педагогической, юридической, социальной помощи, не относящейся к социальным услугам (социальное сопровождение).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2.2.6. Проведение мероприятий, направленных на профилактику обстоятельств, обуславливающих нуждаемость в социальном обслуживании.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2.2.7. </w:t>
      </w:r>
      <w:r>
        <w:rPr>
          <w:rFonts w:ascii="Times New Roman" w:hAnsi="Times New Roman" w:cs="Times New Roman"/>
          <w:sz w:val="28"/>
          <w:szCs w:val="28"/>
        </w:rPr>
        <w:t xml:space="preserve">Включение граждан, нуждающихся в уходе, в систему долговременного ухода, в целях </w:t>
      </w:r>
      <w:r>
        <w:rPr>
          <w:rFonts w:ascii="Times New Roman" w:hAnsi="Times New Roman" w:cs="Times New Roman"/>
          <w:sz w:val="28"/>
          <w:szCs w:val="28"/>
        </w:rPr>
        <w:t xml:space="preserve">поддержки их жизнедеятельности для максимально долгого сохранения привычного качества жизни, а также содействие гражданам, осуществляющим уход.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29"/>
        <w:numPr>
          <w:ilvl w:val="0"/>
          <w:numId w:val="4"/>
        </w:numPr>
        <w:jc w:val="center"/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 xml:space="preserve">Основные функции отдела</w:t>
      </w:r>
      <w:r/>
    </w:p>
    <w:p>
      <w:pPr>
        <w:pStyle w:val="829"/>
        <w:ind w:left="644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3.1</w:t>
      </w:r>
      <w:r>
        <w:rPr>
          <w:rFonts w:ascii="Times New Roman" w:hAnsi="Times New Roman" w:cs="Times New Roman"/>
          <w:sz w:val="28"/>
          <w:szCs w:val="28"/>
        </w:rPr>
        <w:t xml:space="preserve">. Предоставление социальных услуг гражданам, зачисленным на соц</w:t>
      </w:r>
      <w:r>
        <w:rPr>
          <w:rFonts w:ascii="Times New Roman" w:hAnsi="Times New Roman" w:cs="Times New Roman"/>
          <w:sz w:val="28"/>
          <w:szCs w:val="28"/>
        </w:rPr>
        <w:t xml:space="preserve">иальное обслуживание в отдел</w:t>
      </w:r>
      <w:r>
        <w:rPr>
          <w:rFonts w:ascii="Times New Roman" w:hAnsi="Times New Roman" w:cs="Times New Roman"/>
          <w:sz w:val="28"/>
          <w:szCs w:val="28"/>
        </w:rPr>
        <w:t xml:space="preserve"> социального обслуживания </w:t>
      </w:r>
      <w:r>
        <w:rPr>
          <w:rFonts w:ascii="Times New Roman" w:hAnsi="Times New Roman" w:cs="Times New Roman"/>
          <w:sz w:val="28"/>
          <w:szCs w:val="28"/>
        </w:rPr>
        <w:t xml:space="preserve">на дому,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дневное время в течение рабочей недели.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3.2</w:t>
      </w:r>
      <w:r>
        <w:rPr>
          <w:rFonts w:ascii="Times New Roman" w:hAnsi="Times New Roman" w:cs="Times New Roman"/>
          <w:sz w:val="28"/>
          <w:szCs w:val="28"/>
        </w:rPr>
        <w:t xml:space="preserve">. Обслуживание получателей социальных услуг осуществляется социальными работниками отдела. Численность получателей социальн</w:t>
      </w:r>
      <w:r>
        <w:rPr>
          <w:rFonts w:ascii="Times New Roman" w:hAnsi="Times New Roman" w:cs="Times New Roman"/>
          <w:sz w:val="28"/>
          <w:szCs w:val="28"/>
        </w:rPr>
        <w:t xml:space="preserve">ых услуг на одного социального</w:t>
      </w:r>
      <w:r>
        <w:rPr>
          <w:rFonts w:ascii="Times New Roman" w:hAnsi="Times New Roman" w:cs="Times New Roman"/>
          <w:sz w:val="28"/>
          <w:szCs w:val="28"/>
        </w:rPr>
        <w:t xml:space="preserve"> работника определяется объемом и периодичностью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предоставляемых услуг на одного получателя социальных услуг в соответствии с установленными нормами обслуживания.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3.3</w:t>
      </w:r>
      <w:r>
        <w:rPr>
          <w:rFonts w:ascii="Times New Roman" w:hAnsi="Times New Roman" w:cs="Times New Roman"/>
          <w:sz w:val="28"/>
          <w:szCs w:val="28"/>
        </w:rPr>
        <w:t xml:space="preserve">. Территория обслуживания и график работы социальных работников определяет </w:t>
      </w:r>
      <w:r>
        <w:rPr>
          <w:rFonts w:ascii="Times New Roman" w:hAnsi="Times New Roman" w:cs="Times New Roman"/>
          <w:sz w:val="28"/>
          <w:szCs w:val="28"/>
        </w:rPr>
        <w:t xml:space="preserve">начальник отдела</w:t>
      </w:r>
      <w:r>
        <w:rPr>
          <w:rFonts w:ascii="Times New Roman" w:hAnsi="Times New Roman" w:cs="Times New Roman"/>
          <w:sz w:val="28"/>
          <w:szCs w:val="28"/>
        </w:rPr>
        <w:t xml:space="preserve">, учитывая частоту посещений, характер и количество оказываемых услуг, компактность проживания, транспортных связей, наличия предприятий торговли, общественного питания и бытового обслуживания.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3.4</w:t>
      </w:r>
      <w:r>
        <w:rPr>
          <w:rFonts w:ascii="Times New Roman" w:hAnsi="Times New Roman" w:cs="Times New Roman"/>
          <w:sz w:val="28"/>
          <w:szCs w:val="28"/>
        </w:rPr>
        <w:t xml:space="preserve">. В Отделе</w:t>
      </w:r>
      <w:r>
        <w:rPr>
          <w:rFonts w:ascii="Times New Roman" w:hAnsi="Times New Roman" w:cs="Times New Roman"/>
          <w:sz w:val="28"/>
          <w:szCs w:val="28"/>
        </w:rPr>
        <w:t xml:space="preserve"> ведется учет видов и объемов, оказываем</w:t>
      </w:r>
      <w:r>
        <w:rPr>
          <w:rFonts w:ascii="Times New Roman" w:hAnsi="Times New Roman" w:cs="Times New Roman"/>
          <w:sz w:val="28"/>
          <w:szCs w:val="28"/>
        </w:rPr>
        <w:t xml:space="preserve">ых социальных услуг, формируется</w:t>
      </w:r>
      <w:r>
        <w:rPr>
          <w:rFonts w:ascii="Times New Roman" w:hAnsi="Times New Roman" w:cs="Times New Roman"/>
          <w:sz w:val="28"/>
          <w:szCs w:val="28"/>
        </w:rPr>
        <w:t xml:space="preserve"> личное дело получателя социальных услуг, зачисленного на соц</w:t>
      </w:r>
      <w:r>
        <w:rPr>
          <w:rFonts w:ascii="Times New Roman" w:hAnsi="Times New Roman" w:cs="Times New Roman"/>
          <w:sz w:val="28"/>
          <w:szCs w:val="28"/>
        </w:rPr>
        <w:t xml:space="preserve">иальное обслуживание</w:t>
      </w:r>
      <w:r>
        <w:rPr>
          <w:rFonts w:ascii="Times New Roman" w:hAnsi="Times New Roman" w:cs="Times New Roman"/>
          <w:sz w:val="28"/>
          <w:szCs w:val="28"/>
        </w:rPr>
        <w:t xml:space="preserve"> в электронном виде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автоматизированной информационной системе «Электронный социальный регистр населения Иркутской области» (АИС ЭСРН)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3.5</w:t>
      </w:r>
      <w:r>
        <w:rPr>
          <w:rFonts w:ascii="Times New Roman" w:hAnsi="Times New Roman" w:cs="Times New Roman"/>
          <w:sz w:val="28"/>
          <w:szCs w:val="28"/>
        </w:rPr>
        <w:t xml:space="preserve">. Ко</w:t>
      </w:r>
      <w:r>
        <w:rPr>
          <w:rFonts w:ascii="Times New Roman" w:hAnsi="Times New Roman" w:cs="Times New Roman"/>
          <w:sz w:val="28"/>
          <w:szCs w:val="28"/>
        </w:rPr>
        <w:t xml:space="preserve">ординацию деятельности отдела и контроль за работой отдела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>
        <w:rPr>
          <w:rFonts w:ascii="Times New Roman" w:hAnsi="Times New Roman" w:cs="Times New Roman"/>
          <w:sz w:val="28"/>
          <w:szCs w:val="28"/>
        </w:rPr>
        <w:t xml:space="preserve">директор</w:t>
      </w:r>
      <w:r>
        <w:rPr>
          <w:rFonts w:ascii="Times New Roman" w:hAnsi="Times New Roman" w:cs="Times New Roman"/>
          <w:sz w:val="28"/>
          <w:szCs w:val="28"/>
        </w:rPr>
        <w:t xml:space="preserve">а по социальной работе</w:t>
      </w:r>
      <w:r>
        <w:rPr>
          <w:rFonts w:ascii="Times New Roman" w:hAnsi="Times New Roman" w:cs="Times New Roman"/>
          <w:sz w:val="28"/>
          <w:szCs w:val="28"/>
        </w:rPr>
        <w:t xml:space="preserve"> Учреждения.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644"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           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4.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Обеспечение деятельности отдела</w:t>
      </w:r>
      <w:r/>
    </w:p>
    <w:p>
      <w:pPr>
        <w:ind w:left="644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nos" w:hAnsi="Tinos" w:eastAsia="Times New Roman" w:cs="Tinos"/>
          <w:sz w:val="28"/>
          <w:szCs w:val="28"/>
          <w:lang w:eastAsia="zh-CN"/>
        </w:rPr>
        <w:t xml:space="preserve">4.1. </w:t>
      </w:r>
      <w:r>
        <w:rPr>
          <w:rFonts w:ascii="Tinos" w:hAnsi="Tinos" w:eastAsia="Times New Roman" w:cs="Tinos"/>
          <w:sz w:val="28"/>
          <w:szCs w:val="28"/>
          <w:lang w:eastAsia="zh-CN"/>
        </w:rPr>
        <w:t xml:space="preserve">Отдел  для</w:t>
      </w:r>
      <w:r>
        <w:rPr>
          <w:rFonts w:ascii="Tinos" w:hAnsi="Tinos" w:eastAsia="Times New Roman" w:cs="Tinos"/>
          <w:sz w:val="28"/>
          <w:szCs w:val="28"/>
          <w:lang w:eastAsia="zh-CN"/>
        </w:rPr>
        <w:t xml:space="preserve"> решения возложенных задач и реализации функций в установленном порядке вправе: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nos" w:hAnsi="Tinos" w:eastAsia="Times New Roman" w:cs="Tinos"/>
          <w:sz w:val="28"/>
          <w:szCs w:val="28"/>
          <w:lang w:eastAsia="zh-CN"/>
        </w:rPr>
        <w:t xml:space="preserve">1) Запрашивать и получать от органов местного самоуправления (государственных органов), организаций и граждан необходимую информацию по вопросам, относящимся к деятельности Отдела.</w:t>
      </w:r>
      <w:r/>
    </w:p>
    <w:p>
      <w:pPr>
        <w:ind w:firstLine="709"/>
        <w:jc w:val="both"/>
        <w:spacing w:after="0" w:line="240" w:lineRule="auto"/>
        <w:rPr>
          <w:rFonts w:ascii="Tinos" w:hAnsi="Tinos" w:eastAsia="Times New Roman" w:cs="Tinos"/>
          <w:sz w:val="28"/>
          <w:szCs w:val="28"/>
        </w:rPr>
        <w:suppressLineNumbers w:val="0"/>
      </w:pPr>
      <w:r>
        <w:rPr>
          <w:rFonts w:ascii="Tinos" w:hAnsi="Tinos" w:eastAsia="Times New Roman" w:cs="Tinos"/>
          <w:sz w:val="28"/>
          <w:szCs w:val="28"/>
          <w:lang w:eastAsia="zh-CN"/>
        </w:rPr>
        <w:t xml:space="preserve">2) Принимать участие в работе заседаний комиссий, рабочих групп учреждения, в иных заседаниях и совещаниях.</w:t>
      </w:r>
      <w:r/>
    </w:p>
    <w:p>
      <w:pPr>
        <w:ind w:firstLine="709"/>
        <w:jc w:val="both"/>
        <w:spacing w:after="0" w:line="240" w:lineRule="auto"/>
        <w:rPr>
          <w:rFonts w:ascii="Tinos" w:hAnsi="Tinos" w:eastAsia="Times New Roman" w:cs="Tinos"/>
          <w:sz w:val="24"/>
          <w:szCs w:val="24"/>
        </w:rPr>
        <w:suppressLineNumbers w:val="0"/>
      </w:pPr>
      <w:r>
        <w:rPr>
          <w:rFonts w:ascii="Tinos" w:hAnsi="Tinos" w:eastAsia="Times New Roman" w:cs="Tinos"/>
          <w:sz w:val="28"/>
          <w:szCs w:val="28"/>
          <w:lang w:eastAsia="zh-CN"/>
        </w:rPr>
        <w:t xml:space="preserve">3) Производить распространение информационно-буклетной информации по направлениям деятельности Отдела.</w:t>
      </w:r>
      <w:r/>
    </w:p>
    <w:p>
      <w:pPr>
        <w:ind w:firstLine="709"/>
        <w:jc w:val="both"/>
        <w:spacing w:after="0" w:line="240" w:lineRule="auto"/>
        <w:rPr>
          <w:rFonts w:ascii="Tinos" w:hAnsi="Tinos" w:eastAsia="Times New Roman" w:cs="Tinos"/>
          <w:sz w:val="28"/>
          <w:szCs w:val="28"/>
        </w:rPr>
        <w:suppressLineNumbers w:val="0"/>
      </w:pPr>
      <w:r>
        <w:rPr>
          <w:rFonts w:ascii="Tinos" w:hAnsi="Tinos" w:eastAsia="Times New Roman" w:cs="Tinos"/>
          <w:sz w:val="28"/>
          <w:szCs w:val="28"/>
          <w:lang w:eastAsia="zh-CN"/>
        </w:rPr>
        <w:t xml:space="preserve">4) Осуществлять иные права в соответствии с законодательством.</w:t>
      </w:r>
      <w:r/>
    </w:p>
    <w:p>
      <w:pPr>
        <w:ind w:firstLine="709"/>
        <w:jc w:val="both"/>
        <w:spacing w:after="0" w:line="240" w:lineRule="auto"/>
        <w:rPr>
          <w:rFonts w:ascii="Tinos" w:hAnsi="Tinos" w:eastAsia="Times New Roman" w:cs="Tinos"/>
          <w:sz w:val="28"/>
          <w:szCs w:val="28"/>
        </w:rPr>
        <w:suppressLineNumbers w:val="0"/>
      </w:pPr>
      <w:r>
        <w:rPr>
          <w:rFonts w:ascii="Tinos" w:hAnsi="Tinos" w:eastAsia="Times New Roman" w:cs="Tinos"/>
          <w:sz w:val="28"/>
          <w:szCs w:val="28"/>
          <w:lang w:eastAsia="zh-CN"/>
        </w:rPr>
        <w:t xml:space="preserve">5) Информационное, документационное, материально-техническое, транспортное обеспечение деятельности Отдела осуществляет учреждение.</w:t>
      </w:r>
      <w:r/>
    </w:p>
    <w:p>
      <w:pPr>
        <w:ind w:firstLine="709"/>
        <w:jc w:val="both"/>
        <w:spacing w:after="0" w:line="240" w:lineRule="auto"/>
        <w:rPr>
          <w:rFonts w:ascii="Tinos" w:hAnsi="Tinos" w:eastAsia="Times New Roman" w:cs="Tinos"/>
          <w:sz w:val="28"/>
          <w:szCs w:val="28"/>
        </w:rPr>
        <w:suppressLineNumbers w:val="0"/>
      </w:pPr>
      <w:r>
        <w:rPr>
          <w:rFonts w:ascii="Tinos" w:hAnsi="Tinos" w:eastAsia="Times New Roman" w:cs="Tinos"/>
          <w:sz w:val="28"/>
          <w:szCs w:val="28"/>
          <w:lang w:eastAsia="zh-CN"/>
        </w:rPr>
        <w:t xml:space="preserve">4.2. Территории, обслуживаемые социальными работникам и график работы этих работников, утверждаются, при условии посещения со</w:t>
      </w:r>
      <w:r>
        <w:rPr>
          <w:rFonts w:ascii="Tinos" w:hAnsi="Tinos" w:eastAsia="Times New Roman" w:cs="Tinos"/>
          <w:sz w:val="28"/>
          <w:szCs w:val="28"/>
          <w:lang w:eastAsia="zh-CN"/>
        </w:rPr>
        <w:t xml:space="preserve">циальными работниками обслуживаемых на дому 2-3 раза в неделю, начальником отдела с учетом степени и характера нуждаемости и помощи, компактности их проживания, транспортных связей, наличия предприятий торговли, общественного питания бытового обслуживания.</w:t>
      </w:r>
      <w:r/>
    </w:p>
    <w:p>
      <w:pPr>
        <w:ind w:firstLine="709"/>
        <w:jc w:val="both"/>
        <w:spacing w:after="0" w:line="240" w:lineRule="auto"/>
        <w:rPr>
          <w:rFonts w:ascii="Tinos" w:hAnsi="Tinos" w:eastAsia="Times New Roman" w:cs="Tinos"/>
          <w:sz w:val="28"/>
          <w:szCs w:val="28"/>
        </w:rPr>
        <w:suppressLineNumbers w:val="0"/>
      </w:pPr>
      <w:r>
        <w:rPr>
          <w:rFonts w:ascii="Tinos" w:hAnsi="Tinos" w:eastAsia="Times New Roman" w:cs="Tinos"/>
          <w:sz w:val="28"/>
          <w:szCs w:val="28"/>
          <w:lang w:eastAsia="zh-CN"/>
        </w:rPr>
        <w:t xml:space="preserve">4.3. Граждане, принимаемые на социальное обслуживание на дому, должны быть ознакомлены с перечнем предоставляемых услуг и их содержанием, с условиями и правилами их предоставления.</w:t>
      </w:r>
      <w:r/>
    </w:p>
    <w:p>
      <w:pPr>
        <w:ind w:firstLine="709"/>
        <w:jc w:val="both"/>
        <w:spacing w:after="0" w:line="240" w:lineRule="auto"/>
        <w:rPr>
          <w:rFonts w:ascii="Tinos" w:hAnsi="Tinos" w:eastAsia="Times New Roman" w:cs="Tinos"/>
          <w:sz w:val="28"/>
          <w:szCs w:val="28"/>
        </w:rPr>
        <w:suppressLineNumbers w:val="0"/>
      </w:pPr>
      <w:r>
        <w:rPr>
          <w:rFonts w:ascii="Tinos" w:hAnsi="Tinos" w:eastAsia="Times New Roman" w:cs="Tinos"/>
          <w:sz w:val="28"/>
          <w:szCs w:val="28"/>
          <w:lang w:eastAsia="zh-CN"/>
        </w:rPr>
        <w:t xml:space="preserve">4.4. Социальные услуги на дому предоставляются гражданам на основании договоров, заключаемых с учреждениями социального обслуживания.</w:t>
      </w:r>
      <w:r/>
    </w:p>
    <w:p>
      <w:pPr>
        <w:ind w:firstLine="709"/>
        <w:jc w:val="both"/>
        <w:spacing w:after="0" w:line="240" w:lineRule="auto"/>
        <w:rPr>
          <w:rFonts w:ascii="Tinos" w:hAnsi="Tinos" w:eastAsia="Times New Roman" w:cs="Tinos"/>
          <w:sz w:val="28"/>
          <w:szCs w:val="28"/>
        </w:rPr>
        <w:suppressLineNumbers w:val="0"/>
      </w:pPr>
      <w:r>
        <w:rPr>
          <w:rFonts w:ascii="Tinos" w:hAnsi="Tinos" w:eastAsia="Times New Roman" w:cs="Tinos"/>
          <w:sz w:val="28"/>
          <w:szCs w:val="28"/>
          <w:lang w:eastAsia="zh-CN"/>
        </w:rPr>
        <w:t xml:space="preserve">4.5. В договоре на предоставление социальных услуг указываются виды и объем предоставляемых услуг, сроки, в которые они должны быть предоставлены, порядок и размер их оплаты, а также другие условия, определяемые сторонами.</w:t>
      </w:r>
      <w:r/>
    </w:p>
    <w:p>
      <w:pPr>
        <w:ind w:firstLine="709"/>
        <w:jc w:val="both"/>
        <w:spacing w:after="0" w:line="240" w:lineRule="auto"/>
        <w:rPr>
          <w:rFonts w:ascii="Tinos" w:hAnsi="Tinos" w:eastAsia="Times New Roman" w:cs="Tinos"/>
          <w:sz w:val="28"/>
          <w:szCs w:val="28"/>
        </w:rPr>
        <w:suppressLineNumbers w:val="0"/>
      </w:pPr>
      <w:r>
        <w:rPr>
          <w:rFonts w:ascii="Tinos" w:hAnsi="Tinos" w:eastAsia="Times New Roman" w:cs="Tinos"/>
          <w:sz w:val="28"/>
          <w:szCs w:val="28"/>
          <w:lang w:eastAsia="zh-CN"/>
        </w:rPr>
        <w:t xml:space="preserve">4.6. </w:t>
      </w:r>
      <w:r>
        <w:rPr>
          <w:rFonts w:ascii="Tinos" w:hAnsi="Tinos" w:eastAsia="Times New Roman" w:cs="Tinos"/>
          <w:sz w:val="28"/>
          <w:szCs w:val="28"/>
          <w:lang w:eastAsia="zh-CN"/>
        </w:rPr>
        <w:t xml:space="preserve">Социальное обслуживание на дому осуществляется бесплатно и за плату.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</w:r>
      <w:r/>
    </w:p>
    <w:p>
      <w:pPr>
        <w:ind w:left="644"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                     5.Организационная структура отдела</w:t>
      </w:r>
      <w:r/>
    </w:p>
    <w:p>
      <w:pPr>
        <w:ind w:firstLine="567"/>
        <w:jc w:val="both"/>
        <w:spacing w:after="0" w:line="240" w:lineRule="auto"/>
        <w:rPr>
          <w:rFonts w:ascii="Tinos" w:hAnsi="Tinos" w:eastAsia="Times New Roman" w:cs="Tinos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ab/>
      </w:r>
      <w:r/>
    </w:p>
    <w:p>
      <w:pPr>
        <w:ind w:firstLine="709"/>
        <w:jc w:val="both"/>
        <w:spacing w:after="0" w:line="240" w:lineRule="auto"/>
        <w:rPr>
          <w:rFonts w:ascii="Tinos" w:hAnsi="Tinos" w:eastAsia="Times New Roman" w:cs="Tinos"/>
          <w:sz w:val="28"/>
          <w:szCs w:val="28"/>
        </w:rPr>
        <w:suppressLineNumbers w:val="0"/>
      </w:pPr>
      <w:r>
        <w:rPr>
          <w:rFonts w:ascii="Tinos" w:hAnsi="Tinos" w:eastAsia="Times New Roman" w:cs="Tinos"/>
          <w:sz w:val="28"/>
          <w:szCs w:val="28"/>
          <w:lang w:eastAsia="zh-CN"/>
        </w:rPr>
        <w:t xml:space="preserve">5.1. Структура, состав и штатная численность Отдела определяется штатным расписанием, утвержденным директором учреждения и согласованным министром социального развития, опеки и попечительства Иркутской области.  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nos" w:hAnsi="Tinos" w:eastAsia="Times New Roman" w:cs="Tinos"/>
          <w:sz w:val="28"/>
          <w:szCs w:val="28"/>
          <w:lang w:eastAsia="zh-CN"/>
        </w:rPr>
        <w:t xml:space="preserve">5.2. Отдел состоит из одного подразделения, возглавляемого начальником Отдела.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nos" w:hAnsi="Tinos" w:eastAsia="Times New Roman" w:cs="Tinos"/>
          <w:sz w:val="28"/>
          <w:szCs w:val="28"/>
          <w:lang w:eastAsia="zh-CN"/>
        </w:rPr>
        <w:t xml:space="preserve">5.3. Начальник Отдела назначается и освобождается от должности приказом директора учреждения.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nos" w:hAnsi="Tinos" w:eastAsia="Times New Roman" w:cs="Tinos"/>
          <w:sz w:val="28"/>
          <w:szCs w:val="28"/>
          <w:lang w:eastAsia="zh-CN"/>
        </w:rPr>
        <w:t xml:space="preserve">5.4.   Специалисты Отдела принимаются и увольняются из учреждения на основании приказа директора учреждения по согласованию с начальником Отдела.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nos" w:hAnsi="Tinos" w:eastAsia="Times New Roman" w:cs="Tinos"/>
          <w:sz w:val="28"/>
          <w:szCs w:val="28"/>
          <w:lang w:eastAsia="zh-CN"/>
        </w:rPr>
        <w:t xml:space="preserve">5.5.  Квалификационные требования к начальнику Отдела, специалистам </w:t>
      </w:r>
      <w:r>
        <w:rPr>
          <w:rFonts w:ascii="Tinos" w:hAnsi="Tinos" w:eastAsia="Times New Roman" w:cs="Tinos"/>
          <w:sz w:val="28"/>
          <w:szCs w:val="28"/>
          <w:lang w:eastAsia="zh-CN"/>
        </w:rPr>
        <w:t xml:space="preserve">Отдела, устанавливаются</w:t>
      </w:r>
      <w:r>
        <w:rPr>
          <w:rFonts w:ascii="Tinos" w:hAnsi="Tinos" w:eastAsia="Times New Roman" w:cs="Tinos"/>
          <w:sz w:val="28"/>
          <w:szCs w:val="28"/>
          <w:lang w:eastAsia="zh-CN"/>
        </w:rPr>
        <w:t xml:space="preserve"> локальными правовыми актами учреждения.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nos" w:hAnsi="Tinos" w:eastAsia="Times New Roman" w:cs="Tinos"/>
          <w:sz w:val="28"/>
          <w:szCs w:val="28"/>
          <w:lang w:eastAsia="zh-CN"/>
        </w:rPr>
        <w:t xml:space="preserve">5.6. Начальник Отдела: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nos" w:hAnsi="Tinos" w:eastAsia="Times New Roman" w:cs="Tinos"/>
          <w:sz w:val="28"/>
          <w:szCs w:val="28"/>
          <w:lang w:eastAsia="zh-CN"/>
        </w:rPr>
        <w:t xml:space="preserve">1) Осуществляет руководство и организует деятельность Отдела;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nos" w:hAnsi="Tinos" w:eastAsia="Times New Roman" w:cs="Tinos"/>
          <w:sz w:val="28"/>
          <w:szCs w:val="28"/>
          <w:lang w:eastAsia="zh-CN"/>
        </w:rPr>
        <w:t xml:space="preserve">2) Распределяет обязанности между специалистами Отдела в соответствии </w:t>
      </w:r>
      <w:r>
        <w:rPr>
          <w:rFonts w:ascii="Tinos" w:hAnsi="Tinos" w:eastAsia="Times New Roman" w:cs="Tinos"/>
          <w:sz w:val="28"/>
          <w:szCs w:val="28"/>
          <w:lang w:eastAsia="zh-CN"/>
        </w:rPr>
        <w:t xml:space="preserve">с настоящим</w:t>
      </w:r>
      <w:r>
        <w:rPr>
          <w:rFonts w:ascii="Tinos" w:hAnsi="Tinos" w:eastAsia="Times New Roman" w:cs="Tinos"/>
          <w:sz w:val="28"/>
          <w:szCs w:val="28"/>
          <w:lang w:eastAsia="zh-CN"/>
        </w:rPr>
        <w:t xml:space="preserve"> Положением;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nos" w:hAnsi="Tinos" w:eastAsia="Times New Roman" w:cs="Tinos"/>
          <w:sz w:val="28"/>
          <w:szCs w:val="28"/>
          <w:lang w:eastAsia="zh-CN"/>
        </w:rPr>
        <w:t xml:space="preserve">3)  Вносит на рассмотрение начальника </w:t>
      </w:r>
      <w:r>
        <w:rPr>
          <w:rFonts w:ascii="Tinos" w:hAnsi="Tinos" w:eastAsia="Times New Roman" w:cs="Tinos"/>
          <w:sz w:val="28"/>
          <w:szCs w:val="28"/>
          <w:lang w:eastAsia="zh-CN"/>
        </w:rPr>
        <w:t xml:space="preserve">учреждения проекты</w:t>
      </w:r>
      <w:r>
        <w:rPr>
          <w:rFonts w:ascii="Tinos" w:hAnsi="Tinos" w:eastAsia="Times New Roman" w:cs="Tinos"/>
          <w:sz w:val="28"/>
          <w:szCs w:val="28"/>
          <w:lang w:eastAsia="zh-CN"/>
        </w:rPr>
        <w:t xml:space="preserve"> правовых актов учреждения в соответствии с полномочиями Отдела;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nos" w:hAnsi="Tinos" w:eastAsia="Times New Roman" w:cs="Tinos"/>
          <w:sz w:val="28"/>
          <w:szCs w:val="28"/>
          <w:lang w:eastAsia="zh-CN"/>
        </w:rPr>
        <w:t xml:space="preserve">4) Организует подготовку Положения об отделе, должностных инструкций сотрудников Отдела;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nos" w:hAnsi="Tinos" w:eastAsia="Times New Roman" w:cs="Tinos"/>
          <w:sz w:val="28"/>
          <w:szCs w:val="28"/>
          <w:lang w:eastAsia="zh-CN"/>
        </w:rPr>
        <w:t xml:space="preserve">5) Вносит на рассмотрение начальнику учреждения структуру, предложения о предельной штатной численности сотрудников Отдела;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nos" w:hAnsi="Tinos" w:eastAsia="Times New Roman" w:cs="Tinos"/>
          <w:sz w:val="28"/>
          <w:szCs w:val="28"/>
          <w:lang w:eastAsia="zh-CN"/>
        </w:rPr>
        <w:t xml:space="preserve">6)  Представляет Отдел в отношениях с органами местного самоуправления (государственными органами), организациями, гражданами;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nos" w:hAnsi="Tinos" w:eastAsia="Times New Roman" w:cs="Tinos"/>
          <w:sz w:val="28"/>
          <w:szCs w:val="28"/>
          <w:lang w:eastAsia="zh-CN"/>
        </w:rPr>
        <w:t xml:space="preserve">7) Вносит предложения по улучшению условий труда сотрудников Отдела, направлению их на повышение квалификации, а также их награждению, поощрению за выполняемую </w:t>
      </w:r>
      <w:bookmarkStart w:id="0" w:name="_GoBack"/>
      <w:r/>
      <w:bookmarkEnd w:id="0"/>
      <w:r>
        <w:rPr>
          <w:rFonts w:ascii="Tinos" w:hAnsi="Tinos" w:eastAsia="Times New Roman" w:cs="Tinos"/>
          <w:sz w:val="28"/>
          <w:szCs w:val="28"/>
          <w:lang w:eastAsia="zh-CN"/>
        </w:rPr>
        <w:t xml:space="preserve">работу, наложению</w:t>
      </w:r>
      <w:r>
        <w:rPr>
          <w:rFonts w:ascii="Tinos" w:hAnsi="Tinos" w:eastAsia="Times New Roman" w:cs="Tinos"/>
          <w:sz w:val="28"/>
          <w:szCs w:val="28"/>
          <w:lang w:eastAsia="zh-CN"/>
        </w:rPr>
        <w:t xml:space="preserve"> на них дисциплинарных взысканий, принимает участие в подборе кадров Отдела в установленном порядке;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nos" w:hAnsi="Tinos" w:eastAsia="Times New Roman" w:cs="Tinos"/>
          <w:sz w:val="28"/>
          <w:szCs w:val="28"/>
          <w:lang w:eastAsia="zh-CN"/>
        </w:rPr>
        <w:t xml:space="preserve">8) Осуществляет иные полномочия в соответствии с законодательством.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nos" w:hAnsi="Tinos" w:eastAsia="Times New Roman" w:cs="Tinos"/>
          <w:sz w:val="28"/>
          <w:szCs w:val="28"/>
          <w:lang w:eastAsia="zh-CN"/>
        </w:rPr>
        <w:t xml:space="preserve">5.7. Требования начальника Отдела в пределах компетенции, установленной настоящим Положением, обязательны для исполнения работниками Отдела. </w:t>
      </w:r>
      <w:r/>
    </w:p>
    <w:p>
      <w:pPr>
        <w:ind w:firstLine="709"/>
        <w:jc w:val="both"/>
        <w:spacing w:after="0" w:line="240" w:lineRule="auto"/>
        <w:rPr>
          <w:rFonts w:ascii="Tinos" w:hAnsi="Tinos" w:eastAsia="Times New Roman" w:cs="Tinos"/>
          <w:sz w:val="24"/>
          <w:szCs w:val="24"/>
        </w:rPr>
        <w:suppressLineNumbers w:val="0"/>
      </w:pPr>
      <w:r>
        <w:rPr>
          <w:rFonts w:ascii="Tinos" w:hAnsi="Tinos" w:eastAsia="Times New Roman" w:cs="Tinos"/>
          <w:sz w:val="28"/>
          <w:szCs w:val="28"/>
          <w:lang w:eastAsia="zh-CN"/>
        </w:rPr>
        <w:t xml:space="preserve">5.8. Положение об Отделе утверждается приказом директора учреждения.</w:t>
      </w:r>
      <w:r/>
    </w:p>
    <w:p>
      <w:pPr>
        <w:ind w:left="644"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                 </w:t>
      </w:r>
      <w:r/>
    </w:p>
    <w:p>
      <w:pPr>
        <w:ind w:left="644"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6.Ответственность работников отдела</w:t>
      </w:r>
      <w:r/>
    </w:p>
    <w:p>
      <w:pPr>
        <w:ind w:left="644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nos" w:hAnsi="Tinos" w:eastAsia="Times New Roman" w:cs="Tinos"/>
          <w:sz w:val="28"/>
          <w:szCs w:val="28"/>
          <w:lang w:eastAsia="zh-CN"/>
        </w:rPr>
        <w:t xml:space="preserve">6.1. Работники отдела несут персональную ответственность за выполнение возложенных на отдел задач и функций в соответствии с действующим законодательством Российской Федерации и Иркутской области. </w:t>
      </w:r>
      <w:r/>
    </w:p>
    <w:p>
      <w:pPr>
        <w:ind w:firstLine="709"/>
        <w:jc w:val="both"/>
        <w:spacing w:after="0" w:line="240" w:lineRule="auto"/>
        <w:rPr>
          <w:rFonts w:ascii="Tinos" w:hAnsi="Tinos" w:eastAsia="Times New Roman" w:cs="Tinos"/>
          <w:sz w:val="24"/>
          <w:szCs w:val="24"/>
        </w:rPr>
        <w:suppressLineNumbers w:val="0"/>
      </w:pPr>
      <w:r>
        <w:rPr>
          <w:rFonts w:ascii="Tinos" w:hAnsi="Tinos" w:eastAsia="Times New Roman" w:cs="Tinos"/>
          <w:sz w:val="28"/>
          <w:szCs w:val="28"/>
          <w:lang w:eastAsia="zh-CN"/>
        </w:rPr>
        <w:t xml:space="preserve">6.2. Степень ответственности работников отдела устанавливается действующим законодательством и должностными инструкциями. 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3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5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7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9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1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3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5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7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  <w:tabs>
          <w:tab w:val="num" w:pos="0" w:leader="none"/>
        </w:tabs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644" w:hanging="360"/>
        <w:tabs>
          <w:tab w:val="num" w:pos="0" w:leader="none"/>
        </w:tabs>
      </w:pPr>
      <w:rPr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  <w:tabs>
          <w:tab w:val="num" w:pos="0" w:leader="none"/>
        </w:tabs>
      </w:pPr>
      <w:rPr>
        <w:b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  <w:tabs>
          <w:tab w:val="num" w:pos="0" w:leader="none"/>
        </w:tabs>
      </w:pPr>
      <w:rPr>
        <w:b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  <w:tabs>
          <w:tab w:val="num" w:pos="0" w:leader="none"/>
        </w:tabs>
      </w:pPr>
      <w:rPr>
        <w:b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  <w:tabs>
          <w:tab w:val="num" w:pos="0" w:leader="none"/>
        </w:tabs>
      </w:pPr>
      <w:rPr>
        <w:b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  <w:tabs>
          <w:tab w:val="num" w:pos="0" w:leader="none"/>
        </w:tabs>
      </w:pPr>
      <w:rPr>
        <w:b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  <w:tabs>
          <w:tab w:val="num" w:pos="0" w:leader="none"/>
        </w:tabs>
      </w:pPr>
      <w:rPr>
        <w:b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1800"/>
        <w:tabs>
          <w:tab w:val="num" w:pos="0" w:leader="none"/>
        </w:tabs>
      </w:pPr>
      <w:rPr>
        <w:b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6">
    <w:name w:val="Heading 1"/>
    <w:basedOn w:val="821"/>
    <w:next w:val="821"/>
    <w:link w:val="64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7">
    <w:name w:val="Heading 1 Char"/>
    <w:basedOn w:val="822"/>
    <w:link w:val="646"/>
    <w:uiPriority w:val="9"/>
    <w:rPr>
      <w:rFonts w:ascii="Arial" w:hAnsi="Arial" w:eastAsia="Arial" w:cs="Arial"/>
      <w:sz w:val="40"/>
      <w:szCs w:val="40"/>
    </w:rPr>
  </w:style>
  <w:style w:type="paragraph" w:styleId="648">
    <w:name w:val="Heading 2"/>
    <w:basedOn w:val="821"/>
    <w:next w:val="821"/>
    <w:link w:val="64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9">
    <w:name w:val="Heading 2 Char"/>
    <w:basedOn w:val="822"/>
    <w:link w:val="648"/>
    <w:uiPriority w:val="9"/>
    <w:rPr>
      <w:rFonts w:ascii="Arial" w:hAnsi="Arial" w:eastAsia="Arial" w:cs="Arial"/>
      <w:sz w:val="34"/>
    </w:rPr>
  </w:style>
  <w:style w:type="paragraph" w:styleId="650">
    <w:name w:val="Heading 3"/>
    <w:basedOn w:val="821"/>
    <w:next w:val="821"/>
    <w:link w:val="65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1">
    <w:name w:val="Heading 3 Char"/>
    <w:basedOn w:val="822"/>
    <w:link w:val="650"/>
    <w:uiPriority w:val="9"/>
    <w:rPr>
      <w:rFonts w:ascii="Arial" w:hAnsi="Arial" w:eastAsia="Arial" w:cs="Arial"/>
      <w:sz w:val="30"/>
      <w:szCs w:val="30"/>
    </w:rPr>
  </w:style>
  <w:style w:type="paragraph" w:styleId="652">
    <w:name w:val="Heading 4"/>
    <w:basedOn w:val="821"/>
    <w:next w:val="821"/>
    <w:link w:val="65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3">
    <w:name w:val="Heading 4 Char"/>
    <w:basedOn w:val="822"/>
    <w:link w:val="652"/>
    <w:uiPriority w:val="9"/>
    <w:rPr>
      <w:rFonts w:ascii="Arial" w:hAnsi="Arial" w:eastAsia="Arial" w:cs="Arial"/>
      <w:b/>
      <w:bCs/>
      <w:sz w:val="26"/>
      <w:szCs w:val="26"/>
    </w:rPr>
  </w:style>
  <w:style w:type="paragraph" w:styleId="654">
    <w:name w:val="Heading 5"/>
    <w:basedOn w:val="821"/>
    <w:next w:val="821"/>
    <w:link w:val="65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5">
    <w:name w:val="Heading 5 Char"/>
    <w:basedOn w:val="822"/>
    <w:link w:val="654"/>
    <w:uiPriority w:val="9"/>
    <w:rPr>
      <w:rFonts w:ascii="Arial" w:hAnsi="Arial" w:eastAsia="Arial" w:cs="Arial"/>
      <w:b/>
      <w:bCs/>
      <w:sz w:val="24"/>
      <w:szCs w:val="24"/>
    </w:rPr>
  </w:style>
  <w:style w:type="paragraph" w:styleId="656">
    <w:name w:val="Heading 6"/>
    <w:basedOn w:val="821"/>
    <w:next w:val="821"/>
    <w:link w:val="65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7">
    <w:name w:val="Heading 6 Char"/>
    <w:basedOn w:val="822"/>
    <w:link w:val="656"/>
    <w:uiPriority w:val="9"/>
    <w:rPr>
      <w:rFonts w:ascii="Arial" w:hAnsi="Arial" w:eastAsia="Arial" w:cs="Arial"/>
      <w:b/>
      <w:bCs/>
      <w:sz w:val="22"/>
      <w:szCs w:val="22"/>
    </w:rPr>
  </w:style>
  <w:style w:type="paragraph" w:styleId="658">
    <w:name w:val="Heading 7"/>
    <w:basedOn w:val="821"/>
    <w:next w:val="821"/>
    <w:link w:val="65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9">
    <w:name w:val="Heading 7 Char"/>
    <w:basedOn w:val="822"/>
    <w:link w:val="6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0">
    <w:name w:val="Heading 8"/>
    <w:basedOn w:val="821"/>
    <w:next w:val="821"/>
    <w:link w:val="66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1">
    <w:name w:val="Heading 8 Char"/>
    <w:basedOn w:val="822"/>
    <w:link w:val="660"/>
    <w:uiPriority w:val="9"/>
    <w:rPr>
      <w:rFonts w:ascii="Arial" w:hAnsi="Arial" w:eastAsia="Arial" w:cs="Arial"/>
      <w:i/>
      <w:iCs/>
      <w:sz w:val="22"/>
      <w:szCs w:val="22"/>
    </w:rPr>
  </w:style>
  <w:style w:type="paragraph" w:styleId="662">
    <w:name w:val="Heading 9"/>
    <w:basedOn w:val="821"/>
    <w:next w:val="821"/>
    <w:link w:val="66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>
    <w:name w:val="Heading 9 Char"/>
    <w:basedOn w:val="822"/>
    <w:link w:val="662"/>
    <w:uiPriority w:val="9"/>
    <w:rPr>
      <w:rFonts w:ascii="Arial" w:hAnsi="Arial" w:eastAsia="Arial" w:cs="Arial"/>
      <w:i/>
      <w:iCs/>
      <w:sz w:val="21"/>
      <w:szCs w:val="21"/>
    </w:rPr>
  </w:style>
  <w:style w:type="character" w:styleId="664">
    <w:name w:val="Title Char"/>
    <w:basedOn w:val="822"/>
    <w:link w:val="830"/>
    <w:uiPriority w:val="10"/>
    <w:rPr>
      <w:sz w:val="48"/>
      <w:szCs w:val="48"/>
    </w:rPr>
  </w:style>
  <w:style w:type="paragraph" w:styleId="665">
    <w:name w:val="Subtitle"/>
    <w:basedOn w:val="821"/>
    <w:next w:val="821"/>
    <w:link w:val="666"/>
    <w:uiPriority w:val="11"/>
    <w:qFormat/>
    <w:pPr>
      <w:spacing w:before="200" w:after="200"/>
    </w:pPr>
    <w:rPr>
      <w:sz w:val="24"/>
      <w:szCs w:val="24"/>
    </w:rPr>
  </w:style>
  <w:style w:type="character" w:styleId="666">
    <w:name w:val="Subtitle Char"/>
    <w:basedOn w:val="822"/>
    <w:link w:val="665"/>
    <w:uiPriority w:val="11"/>
    <w:rPr>
      <w:sz w:val="24"/>
      <w:szCs w:val="24"/>
    </w:rPr>
  </w:style>
  <w:style w:type="paragraph" w:styleId="667">
    <w:name w:val="Quote"/>
    <w:basedOn w:val="821"/>
    <w:next w:val="821"/>
    <w:link w:val="668"/>
    <w:uiPriority w:val="29"/>
    <w:qFormat/>
    <w:pPr>
      <w:ind w:left="720" w:right="720"/>
    </w:pPr>
    <w:rPr>
      <w:i/>
    </w:rPr>
  </w:style>
  <w:style w:type="character" w:styleId="668">
    <w:name w:val="Quote Char"/>
    <w:link w:val="667"/>
    <w:uiPriority w:val="29"/>
    <w:rPr>
      <w:i/>
    </w:rPr>
  </w:style>
  <w:style w:type="paragraph" w:styleId="669">
    <w:name w:val="Intense Quote"/>
    <w:basedOn w:val="821"/>
    <w:next w:val="821"/>
    <w:link w:val="67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0">
    <w:name w:val="Intense Quote Char"/>
    <w:link w:val="669"/>
    <w:uiPriority w:val="30"/>
    <w:rPr>
      <w:i/>
    </w:rPr>
  </w:style>
  <w:style w:type="paragraph" w:styleId="671">
    <w:name w:val="Header"/>
    <w:basedOn w:val="821"/>
    <w:link w:val="67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2">
    <w:name w:val="Header Char"/>
    <w:basedOn w:val="822"/>
    <w:link w:val="671"/>
    <w:uiPriority w:val="99"/>
  </w:style>
  <w:style w:type="paragraph" w:styleId="673">
    <w:name w:val="Footer"/>
    <w:basedOn w:val="821"/>
    <w:link w:val="67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4">
    <w:name w:val="Footer Char"/>
    <w:basedOn w:val="822"/>
    <w:link w:val="673"/>
    <w:uiPriority w:val="99"/>
  </w:style>
  <w:style w:type="paragraph" w:styleId="675">
    <w:name w:val="Caption"/>
    <w:basedOn w:val="821"/>
    <w:next w:val="8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6">
    <w:name w:val="Caption Char"/>
    <w:basedOn w:val="675"/>
    <w:link w:val="673"/>
    <w:uiPriority w:val="99"/>
  </w:style>
  <w:style w:type="table" w:styleId="677">
    <w:name w:val="Table Grid"/>
    <w:basedOn w:val="82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8">
    <w:name w:val="Table Grid Light"/>
    <w:basedOn w:val="8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9">
    <w:name w:val="Plain Table 1"/>
    <w:basedOn w:val="8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0">
    <w:name w:val="Plain Table 2"/>
    <w:basedOn w:val="8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1">
    <w:name w:val="Plain Table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2">
    <w:name w:val="Plain Table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Plain Table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4">
    <w:name w:val="Grid Table 1 Light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4"/>
    <w:basedOn w:val="8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6">
    <w:name w:val="Grid Table 4 - Accent 1"/>
    <w:basedOn w:val="8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7">
    <w:name w:val="Grid Table 4 - Accent 2"/>
    <w:basedOn w:val="8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8">
    <w:name w:val="Grid Table 4 - Accent 3"/>
    <w:basedOn w:val="8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9">
    <w:name w:val="Grid Table 4 - Accent 4"/>
    <w:basedOn w:val="8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0">
    <w:name w:val="Grid Table 4 - Accent 5"/>
    <w:basedOn w:val="8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1">
    <w:name w:val="Grid Table 4 - Accent 6"/>
    <w:basedOn w:val="8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2">
    <w:name w:val="Grid Table 5 Dark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3">
    <w:name w:val="Grid Table 5 Dark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16">
    <w:name w:val="Grid Table 5 Dark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9">
    <w:name w:val="Grid Table 6 Colorful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0">
    <w:name w:val="Grid Table 6 Colorful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1">
    <w:name w:val="Grid Table 6 Colorful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2">
    <w:name w:val="Grid Table 6 Colorful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3">
    <w:name w:val="Grid Table 6 Colorful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4">
    <w:name w:val="Grid Table 6 Colorful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5">
    <w:name w:val="Grid Table 6 Colorful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6">
    <w:name w:val="Grid Table 7 Colorful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1">
    <w:name w:val="List Table 2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2">
    <w:name w:val="List Table 2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3">
    <w:name w:val="List Table 2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4">
    <w:name w:val="List Table 2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5">
    <w:name w:val="List Table 2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6">
    <w:name w:val="List Table 2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7">
    <w:name w:val="List Table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5 Dark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6 Colorful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9">
    <w:name w:val="List Table 6 Colorful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0">
    <w:name w:val="List Table 6 Colorful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List Table 6 Colorful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2">
    <w:name w:val="List Table 6 Colorful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List Table 6 Colorful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4">
    <w:name w:val="List Table 6 Colorful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5">
    <w:name w:val="List Table 7 Colorful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6">
    <w:name w:val="List Table 7 Colorful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77">
    <w:name w:val="List Table 7 Colorful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8">
    <w:name w:val="List Table 7 Colorful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9">
    <w:name w:val="List Table 7 Colorful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0">
    <w:name w:val="List Table 7 Colorful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81">
    <w:name w:val="List Table 7 Colorful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2">
    <w:name w:val="Lined - Accent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Lined - Accent 1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84">
    <w:name w:val="Lined - Accent 2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5">
    <w:name w:val="Lined - Accent 3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6">
    <w:name w:val="Lined - Accent 4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7">
    <w:name w:val="Lined - Accent 5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88">
    <w:name w:val="Lined - Accent 6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9">
    <w:name w:val="Bordered &amp; Lined - Accent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0">
    <w:name w:val="Bordered &amp; Lined - Accent 1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1">
    <w:name w:val="Bordered &amp; Lined - Accent 2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2">
    <w:name w:val="Bordered &amp; Lined - Accent 3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3">
    <w:name w:val="Bordered &amp; Lined - Accent 4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4">
    <w:name w:val="Bordered &amp; Lined - Accent 5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5">
    <w:name w:val="Bordered &amp; Lined - Accent 6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6">
    <w:name w:val="Bordered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7">
    <w:name w:val="Bordered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8">
    <w:name w:val="Bordered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9">
    <w:name w:val="Bordered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0">
    <w:name w:val="Bordered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1">
    <w:name w:val="Bordered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2">
    <w:name w:val="Bordered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3">
    <w:name w:val="Hyperlink"/>
    <w:uiPriority w:val="99"/>
    <w:unhideWhenUsed/>
    <w:rPr>
      <w:color w:val="0000ff" w:themeColor="hyperlink"/>
      <w:u w:val="single"/>
    </w:rPr>
  </w:style>
  <w:style w:type="paragraph" w:styleId="804">
    <w:name w:val="footnote text"/>
    <w:basedOn w:val="821"/>
    <w:link w:val="805"/>
    <w:uiPriority w:val="99"/>
    <w:semiHidden/>
    <w:unhideWhenUsed/>
    <w:pPr>
      <w:spacing w:after="40" w:line="240" w:lineRule="auto"/>
    </w:pPr>
    <w:rPr>
      <w:sz w:val="18"/>
    </w:rPr>
  </w:style>
  <w:style w:type="character" w:styleId="805">
    <w:name w:val="Footnote Text Char"/>
    <w:link w:val="804"/>
    <w:uiPriority w:val="99"/>
    <w:rPr>
      <w:sz w:val="18"/>
    </w:rPr>
  </w:style>
  <w:style w:type="character" w:styleId="806">
    <w:name w:val="footnote reference"/>
    <w:basedOn w:val="822"/>
    <w:uiPriority w:val="99"/>
    <w:unhideWhenUsed/>
    <w:rPr>
      <w:vertAlign w:val="superscript"/>
    </w:rPr>
  </w:style>
  <w:style w:type="paragraph" w:styleId="807">
    <w:name w:val="endnote text"/>
    <w:basedOn w:val="821"/>
    <w:link w:val="808"/>
    <w:uiPriority w:val="99"/>
    <w:semiHidden/>
    <w:unhideWhenUsed/>
    <w:pPr>
      <w:spacing w:after="0" w:line="240" w:lineRule="auto"/>
    </w:pPr>
    <w:rPr>
      <w:sz w:val="20"/>
    </w:rPr>
  </w:style>
  <w:style w:type="character" w:styleId="808">
    <w:name w:val="Endnote Text Char"/>
    <w:link w:val="807"/>
    <w:uiPriority w:val="99"/>
    <w:rPr>
      <w:sz w:val="20"/>
    </w:rPr>
  </w:style>
  <w:style w:type="character" w:styleId="809">
    <w:name w:val="endnote reference"/>
    <w:basedOn w:val="822"/>
    <w:uiPriority w:val="99"/>
    <w:semiHidden/>
    <w:unhideWhenUsed/>
    <w:rPr>
      <w:vertAlign w:val="superscript"/>
    </w:rPr>
  </w:style>
  <w:style w:type="paragraph" w:styleId="810">
    <w:name w:val="toc 1"/>
    <w:basedOn w:val="821"/>
    <w:next w:val="821"/>
    <w:uiPriority w:val="39"/>
    <w:unhideWhenUsed/>
    <w:pPr>
      <w:ind w:left="0" w:right="0" w:firstLine="0"/>
      <w:spacing w:after="57"/>
    </w:pPr>
  </w:style>
  <w:style w:type="paragraph" w:styleId="811">
    <w:name w:val="toc 2"/>
    <w:basedOn w:val="821"/>
    <w:next w:val="821"/>
    <w:uiPriority w:val="39"/>
    <w:unhideWhenUsed/>
    <w:pPr>
      <w:ind w:left="283" w:right="0" w:firstLine="0"/>
      <w:spacing w:after="57"/>
    </w:pPr>
  </w:style>
  <w:style w:type="paragraph" w:styleId="812">
    <w:name w:val="toc 3"/>
    <w:basedOn w:val="821"/>
    <w:next w:val="821"/>
    <w:uiPriority w:val="39"/>
    <w:unhideWhenUsed/>
    <w:pPr>
      <w:ind w:left="567" w:right="0" w:firstLine="0"/>
      <w:spacing w:after="57"/>
    </w:pPr>
  </w:style>
  <w:style w:type="paragraph" w:styleId="813">
    <w:name w:val="toc 4"/>
    <w:basedOn w:val="821"/>
    <w:next w:val="821"/>
    <w:uiPriority w:val="39"/>
    <w:unhideWhenUsed/>
    <w:pPr>
      <w:ind w:left="850" w:right="0" w:firstLine="0"/>
      <w:spacing w:after="57"/>
    </w:pPr>
  </w:style>
  <w:style w:type="paragraph" w:styleId="814">
    <w:name w:val="toc 5"/>
    <w:basedOn w:val="821"/>
    <w:next w:val="821"/>
    <w:uiPriority w:val="39"/>
    <w:unhideWhenUsed/>
    <w:pPr>
      <w:ind w:left="1134" w:right="0" w:firstLine="0"/>
      <w:spacing w:after="57"/>
    </w:pPr>
  </w:style>
  <w:style w:type="paragraph" w:styleId="815">
    <w:name w:val="toc 6"/>
    <w:basedOn w:val="821"/>
    <w:next w:val="821"/>
    <w:uiPriority w:val="39"/>
    <w:unhideWhenUsed/>
    <w:pPr>
      <w:ind w:left="1417" w:right="0" w:firstLine="0"/>
      <w:spacing w:after="57"/>
    </w:pPr>
  </w:style>
  <w:style w:type="paragraph" w:styleId="816">
    <w:name w:val="toc 7"/>
    <w:basedOn w:val="821"/>
    <w:next w:val="821"/>
    <w:uiPriority w:val="39"/>
    <w:unhideWhenUsed/>
    <w:pPr>
      <w:ind w:left="1701" w:right="0" w:firstLine="0"/>
      <w:spacing w:after="57"/>
    </w:pPr>
  </w:style>
  <w:style w:type="paragraph" w:styleId="817">
    <w:name w:val="toc 8"/>
    <w:basedOn w:val="821"/>
    <w:next w:val="821"/>
    <w:uiPriority w:val="39"/>
    <w:unhideWhenUsed/>
    <w:pPr>
      <w:ind w:left="1984" w:right="0" w:firstLine="0"/>
      <w:spacing w:after="57"/>
    </w:pPr>
  </w:style>
  <w:style w:type="paragraph" w:styleId="818">
    <w:name w:val="toc 9"/>
    <w:basedOn w:val="821"/>
    <w:next w:val="821"/>
    <w:uiPriority w:val="39"/>
    <w:unhideWhenUsed/>
    <w:pPr>
      <w:ind w:left="2268" w:right="0" w:firstLine="0"/>
      <w:spacing w:after="57"/>
    </w:pPr>
  </w:style>
  <w:style w:type="paragraph" w:styleId="819">
    <w:name w:val="TOC Heading"/>
    <w:uiPriority w:val="39"/>
    <w:unhideWhenUsed/>
  </w:style>
  <w:style w:type="paragraph" w:styleId="820">
    <w:name w:val="table of figures"/>
    <w:basedOn w:val="821"/>
    <w:next w:val="821"/>
    <w:uiPriority w:val="99"/>
    <w:unhideWhenUsed/>
    <w:pPr>
      <w:spacing w:after="0" w:afterAutospacing="0"/>
    </w:pPr>
  </w:style>
  <w:style w:type="paragraph" w:styleId="821" w:default="1">
    <w:name w:val="Normal"/>
    <w:qFormat/>
  </w:style>
  <w:style w:type="character" w:styleId="822" w:default="1">
    <w:name w:val="Default Paragraph Font"/>
    <w:uiPriority w:val="1"/>
    <w:semiHidden/>
    <w:unhideWhenUsed/>
  </w:style>
  <w:style w:type="table" w:styleId="8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4" w:default="1">
    <w:name w:val="No List"/>
    <w:uiPriority w:val="99"/>
    <w:semiHidden/>
    <w:unhideWhenUsed/>
  </w:style>
  <w:style w:type="paragraph" w:styleId="825" w:customStyle="1">
    <w:name w:val="StGen0"/>
    <w:basedOn w:val="821"/>
    <w:next w:val="830"/>
    <w:qFormat/>
    <w:pPr>
      <w:jc w:val="center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26">
    <w:name w:val="Body Text"/>
    <w:basedOn w:val="821"/>
    <w:link w:val="827"/>
    <w:pPr>
      <w:jc w:val="center"/>
      <w:spacing w:after="0" w:line="240" w:lineRule="auto"/>
    </w:pPr>
    <w:rPr>
      <w:rFonts w:ascii="Times New Roman" w:hAnsi="Times New Roman" w:eastAsia="Times New Roman" w:cs="Times New Roman"/>
      <w:sz w:val="28"/>
      <w:szCs w:val="20"/>
    </w:rPr>
  </w:style>
  <w:style w:type="character" w:styleId="827" w:customStyle="1">
    <w:name w:val="Основной текст Знак"/>
    <w:basedOn w:val="822"/>
    <w:link w:val="826"/>
    <w:rPr>
      <w:rFonts w:ascii="Times New Roman" w:hAnsi="Times New Roman" w:eastAsia="Times New Roman" w:cs="Times New Roman"/>
      <w:sz w:val="28"/>
      <w:szCs w:val="20"/>
    </w:rPr>
  </w:style>
  <w:style w:type="paragraph" w:styleId="828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29">
    <w:name w:val="List Paragraph"/>
    <w:basedOn w:val="821"/>
    <w:uiPriority w:val="34"/>
    <w:qFormat/>
    <w:pPr>
      <w:ind w:left="708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30">
    <w:name w:val="Title"/>
    <w:basedOn w:val="821"/>
    <w:next w:val="821"/>
    <w:link w:val="831"/>
    <w:uiPriority w:val="10"/>
    <w:qFormat/>
    <w:pPr>
      <w:contextualSpacing/>
      <w:spacing w:after="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831" w:customStyle="1">
    <w:name w:val="Заголовок Знак"/>
    <w:basedOn w:val="822"/>
    <w:link w:val="830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A17A03-77F9-42D5-97CF-65076B97A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Р7-Офис/7.2.0.134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nadeg</dc:creator>
  <cp:keywords/>
  <dc:description/>
  <cp:revision>23</cp:revision>
  <dcterms:created xsi:type="dcterms:W3CDTF">2021-08-10T04:11:00Z</dcterms:created>
  <dcterms:modified xsi:type="dcterms:W3CDTF">2025-10-10T00:57:24Z</dcterms:modified>
</cp:coreProperties>
</file>