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CCB" w:rsidRPr="00A555F8" w:rsidRDefault="00A555F8" w:rsidP="00937CC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555F8">
        <w:rPr>
          <w:noProof/>
          <w:color w:val="FF0000"/>
          <w:lang w:eastAsia="ru-RU"/>
        </w:rPr>
        <w:drawing>
          <wp:anchor distT="0" distB="0" distL="114300" distR="114300" simplePos="0" relativeHeight="251658240" behindDoc="0" locked="0" layoutInCell="1" allowOverlap="1" wp14:anchorId="62266605" wp14:editId="7624B66A">
            <wp:simplePos x="0" y="0"/>
            <wp:positionH relativeFrom="column">
              <wp:posOffset>24765</wp:posOffset>
            </wp:positionH>
            <wp:positionV relativeFrom="paragraph">
              <wp:posOffset>0</wp:posOffset>
            </wp:positionV>
            <wp:extent cx="2274570" cy="1704975"/>
            <wp:effectExtent l="0" t="0" r="0" b="9525"/>
            <wp:wrapSquare wrapText="bothSides"/>
            <wp:docPr id="1" name="Рисунок 1" descr="https://avatars.mds.yandex.net/i?id=b0b95c0fa6909f05a5237c0b927647b920b49783-5603489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b0b95c0fa6909f05a5237c0b927647b920b49783-5603489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457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55F8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="00937CCB" w:rsidRPr="00A555F8">
        <w:rPr>
          <w:rFonts w:ascii="Times New Roman" w:hAnsi="Times New Roman" w:cs="Times New Roman"/>
          <w:b/>
          <w:color w:val="FF0000"/>
          <w:sz w:val="28"/>
          <w:szCs w:val="28"/>
        </w:rPr>
        <w:t>«Развитие тактильного восприятия у детей раннего возраста с ЗПР»</w:t>
      </w:r>
    </w:p>
    <w:p w:rsidR="00937CCB" w:rsidRPr="00937CCB" w:rsidRDefault="00937CCB" w:rsidP="00937C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55F8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>Тактильное восприятие</w:t>
      </w:r>
      <w:r w:rsidRPr="00A555F8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937CCB">
        <w:rPr>
          <w:rFonts w:ascii="Times New Roman" w:hAnsi="Times New Roman" w:cs="Times New Roman"/>
          <w:sz w:val="24"/>
          <w:szCs w:val="24"/>
        </w:rPr>
        <w:t xml:space="preserve">- это ощущения посредством прикосновения, благодаря чему дети воспринимают окружающую действительность. Взрослым необходимо понимать важность развития тактильного восприятия </w:t>
      </w:r>
      <w:r>
        <w:rPr>
          <w:rFonts w:ascii="Times New Roman" w:hAnsi="Times New Roman" w:cs="Times New Roman"/>
          <w:sz w:val="24"/>
          <w:szCs w:val="24"/>
        </w:rPr>
        <w:t xml:space="preserve">именно в раннем возрасте, который </w:t>
      </w:r>
      <w:r w:rsidRPr="00937CCB">
        <w:rPr>
          <w:rFonts w:ascii="Times New Roman" w:hAnsi="Times New Roman" w:cs="Times New Roman"/>
          <w:sz w:val="24"/>
          <w:szCs w:val="24"/>
        </w:rPr>
        <w:t>считается наиболее благоприятным для развития восприятия и формирования представлений о важнейших свойствах предметов, их форме, цвете, величине, положении в пространстве, а также запахе и вкусе, совершенствования деятельности органов чувств, накопления представлений об окружающем мире. При развитии тактильного восприятия значительно активируются познавательные процессы, расширяется, как пассивный, так и активный словарь.</w:t>
      </w:r>
    </w:p>
    <w:p w:rsidR="00937CCB" w:rsidRPr="00A555F8" w:rsidRDefault="00937CCB" w:rsidP="00937CC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37CCB">
        <w:rPr>
          <w:rFonts w:ascii="Times New Roman" w:hAnsi="Times New Roman" w:cs="Times New Roman"/>
          <w:sz w:val="24"/>
          <w:szCs w:val="24"/>
        </w:rPr>
        <w:t xml:space="preserve">Давайте малышу разные игрушки: </w:t>
      </w:r>
      <w:r w:rsidRPr="00A555F8">
        <w:rPr>
          <w:rFonts w:ascii="Times New Roman" w:hAnsi="Times New Roman" w:cs="Times New Roman"/>
          <w:b/>
          <w:color w:val="FF0000"/>
          <w:sz w:val="24"/>
          <w:szCs w:val="24"/>
        </w:rPr>
        <w:t>пластмассовые, резиновые, деревянные, мягкие, пушистые, играйте с разнообразными природными материалами и предметами, отлича</w:t>
      </w:r>
      <w:r w:rsidRPr="00A555F8">
        <w:rPr>
          <w:rFonts w:ascii="Times New Roman" w:hAnsi="Times New Roman" w:cs="Times New Roman"/>
          <w:b/>
          <w:color w:val="FF0000"/>
          <w:sz w:val="24"/>
          <w:szCs w:val="24"/>
        </w:rPr>
        <w:t>ющимися структурой поверхности.</w:t>
      </w:r>
    </w:p>
    <w:p w:rsidR="00937CCB" w:rsidRPr="00A555F8" w:rsidRDefault="00937CCB" w:rsidP="00A555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55F8">
        <w:rPr>
          <w:rFonts w:ascii="Times New Roman" w:hAnsi="Times New Roman" w:cs="Times New Roman"/>
          <w:sz w:val="24"/>
          <w:szCs w:val="24"/>
        </w:rPr>
        <w:t>Интересны ребенку игры с фольгой</w:t>
      </w:r>
      <w:r w:rsidR="00A555F8" w:rsidRPr="00A555F8">
        <w:rPr>
          <w:rFonts w:ascii="Times New Roman" w:hAnsi="Times New Roman" w:cs="Times New Roman"/>
          <w:sz w:val="24"/>
          <w:szCs w:val="24"/>
        </w:rPr>
        <w:t xml:space="preserve">, </w:t>
      </w:r>
      <w:r w:rsidRPr="00A555F8">
        <w:rPr>
          <w:rFonts w:ascii="Times New Roman" w:hAnsi="Times New Roman" w:cs="Times New Roman"/>
          <w:sz w:val="24"/>
          <w:szCs w:val="24"/>
        </w:rPr>
        <w:t>с различными крупами</w:t>
      </w:r>
      <w:r w:rsidR="00A555F8" w:rsidRPr="00A555F8">
        <w:rPr>
          <w:rFonts w:ascii="Times New Roman" w:hAnsi="Times New Roman" w:cs="Times New Roman"/>
          <w:sz w:val="24"/>
          <w:szCs w:val="24"/>
        </w:rPr>
        <w:t xml:space="preserve">, можно </w:t>
      </w:r>
      <w:r w:rsidRPr="00A555F8">
        <w:rPr>
          <w:rFonts w:ascii="Times New Roman" w:hAnsi="Times New Roman" w:cs="Times New Roman"/>
          <w:sz w:val="24"/>
          <w:szCs w:val="24"/>
        </w:rPr>
        <w:t>поиграть со щеткой, помпоном от вязаной шапки, ребристым мячиком, с камушками,</w:t>
      </w:r>
      <w:r w:rsidR="00A555F8" w:rsidRPr="00A555F8">
        <w:rPr>
          <w:rFonts w:ascii="Times New Roman" w:hAnsi="Times New Roman" w:cs="Times New Roman"/>
          <w:sz w:val="24"/>
          <w:szCs w:val="24"/>
        </w:rPr>
        <w:t xml:space="preserve"> с </w:t>
      </w:r>
      <w:r w:rsidRPr="00A555F8">
        <w:rPr>
          <w:rFonts w:ascii="Times New Roman" w:hAnsi="Times New Roman" w:cs="Times New Roman"/>
          <w:sz w:val="24"/>
          <w:szCs w:val="24"/>
        </w:rPr>
        <w:t xml:space="preserve">песком, с глиной, землей, пластилином, тестом из муки и соли. </w:t>
      </w:r>
    </w:p>
    <w:p w:rsidR="00A555F8" w:rsidRDefault="00937CCB" w:rsidP="00937C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55F8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О</w:t>
      </w:r>
      <w:r w:rsidR="00A555F8" w:rsidRPr="00A555F8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бязательно о</w:t>
      </w:r>
      <w:r w:rsidRPr="00A555F8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бращайте внимание ребенка на холодные предметы и гор</w:t>
      </w:r>
      <w:r w:rsidRPr="00A555F8">
        <w:rPr>
          <w:rFonts w:ascii="Times New Roman" w:hAnsi="Times New Roman" w:cs="Times New Roman"/>
          <w:b/>
          <w:color w:val="FF0000"/>
          <w:sz w:val="24"/>
          <w:szCs w:val="24"/>
        </w:rPr>
        <w:t>ячие</w:t>
      </w:r>
      <w:r w:rsidRPr="00937CCB">
        <w:rPr>
          <w:rFonts w:ascii="Times New Roman" w:hAnsi="Times New Roman" w:cs="Times New Roman"/>
          <w:sz w:val="24"/>
          <w:szCs w:val="24"/>
        </w:rPr>
        <w:t>.</w:t>
      </w:r>
    </w:p>
    <w:p w:rsidR="00937CCB" w:rsidRPr="00937CCB" w:rsidRDefault="00937CCB" w:rsidP="00937C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7CCB">
        <w:rPr>
          <w:rFonts w:ascii="Times New Roman" w:hAnsi="Times New Roman" w:cs="Times New Roman"/>
          <w:sz w:val="24"/>
          <w:szCs w:val="24"/>
        </w:rPr>
        <w:t xml:space="preserve"> Во время купания используйте мочалки и губки разной жесткости, привлекайте внимание малыша к температуре воды в ванне. Будут полезны самомассаж и взаимный массаж рук, ног, спины с помощью массажных щеток, махровых рукавичек, масс</w:t>
      </w:r>
      <w:r>
        <w:rPr>
          <w:rFonts w:ascii="Times New Roman" w:hAnsi="Times New Roman" w:cs="Times New Roman"/>
          <w:sz w:val="24"/>
          <w:szCs w:val="24"/>
        </w:rPr>
        <w:t>ажного валика для ног.</w:t>
      </w:r>
    </w:p>
    <w:p w:rsidR="00A555F8" w:rsidRDefault="00937CCB" w:rsidP="00937C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7CCB">
        <w:rPr>
          <w:rFonts w:ascii="Times New Roman" w:hAnsi="Times New Roman" w:cs="Times New Roman"/>
          <w:sz w:val="24"/>
          <w:szCs w:val="24"/>
        </w:rPr>
        <w:t xml:space="preserve">Соорудите дома сухой душ – своеобразный шатер из разноцветных атласных ленточек, закрепленных на подвесном горизонтальном основании. </w:t>
      </w:r>
    </w:p>
    <w:p w:rsidR="00937CCB" w:rsidRDefault="00A555F8" w:rsidP="00937C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Можно</w:t>
      </w:r>
      <w:r w:rsidR="00937CCB" w:rsidRPr="00937CCB">
        <w:rPr>
          <w:rFonts w:ascii="Times New Roman" w:hAnsi="Times New Roman" w:cs="Times New Roman"/>
          <w:sz w:val="24"/>
          <w:szCs w:val="24"/>
        </w:rPr>
        <w:t xml:space="preserve"> поиграть с коробками, наполненными различными деталями из различных материалов (нитками, большими пуговицами, шариками из поролона, пластмассовых палочек, липучек и т. д.). Малыши будут составлять различные композиции, обыгрывать их вместе с вами, одновременно испытывать различные тактильные ощущения, познавая качество, структуру различных материалов.</w:t>
      </w:r>
    </w:p>
    <w:p w:rsidR="00A555F8" w:rsidRDefault="00937CCB" w:rsidP="00937C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7CCB">
        <w:rPr>
          <w:rFonts w:ascii="Times New Roman" w:hAnsi="Times New Roman" w:cs="Times New Roman"/>
          <w:sz w:val="24"/>
          <w:szCs w:val="24"/>
        </w:rPr>
        <w:t xml:space="preserve">Для развития тактильного восприятия помогут и пальчиковые игры, игры с водой, дидактические игрушки, такие как крупные </w:t>
      </w:r>
      <w:proofErr w:type="spellStart"/>
      <w:r w:rsidRPr="00937CCB">
        <w:rPr>
          <w:rFonts w:ascii="Times New Roman" w:hAnsi="Times New Roman" w:cs="Times New Roman"/>
          <w:sz w:val="24"/>
          <w:szCs w:val="24"/>
        </w:rPr>
        <w:t>пазлы</w:t>
      </w:r>
      <w:proofErr w:type="spellEnd"/>
      <w:r w:rsidRPr="00937CCB">
        <w:rPr>
          <w:rFonts w:ascii="Times New Roman" w:hAnsi="Times New Roman" w:cs="Times New Roman"/>
          <w:sz w:val="24"/>
          <w:szCs w:val="24"/>
        </w:rPr>
        <w:t xml:space="preserve">, крупный </w:t>
      </w:r>
      <w:r w:rsidR="00A555F8">
        <w:rPr>
          <w:rFonts w:ascii="Times New Roman" w:hAnsi="Times New Roman" w:cs="Times New Roman"/>
          <w:sz w:val="24"/>
          <w:szCs w:val="24"/>
        </w:rPr>
        <w:t xml:space="preserve">конструктор, вкладыши. </w:t>
      </w:r>
    </w:p>
    <w:p w:rsidR="00937CCB" w:rsidRPr="00A555F8" w:rsidRDefault="00A555F8" w:rsidP="00A555F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И</w:t>
      </w:r>
      <w:r w:rsidR="00937CCB" w:rsidRPr="00A555F8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гры, которые помогаю</w:t>
      </w:r>
      <w:r w:rsidRPr="00A555F8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т развить тактильные восприятия:</w:t>
      </w:r>
    </w:p>
    <w:p w:rsidR="00A555F8" w:rsidRDefault="00A555F8" w:rsidP="00A555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55F8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 xml:space="preserve"> «Киска».</w:t>
      </w:r>
      <w:r w:rsidRPr="00A555F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37CCB" w:rsidRPr="00937CCB">
        <w:rPr>
          <w:rFonts w:ascii="Times New Roman" w:hAnsi="Times New Roman" w:cs="Times New Roman"/>
          <w:sz w:val="24"/>
          <w:szCs w:val="24"/>
        </w:rPr>
        <w:t xml:space="preserve">Взрослый касается мягкой игрушкой (киской) разных частей тела ребенка, а ребенок с закрытыми глазами определяет, где киска. По аналогии для касания можно использовать другие предметы: мокрую рыбку, колючего ежика и </w:t>
      </w:r>
      <w:proofErr w:type="spellStart"/>
      <w:r w:rsidR="00937CCB" w:rsidRPr="00937CCB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="00937CCB" w:rsidRPr="00937CCB">
        <w:rPr>
          <w:rFonts w:ascii="Times New Roman" w:hAnsi="Times New Roman" w:cs="Times New Roman"/>
          <w:sz w:val="24"/>
          <w:szCs w:val="24"/>
        </w:rPr>
        <w:t>.</w:t>
      </w:r>
    </w:p>
    <w:p w:rsidR="00A555F8" w:rsidRDefault="00A555F8" w:rsidP="00A555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55F8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«</w:t>
      </w:r>
      <w:proofErr w:type="spellStart"/>
      <w:r w:rsidRPr="00A555F8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Искалка</w:t>
      </w:r>
      <w:proofErr w:type="spellEnd"/>
      <w:r w:rsidRPr="00A555F8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7CCB" w:rsidRPr="00937CCB">
        <w:rPr>
          <w:rFonts w:ascii="Times New Roman" w:hAnsi="Times New Roman" w:cs="Times New Roman"/>
          <w:sz w:val="24"/>
          <w:szCs w:val="24"/>
        </w:rPr>
        <w:t xml:space="preserve">Подушечка с прозрачным окошком наполняется </w:t>
      </w:r>
      <w:proofErr w:type="spellStart"/>
      <w:r w:rsidR="00937CCB" w:rsidRPr="00937CCB">
        <w:rPr>
          <w:rFonts w:ascii="Times New Roman" w:hAnsi="Times New Roman" w:cs="Times New Roman"/>
          <w:sz w:val="24"/>
          <w:szCs w:val="24"/>
        </w:rPr>
        <w:t>гранулятом</w:t>
      </w:r>
      <w:proofErr w:type="spellEnd"/>
      <w:r w:rsidR="00937CCB" w:rsidRPr="00937CCB">
        <w:rPr>
          <w:rFonts w:ascii="Times New Roman" w:hAnsi="Times New Roman" w:cs="Times New Roman"/>
          <w:sz w:val="24"/>
          <w:szCs w:val="24"/>
        </w:rPr>
        <w:t>, среди которого «прячутся» мелкие предметы. Ребенок, перебирая пальчиками и таким образом развивая мелкую моторику рук, ищет в этом «песочке» зав</w:t>
      </w:r>
      <w:r>
        <w:rPr>
          <w:rFonts w:ascii="Times New Roman" w:hAnsi="Times New Roman" w:cs="Times New Roman"/>
          <w:sz w:val="24"/>
          <w:szCs w:val="24"/>
        </w:rPr>
        <w:t>етные предметы, которые так и но</w:t>
      </w:r>
      <w:r w:rsidR="00937CCB" w:rsidRPr="00937CCB">
        <w:rPr>
          <w:rFonts w:ascii="Times New Roman" w:hAnsi="Times New Roman" w:cs="Times New Roman"/>
          <w:sz w:val="24"/>
          <w:szCs w:val="24"/>
        </w:rPr>
        <w:t>ровят ускользнуть в дальний угол.</w:t>
      </w:r>
    </w:p>
    <w:p w:rsidR="00A555F8" w:rsidRDefault="00937CCB" w:rsidP="00A555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55F8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«Чудесный мешочек»</w:t>
      </w:r>
      <w:r w:rsidR="00A555F8" w:rsidRPr="00A555F8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.</w:t>
      </w:r>
      <w:r w:rsidR="00A555F8" w:rsidRPr="00A555F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37CCB">
        <w:rPr>
          <w:rFonts w:ascii="Times New Roman" w:hAnsi="Times New Roman" w:cs="Times New Roman"/>
          <w:sz w:val="24"/>
          <w:szCs w:val="24"/>
        </w:rPr>
        <w:t>Положите в мешок различные предметы. Ребенок может ощупать рукой (не глядя внутрь) найти нужный предмет.</w:t>
      </w:r>
    </w:p>
    <w:p w:rsidR="00937CCB" w:rsidRPr="00937CCB" w:rsidRDefault="00A555F8" w:rsidP="00A555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55F8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«Что за предмет?»</w:t>
      </w:r>
      <w:r w:rsidRPr="00A555F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37CCB" w:rsidRPr="00937CCB">
        <w:rPr>
          <w:rFonts w:ascii="Times New Roman" w:hAnsi="Times New Roman" w:cs="Times New Roman"/>
          <w:sz w:val="24"/>
          <w:szCs w:val="24"/>
        </w:rPr>
        <w:t>На столе разложены различные объемные игрушки или небольшие предметы (погремушка, мячик, кубик, расческа, зубная щетка и др., которые накрыты сверху тонкой, но плотной и непрозрачной салфеткой. Ребенку предлагают через салфетку на ощупь определить предметы и назвать их.</w:t>
      </w:r>
    </w:p>
    <w:p w:rsidR="00937CCB" w:rsidRPr="00937CCB" w:rsidRDefault="00937CCB" w:rsidP="00937C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73AF" w:rsidRPr="00A555F8" w:rsidRDefault="00937CCB" w:rsidP="00937CC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bookmarkStart w:id="0" w:name="_GoBack"/>
      <w:r w:rsidRPr="00A555F8">
        <w:rPr>
          <w:rFonts w:ascii="Times New Roman" w:hAnsi="Times New Roman" w:cs="Times New Roman"/>
          <w:sz w:val="24"/>
          <w:szCs w:val="24"/>
        </w:rPr>
        <w:t>К концу раннего возраста восприятие ребенка настолько совершенствуется, что позволяет перейти на следующую ступень развития познавате</w:t>
      </w:r>
      <w:r w:rsidRPr="00A555F8">
        <w:rPr>
          <w:rFonts w:ascii="Times New Roman" w:hAnsi="Times New Roman" w:cs="Times New Roman"/>
        </w:rPr>
        <w:t>льной деятельности.</w:t>
      </w:r>
      <w:bookmarkEnd w:id="0"/>
    </w:p>
    <w:sectPr w:rsidR="002373AF" w:rsidRPr="00A555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CCB"/>
    <w:rsid w:val="002373AF"/>
    <w:rsid w:val="00937CCB"/>
    <w:rsid w:val="00A55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6E39A"/>
  <w15:chartTrackingRefBased/>
  <w15:docId w15:val="{F072A0BD-BDA6-493F-B008-C4D609094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Останина ОА</dc:creator>
  <cp:keywords/>
  <dc:description/>
  <cp:lastModifiedBy>Останина ОА</cp:lastModifiedBy>
  <cp:revision>2</cp:revision>
  <dcterms:created xsi:type="dcterms:W3CDTF">2025-06-30T09:01:00Z</dcterms:created>
  <dcterms:modified xsi:type="dcterms:W3CDTF">2025-06-30T09:31:00Z</dcterms:modified>
</cp:coreProperties>
</file>