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73" w:rsidRPr="00870851" w:rsidRDefault="00693773" w:rsidP="00693773">
      <w:pPr>
        <w:shd w:val="clear" w:color="auto" w:fill="F4F5F7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Дома и на улице используйте природные материалы</w:t>
      </w:r>
      <w:r w:rsidRPr="000F15D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93773" w:rsidRDefault="00693773" w:rsidP="00693773">
      <w:pPr>
        <w:shd w:val="clear" w:color="auto" w:fill="F4F5F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Пусть ребенок подержит в руках, ощупает, рассмотрит веточки, листочки, цветы, камушки. </w:t>
      </w:r>
    </w:p>
    <w:p w:rsidR="00693773" w:rsidRDefault="00693773" w:rsidP="00693773">
      <w:pPr>
        <w:shd w:val="clear" w:color="auto" w:fill="F4F5F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Возьмите с собой формочки, дайте ему засыпать в них песок, мелкие камни. </w:t>
      </w:r>
    </w:p>
    <w:p w:rsidR="00693773" w:rsidRDefault="00693773" w:rsidP="00693773">
      <w:pPr>
        <w:shd w:val="clear" w:color="auto" w:fill="F4F5F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Можно использовать немного крупы с разной фактурой: гречку, рис, манку, овсянку. Пусть кроха пересыпает их из одной формочки или коробочки в другую, учится различать тактильно. </w:t>
      </w:r>
    </w:p>
    <w:p w:rsidR="00693773" w:rsidRDefault="00693773" w:rsidP="00693773">
      <w:pPr>
        <w:shd w:val="clear" w:color="auto" w:fill="F4F5F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Если погода жаркая, ребенку в возрасте около года понравится играть с водой: переливать ее, мочить ручки или ножки.</w:t>
      </w:r>
    </w:p>
    <w:p w:rsidR="00693773" w:rsidRPr="000F15D2" w:rsidRDefault="00693773" w:rsidP="00693773">
      <w:pPr>
        <w:shd w:val="clear" w:color="auto" w:fill="F4F5F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693773">
      <w:pPr>
        <w:shd w:val="clear" w:color="auto" w:fill="F4F5F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1170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ВАЖНО!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15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наблюдайте за ребенком во время игры мелкими предметами: </w:t>
      </w:r>
    </w:p>
    <w:p w:rsidR="00693773" w:rsidRPr="000F15D2" w:rsidRDefault="00693773" w:rsidP="00693773">
      <w:pPr>
        <w:shd w:val="clear" w:color="auto" w:fill="F4F5F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0F15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любопытные крохи очень любят помещать их в нос, рот или уши, что опасно для здоровья и жизни.</w:t>
      </w:r>
    </w:p>
    <w:p w:rsidR="00693773" w:rsidRDefault="00693773" w:rsidP="00693773">
      <w:pPr>
        <w:shd w:val="clear" w:color="auto" w:fill="F4F5F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0F15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убедитесь, что у этой вещи нет острых краев или отверстий, куда могут попасть любопытные пальчики, а также что она не разбирается на мелкие части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93773" w:rsidRPr="000F15D2" w:rsidRDefault="00693773" w:rsidP="00693773">
      <w:pPr>
        <w:shd w:val="clear" w:color="auto" w:fill="F4F5F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Pr="000F15D2" w:rsidRDefault="00693773" w:rsidP="00693773">
      <w:pPr>
        <w:shd w:val="clear" w:color="auto" w:fill="F4F5F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С самого рождения развитие должно быть постепенным, соответствующим возрасту. Правильные игры и занятия помогут детям заниматься и развиваться с удовольствием.</w:t>
      </w: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P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6937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ОГБУ «Управление социальной защиты и социального обслуживания населения по </w:t>
      </w:r>
      <w:proofErr w:type="spellStart"/>
      <w:r w:rsidRPr="006937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Куйтунскому</w:t>
      </w:r>
      <w:proofErr w:type="spellEnd"/>
      <w:r w:rsidRPr="006937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району»</w:t>
      </w: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0B4E8B" w:rsidRDefault="00011705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ПАМЯТКА</w:t>
      </w:r>
    </w:p>
    <w:p w:rsidR="000F15D2" w:rsidRPr="000B4E8B" w:rsidRDefault="000F15D2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Игры для развития, в которые можно играть с детьми до года</w:t>
      </w:r>
    </w:p>
    <w:p w:rsidR="000B4E8B" w:rsidRDefault="000B4E8B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693773">
      <w:pPr>
        <w:shd w:val="clear" w:color="auto" w:fill="F4F5F7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Pr="000F15D2" w:rsidRDefault="00693773" w:rsidP="000F15D2">
      <w:pPr>
        <w:shd w:val="clear" w:color="auto" w:fill="F4F5F7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Куйтун, 2025</w:t>
      </w:r>
    </w:p>
    <w:p w:rsidR="00693773" w:rsidRDefault="00693773" w:rsidP="00870851">
      <w:pPr>
        <w:shd w:val="clear" w:color="auto" w:fill="F4F5F7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870851">
      <w:pPr>
        <w:shd w:val="clear" w:color="auto" w:fill="F4F5F7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870851">
      <w:pPr>
        <w:shd w:val="clear" w:color="auto" w:fill="F4F5F7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870851">
      <w:pPr>
        <w:shd w:val="clear" w:color="auto" w:fill="F4F5F7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1F1CC5E">
            <wp:extent cx="2271359" cy="15144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98" cy="152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3773" w:rsidRDefault="00693773" w:rsidP="00870851">
      <w:pPr>
        <w:shd w:val="clear" w:color="auto" w:fill="F4F5F7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Pr="000F15D2" w:rsidRDefault="00693773" w:rsidP="00693773">
      <w:pPr>
        <w:shd w:val="clear" w:color="auto" w:fill="F4F5F7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Игры с предметами</w:t>
      </w:r>
    </w:p>
    <w:p w:rsidR="00693773" w:rsidRDefault="00693773" w:rsidP="00693773">
      <w:pPr>
        <w:shd w:val="clear" w:color="auto" w:fill="F4F5F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Pr="000F15D2" w:rsidRDefault="00693773" w:rsidP="00693773">
      <w:pPr>
        <w:shd w:val="clear" w:color="auto" w:fill="F4F5F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Для развития на занятиях можно использовать любые безопасные предметы, о которые кроха не сможет пораниться или случайно их проглотить. Это могут быть:</w:t>
      </w:r>
    </w:p>
    <w:p w:rsidR="00693773" w:rsidRPr="000F15D2" w:rsidRDefault="00693773" w:rsidP="00693773">
      <w:pPr>
        <w:numPr>
          <w:ilvl w:val="0"/>
          <w:numId w:val="7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пластмассовая посуда;</w:t>
      </w:r>
    </w:p>
    <w:p w:rsidR="00693773" w:rsidRPr="000F15D2" w:rsidRDefault="00693773" w:rsidP="00693773">
      <w:pPr>
        <w:numPr>
          <w:ilvl w:val="0"/>
          <w:numId w:val="7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деревянные ложки;</w:t>
      </w:r>
    </w:p>
    <w:p w:rsidR="00693773" w:rsidRPr="000F15D2" w:rsidRDefault="00693773" w:rsidP="00693773">
      <w:pPr>
        <w:numPr>
          <w:ilvl w:val="0"/>
          <w:numId w:val="7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кастрюльки с металлическими крышками;</w:t>
      </w:r>
    </w:p>
    <w:p w:rsidR="00693773" w:rsidRPr="000F15D2" w:rsidRDefault="00693773" w:rsidP="00693773">
      <w:pPr>
        <w:numPr>
          <w:ilvl w:val="0"/>
          <w:numId w:val="7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пустые баночки и бутылочки (можно наполнить их водой или песком);</w:t>
      </w:r>
    </w:p>
    <w:p w:rsidR="00693773" w:rsidRPr="000F15D2" w:rsidRDefault="00693773" w:rsidP="00693773">
      <w:pPr>
        <w:numPr>
          <w:ilvl w:val="0"/>
          <w:numId w:val="7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ленточки с разной фактурой;</w:t>
      </w:r>
    </w:p>
    <w:p w:rsidR="00693773" w:rsidRPr="000F15D2" w:rsidRDefault="00693773" w:rsidP="00693773">
      <w:pPr>
        <w:numPr>
          <w:ilvl w:val="0"/>
          <w:numId w:val="7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мячики и другие небольшие игрушки;</w:t>
      </w:r>
    </w:p>
    <w:p w:rsidR="00693773" w:rsidRPr="000F15D2" w:rsidRDefault="00693773" w:rsidP="00693773">
      <w:pPr>
        <w:numPr>
          <w:ilvl w:val="0"/>
          <w:numId w:val="7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любые коробочки, как с крышками, так и без них;</w:t>
      </w:r>
    </w:p>
    <w:p w:rsidR="00693773" w:rsidRPr="000F15D2" w:rsidRDefault="00693773" w:rsidP="00693773">
      <w:pPr>
        <w:numPr>
          <w:ilvl w:val="0"/>
          <w:numId w:val="7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одноразовые стаканчики;</w:t>
      </w:r>
    </w:p>
    <w:p w:rsidR="00693773" w:rsidRPr="000F15D2" w:rsidRDefault="00693773" w:rsidP="00693773">
      <w:pPr>
        <w:numPr>
          <w:ilvl w:val="0"/>
          <w:numId w:val="7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деревянные или пластиковые кубики, пирамидки.</w:t>
      </w:r>
    </w:p>
    <w:p w:rsidR="00693773" w:rsidRPr="000F15D2" w:rsidRDefault="00693773" w:rsidP="00693773">
      <w:pPr>
        <w:shd w:val="clear" w:color="auto" w:fill="F4F5F7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inline distT="0" distB="0" distL="0" distR="0" wp14:anchorId="623ACFA6" wp14:editId="053D0486">
                <wp:extent cx="304800" cy="304800"/>
                <wp:effectExtent l="0" t="0" r="0" b="0"/>
                <wp:docPr id="1" name="AutoShape 3" descr="Игры с предметами нравятся малыша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1237C9" id="AutoShape 3" o:spid="_x0000_s1026" alt="Игры с предметами нравятся малыша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ka3IPAwMAAAA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693773" w:rsidRDefault="00693773" w:rsidP="00870851">
      <w:pPr>
        <w:shd w:val="clear" w:color="auto" w:fill="F4F5F7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693773">
      <w:pPr>
        <w:shd w:val="clear" w:color="auto" w:fill="F4F5F7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870851" w:rsidRPr="00011705" w:rsidRDefault="00870851" w:rsidP="00870851">
      <w:pPr>
        <w:shd w:val="clear" w:color="auto" w:fill="F4F5F7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9E8C2C3" wp14:editId="01848989">
            <wp:simplePos x="0" y="0"/>
            <wp:positionH relativeFrom="column">
              <wp:posOffset>60960</wp:posOffset>
            </wp:positionH>
            <wp:positionV relativeFrom="paragraph">
              <wp:posOffset>0</wp:posOffset>
            </wp:positionV>
            <wp:extent cx="1095375" cy="730250"/>
            <wp:effectExtent l="0" t="0" r="9525" b="0"/>
            <wp:wrapSquare wrapText="bothSides"/>
            <wp:docPr id="4" name="Рисунок 4" descr="https://avatars.mds.yandex.net/i?id=ca725bb5cb882d1eb371937b0a7ce3080b8371b3-56770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ca725bb5cb882d1eb371937b0a7ce3080b8371b3-56770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5D2" w:rsidRPr="000F15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До трех месяцев: развиваем органы чувств</w:t>
      </w:r>
    </w:p>
    <w:p w:rsidR="000B4E8B" w:rsidRPr="000F15D2" w:rsidRDefault="000B4E8B" w:rsidP="000F15D2">
      <w:pPr>
        <w:shd w:val="clear" w:color="auto" w:fill="F4F5F7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0F15D2" w:rsidRPr="000F15D2" w:rsidRDefault="000F15D2" w:rsidP="000F15D2">
      <w:pPr>
        <w:numPr>
          <w:ilvl w:val="0"/>
          <w:numId w:val="2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Наблюдаем</w:t>
      </w:r>
      <w:r w:rsidRPr="000F15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С самого рождения показывайте крупные и яркие предметы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младенцу, давайте потрогать. </w:t>
      </w:r>
    </w:p>
    <w:p w:rsidR="000F15D2" w:rsidRDefault="000F15D2" w:rsidP="00AF6283">
      <w:pPr>
        <w:numPr>
          <w:ilvl w:val="0"/>
          <w:numId w:val="2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Осязаем</w:t>
      </w:r>
      <w:r w:rsidRPr="000F15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3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Н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ужно давать ребенку потрогать предметы с разной поверхностью: мягкие и твердые, гладкие и шероховатые — это надолго его займет. </w:t>
      </w:r>
    </w:p>
    <w:p w:rsidR="000F15D2" w:rsidRDefault="000F15D2" w:rsidP="00AF6283">
      <w:pPr>
        <w:numPr>
          <w:ilvl w:val="0"/>
          <w:numId w:val="2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Слушаем</w:t>
      </w:r>
      <w:r w:rsidRPr="000F15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40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Для 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развития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слуха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правильно использовать погремушки, бубенчики, предметы, по которым можно с</w:t>
      </w:r>
      <w:r w:rsidR="008408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тучать, с которыми можно играть</w:t>
      </w:r>
      <w:r w:rsidR="00693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 Напевать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простые песенки и </w:t>
      </w:r>
      <w:proofErr w:type="spellStart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потешки</w:t>
      </w:r>
      <w:proofErr w:type="spellEnd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: голос мамы их успокаивает.</w:t>
      </w:r>
    </w:p>
    <w:p w:rsidR="000B4E8B" w:rsidRPr="000F15D2" w:rsidRDefault="000B4E8B" w:rsidP="00870851">
      <w:p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0F15D2" w:rsidRPr="000F15D2" w:rsidRDefault="00693773" w:rsidP="000B4E8B">
      <w:pPr>
        <w:shd w:val="clear" w:color="auto" w:fill="F4F5F7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69377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072B9D" wp14:editId="63210365">
            <wp:simplePos x="0" y="0"/>
            <wp:positionH relativeFrom="column">
              <wp:posOffset>851535</wp:posOffset>
            </wp:positionH>
            <wp:positionV relativeFrom="paragraph">
              <wp:posOffset>322580</wp:posOffset>
            </wp:positionV>
            <wp:extent cx="1323975" cy="882650"/>
            <wp:effectExtent l="0" t="0" r="9525" b="0"/>
            <wp:wrapSquare wrapText="bothSides"/>
            <wp:docPr id="5" name="Рисунок 5" descr="https://avatars.mds.yandex.net/i?id=dbf40ead785ad4d4f61e7d8327a6d2ca1226cf9b-56142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dbf40ead785ad4d4f61e7d8327a6d2ca1226cf9b-56142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5D2" w:rsidRPr="000F15D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От трех до ше</w:t>
      </w:r>
      <w:r w:rsidR="000B4E8B" w:rsidRPr="0069377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сти месяцев </w:t>
      </w:r>
    </w:p>
    <w:p w:rsidR="000F15D2" w:rsidRPr="000F15D2" w:rsidRDefault="000F15D2" w:rsidP="000F15D2">
      <w:pPr>
        <w:numPr>
          <w:ilvl w:val="0"/>
          <w:numId w:val="4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Прятки.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Улыбаясь, закройте лицо руками, приговаривая: «Где же наш малыш?». «Найдите» его через несколько секунд, радостно воскликнув: «Вот он!».</w:t>
      </w:r>
    </w:p>
    <w:p w:rsidR="000F15D2" w:rsidRPr="000F15D2" w:rsidRDefault="000F15D2" w:rsidP="000F15D2">
      <w:pPr>
        <w:numPr>
          <w:ilvl w:val="0"/>
          <w:numId w:val="4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«Ой, что это?»</w:t>
      </w:r>
      <w:r w:rsidRPr="000F15D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Покажите </w:t>
      </w:r>
      <w:proofErr w:type="spellStart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ребенкуя</w:t>
      </w:r>
      <w:proofErr w:type="spellEnd"/>
      <w:r w:rsidR="006937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ркую</w:t>
      </w:r>
      <w:proofErr w:type="spellEnd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вещь, перемещайте ее, чтобы он следил за ней взглядом. В какой-то момент уберите ее из поля зрения, а 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затем снова покажите, воскликнув: «Ой, что это?».</w:t>
      </w:r>
    </w:p>
    <w:p w:rsidR="000F15D2" w:rsidRDefault="000F15D2" w:rsidP="000F15D2">
      <w:pPr>
        <w:numPr>
          <w:ilvl w:val="0"/>
          <w:numId w:val="4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Массаж с </w:t>
      </w:r>
      <w:proofErr w:type="spellStart"/>
      <w:r w:rsidRPr="000F15D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потешками</w:t>
      </w:r>
      <w:proofErr w:type="spellEnd"/>
      <w:r w:rsidRPr="000F15D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F15D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 очереди легко поглаживайте ручки, ножки, спинку, животик младенца, приговаривая: «</w:t>
      </w:r>
      <w:proofErr w:type="spellStart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Потягушеньки</w:t>
      </w:r>
      <w:proofErr w:type="spellEnd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порастушеньки</w:t>
      </w:r>
      <w:proofErr w:type="spellEnd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— </w:t>
      </w:r>
      <w:proofErr w:type="gramStart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от пяточек</w:t>
      </w:r>
      <w:proofErr w:type="gramEnd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и до </w:t>
      </w:r>
      <w:proofErr w:type="spellStart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макушеньки</w:t>
      </w:r>
      <w:proofErr w:type="spellEnd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! Тянемся-потянемся, </w:t>
      </w:r>
      <w:proofErr w:type="spellStart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маленькимине</w:t>
      </w:r>
      <w:proofErr w:type="spellEnd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останемся!». Занимаясь массажем, для общего развития можно называть части тела: «Гладим ножку, гладим ручку». Поглаживая стопы и ладошки, сжимайте и разжимайте пальчики. Это развивает мелкую моторику, прямо связанную с развитием речи.</w:t>
      </w:r>
    </w:p>
    <w:p w:rsidR="00693773" w:rsidRPr="000F15D2" w:rsidRDefault="00693773" w:rsidP="000F15D2">
      <w:pPr>
        <w:numPr>
          <w:ilvl w:val="0"/>
          <w:numId w:val="4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693773" w:rsidRDefault="00693773" w:rsidP="000B4E8B">
      <w:pPr>
        <w:shd w:val="clear" w:color="auto" w:fill="F4F5F7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От шести месяцев до года</w:t>
      </w:r>
    </w:p>
    <w:p w:rsidR="000F15D2" w:rsidRPr="000F15D2" w:rsidRDefault="00693773" w:rsidP="00693773">
      <w:pPr>
        <w:shd w:val="clear" w:color="auto" w:fill="F4F5F7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7AE1259" wp14:editId="3C029289">
            <wp:simplePos x="0" y="0"/>
            <wp:positionH relativeFrom="column">
              <wp:posOffset>123190</wp:posOffset>
            </wp:positionH>
            <wp:positionV relativeFrom="paragraph">
              <wp:posOffset>33020</wp:posOffset>
            </wp:positionV>
            <wp:extent cx="1209675" cy="806450"/>
            <wp:effectExtent l="0" t="0" r="9525" b="0"/>
            <wp:wrapSquare wrapText="bothSides"/>
            <wp:docPr id="6" name="Рисунок 6" descr="https://avatars.mds.yandex.net/i?id=b43432ea9eeafd837479c1eb192f9f52255a0a27-58758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b43432ea9eeafd837479c1eb192f9f52255a0a27-587586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5D2" w:rsidRPr="000F15D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«Волшебное зеркало».</w:t>
      </w:r>
      <w:r w:rsidR="000F15D2" w:rsidRPr="000F15D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15D2"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Покажите крохе его отражение. Приговаривайте: «Привет-привет!» — </w:t>
      </w:r>
      <w:proofErr w:type="spellStart"/>
      <w:r w:rsidR="000F15D2"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маленькогоребенка</w:t>
      </w:r>
      <w:proofErr w:type="spellEnd"/>
      <w:r w:rsidR="000F15D2"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это развеселит. Показывайте щечки, носик, ручки, ножки в зеркале, а затем касайтесь их. Показывайте яркие игрушки в отражении и у себя в руке.</w:t>
      </w:r>
    </w:p>
    <w:p w:rsidR="000F15D2" w:rsidRPr="000F15D2" w:rsidRDefault="000F15D2" w:rsidP="000F15D2">
      <w:pPr>
        <w:numPr>
          <w:ilvl w:val="0"/>
          <w:numId w:val="5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«Бросай-поднимай».</w:t>
      </w:r>
      <w:r w:rsidRPr="000F15D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Если сидя в стульчике кроха разбрасывает игрушки, привяжите их к столику веревочками и покажите, как их поднимать. Приговаривайте, вытягивая игрушку: «Куда же ты делась? Тянем-потянем! Вот она!». Дайте </w:t>
      </w:r>
      <w:proofErr w:type="spellStart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ребенкупопробовать</w:t>
      </w:r>
      <w:proofErr w:type="spellEnd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вытянуть ее самостоятельно — это его займет.</w:t>
      </w:r>
    </w:p>
    <w:p w:rsidR="000F15D2" w:rsidRPr="000F15D2" w:rsidRDefault="000F15D2" w:rsidP="000F15D2">
      <w:pPr>
        <w:numPr>
          <w:ilvl w:val="0"/>
          <w:numId w:val="5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lastRenderedPageBreak/>
        <w:t>«Носики-</w:t>
      </w:r>
      <w:proofErr w:type="spellStart"/>
      <w:r w:rsidRPr="000F15D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курносики</w:t>
      </w:r>
      <w:proofErr w:type="spellEnd"/>
      <w:r w:rsidRPr="000F15D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».</w:t>
      </w:r>
      <w:r w:rsidRPr="000F15D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Можно начать с простого: коснитесь пальцем носа </w:t>
      </w:r>
      <w:proofErr w:type="spellStart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ребенкаи</w:t>
      </w:r>
      <w:proofErr w:type="spellEnd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скажите: «Би-</w:t>
      </w:r>
      <w:proofErr w:type="spellStart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бип</w:t>
      </w:r>
      <w:proofErr w:type="spellEnd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!». Пусть он сделает то же самое. Попробуйте </w:t>
      </w:r>
      <w:proofErr w:type="spellStart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потешки</w:t>
      </w:r>
      <w:proofErr w:type="spellEnd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: по очереди касаясь щечек, носа, подбородка и лба, приговаривайте: «Шина, машина, водитель, кабина, </w:t>
      </w:r>
      <w:proofErr w:type="spellStart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бип</w:t>
      </w:r>
      <w:proofErr w:type="spellEnd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!»</w:t>
      </w:r>
    </w:p>
    <w:p w:rsidR="000F15D2" w:rsidRPr="000F15D2" w:rsidRDefault="000F15D2" w:rsidP="000F15D2">
      <w:pPr>
        <w:numPr>
          <w:ilvl w:val="0"/>
          <w:numId w:val="5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«Где часики?»</w:t>
      </w:r>
      <w:r w:rsidRPr="000F15D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Дайте младенцу послушать, как тикают часы, покажите их, а затем спрячьте: положите сбоку, под одеяльце, за подушку. Пусть он попробует найти их, ориентируясь на слух.</w:t>
      </w:r>
    </w:p>
    <w:p w:rsidR="000F15D2" w:rsidRPr="000F15D2" w:rsidRDefault="000F15D2" w:rsidP="000F15D2">
      <w:pPr>
        <w:numPr>
          <w:ilvl w:val="0"/>
          <w:numId w:val="5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«По кочкам»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. Если 6-7-месячныйребенок уже хорошо держит спину, посадите его на свои колени и покачивайте, приговаривая: «По кочкам, по кочкам, по </w:t>
      </w:r>
      <w:proofErr w:type="spellStart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кривенькой</w:t>
      </w:r>
      <w:proofErr w:type="spellEnd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дорожке, в ямку бух! Раздавили десять мух!». На слове «бух» разведите свои колени, придерживая его так, чтобы он немного провалился вниз.</w:t>
      </w:r>
    </w:p>
    <w:p w:rsidR="000F15D2" w:rsidRPr="000F15D2" w:rsidRDefault="000F15D2" w:rsidP="000F15D2">
      <w:pPr>
        <w:numPr>
          <w:ilvl w:val="0"/>
          <w:numId w:val="6"/>
        </w:numPr>
        <w:shd w:val="clear" w:color="auto" w:fill="F4F5F7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0F15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Рисуем</w:t>
      </w:r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. Ближе к году, после девяти месяцев, можно предложить малышу порисовать. Лучше взять ватман и пальчиковые краски и быть готовыми к тому, что кроха весь перепачкается (можно </w:t>
      </w:r>
      <w:proofErr w:type="spellStart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игратьперед</w:t>
      </w:r>
      <w:proofErr w:type="spellEnd"/>
      <w:r w:rsidRPr="000F1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вечерней ванной). Покажите, как пальчик оставляет цветной след на бумаге. Попробуйте заняться рисованием вместе.</w:t>
      </w:r>
    </w:p>
    <w:p w:rsidR="00F85763" w:rsidRPr="00D0645C" w:rsidRDefault="000F15D2" w:rsidP="0022405B">
      <w:pPr>
        <w:numPr>
          <w:ilvl w:val="0"/>
          <w:numId w:val="6"/>
        </w:numPr>
        <w:shd w:val="clear" w:color="auto" w:fill="F4F5F7"/>
        <w:spacing w:after="0" w:line="240" w:lineRule="auto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064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«Охота на игрушки».</w:t>
      </w:r>
      <w:r w:rsidRPr="00D06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 Если младенцу меньше полугода, предложите ему поймать игрушку, подвешенную на ленточке. </w:t>
      </w:r>
      <w:bookmarkStart w:id="0" w:name="_GoBack"/>
      <w:bookmarkEnd w:id="0"/>
    </w:p>
    <w:sectPr w:rsidR="00F85763" w:rsidRPr="00D0645C" w:rsidSect="00693773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31F"/>
    <w:multiLevelType w:val="multilevel"/>
    <w:tmpl w:val="7AC6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63C51"/>
    <w:multiLevelType w:val="multilevel"/>
    <w:tmpl w:val="4B80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653D5"/>
    <w:multiLevelType w:val="multilevel"/>
    <w:tmpl w:val="B91A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E327F"/>
    <w:multiLevelType w:val="multilevel"/>
    <w:tmpl w:val="C374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D5AF0"/>
    <w:multiLevelType w:val="multilevel"/>
    <w:tmpl w:val="FFB0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71D95"/>
    <w:multiLevelType w:val="multilevel"/>
    <w:tmpl w:val="45AE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63F09"/>
    <w:multiLevelType w:val="multilevel"/>
    <w:tmpl w:val="1C8C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75E7D"/>
    <w:multiLevelType w:val="multilevel"/>
    <w:tmpl w:val="65AC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A2AA0"/>
    <w:multiLevelType w:val="multilevel"/>
    <w:tmpl w:val="F1AA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AA0CF2"/>
    <w:multiLevelType w:val="multilevel"/>
    <w:tmpl w:val="B2A2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D2"/>
    <w:rsid w:val="00011705"/>
    <w:rsid w:val="000B4E8B"/>
    <w:rsid w:val="000F15D2"/>
    <w:rsid w:val="00693773"/>
    <w:rsid w:val="00840859"/>
    <w:rsid w:val="00870851"/>
    <w:rsid w:val="00D0645C"/>
    <w:rsid w:val="00F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175A"/>
  <w15:chartTrackingRefBased/>
  <w15:docId w15:val="{8FAEB2BE-F260-4B8A-96FF-B18C2047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35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773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0666">
                      <w:marLeft w:val="0"/>
                      <w:marRight w:val="0"/>
                      <w:marTop w:val="93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773515">
              <w:marLeft w:val="0"/>
              <w:marRight w:val="0"/>
              <w:marTop w:val="6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57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1588">
                  <w:marLeft w:val="-300"/>
                  <w:marRight w:val="-30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2841">
                      <w:marLeft w:val="30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615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84161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385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31000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0737">
                          <w:marLeft w:val="0"/>
                          <w:marRight w:val="0"/>
                          <w:marTop w:val="0"/>
                          <w:marBottom w:val="9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771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3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5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31293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29005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2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2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01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05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94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35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Останина ОА</dc:creator>
  <cp:keywords/>
  <dc:description/>
  <cp:lastModifiedBy>Останина ОА</cp:lastModifiedBy>
  <cp:revision>4</cp:revision>
  <dcterms:created xsi:type="dcterms:W3CDTF">2025-05-14T08:34:00Z</dcterms:created>
  <dcterms:modified xsi:type="dcterms:W3CDTF">2025-05-15T01:51:00Z</dcterms:modified>
</cp:coreProperties>
</file>