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78B" w:rsidRDefault="00437BCC">
      <w:pPr>
        <w:spacing w:after="0" w:line="240" w:lineRule="auto"/>
      </w:pPr>
      <w:bookmarkStart w:id="0" w:name="_GoBack"/>
      <w:r>
        <w:rPr>
          <w:noProof/>
          <w:lang w:eastAsia="ru-RU"/>
        </w:rPr>
        <w:drawing>
          <wp:inline distT="0" distB="0" distL="0" distR="0">
            <wp:extent cx="6250113" cy="9277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 экрана_23-4-2025_142840_.jpeg"/>
                    <pic:cNvPicPr/>
                  </pic:nvPicPr>
                  <pic:blipFill>
                    <a:blip r:embed="rId7">
                      <a:extLst>
                        <a:ext uri="{28A0092B-C50C-407E-A947-70E740481C1C}">
                          <a14:useLocalDpi xmlns:a14="http://schemas.microsoft.com/office/drawing/2010/main" val="0"/>
                        </a:ext>
                      </a:extLst>
                    </a:blip>
                    <a:stretch>
                      <a:fillRect/>
                    </a:stretch>
                  </pic:blipFill>
                  <pic:spPr>
                    <a:xfrm>
                      <a:off x="0" y="0"/>
                      <a:ext cx="6276783" cy="9316937"/>
                    </a:xfrm>
                    <a:prstGeom prst="rect">
                      <a:avLst/>
                    </a:prstGeom>
                  </pic:spPr>
                </pic:pic>
              </a:graphicData>
            </a:graphic>
          </wp:inline>
        </w:drawing>
      </w:r>
      <w:bookmarkEnd w:id="0"/>
    </w:p>
    <w:p w:rsidR="00FD378B" w:rsidRDefault="00FD378B">
      <w:pPr>
        <w:spacing w:after="0" w:line="240" w:lineRule="auto"/>
      </w:pPr>
    </w:p>
    <w:tbl>
      <w:tblPr>
        <w:tblStyle w:val="ae"/>
        <w:tblW w:w="0" w:type="auto"/>
        <w:tblLook w:val="04A0" w:firstRow="1" w:lastRow="0" w:firstColumn="1" w:lastColumn="0" w:noHBand="0" w:noVBand="1"/>
      </w:tblPr>
      <w:tblGrid>
        <w:gridCol w:w="4677"/>
        <w:gridCol w:w="4677"/>
      </w:tblGrid>
      <w:tr w:rsidR="00FD378B">
        <w:tc>
          <w:tcPr>
            <w:tcW w:w="4677" w:type="dxa"/>
            <w:tcBorders>
              <w:top w:val="none" w:sz="4" w:space="0" w:color="000000"/>
              <w:left w:val="none" w:sz="4" w:space="0" w:color="000000"/>
              <w:bottom w:val="none" w:sz="4" w:space="0" w:color="000000"/>
              <w:right w:val="none" w:sz="4" w:space="0" w:color="000000"/>
            </w:tcBorders>
          </w:tcPr>
          <w:p w:rsidR="00FD378B" w:rsidRDefault="00FD378B">
            <w:pPr>
              <w:jc w:val="both"/>
              <w:rPr>
                <w:rFonts w:ascii="Tinos" w:hAnsi="Tinos" w:cs="Tinos"/>
                <w:sz w:val="28"/>
                <w:szCs w:val="28"/>
              </w:rPr>
            </w:pPr>
          </w:p>
          <w:p w:rsidR="00FD378B" w:rsidRDefault="00FD378B">
            <w:pPr>
              <w:jc w:val="both"/>
              <w:rPr>
                <w:rFonts w:ascii="Tinos" w:hAnsi="Tinos" w:cs="Tinos"/>
                <w:sz w:val="28"/>
                <w:szCs w:val="28"/>
              </w:rPr>
            </w:pPr>
          </w:p>
        </w:tc>
        <w:tc>
          <w:tcPr>
            <w:tcW w:w="4677" w:type="dxa"/>
            <w:tcBorders>
              <w:top w:val="none" w:sz="4" w:space="0" w:color="000000"/>
              <w:left w:val="none" w:sz="4" w:space="0" w:color="000000"/>
              <w:bottom w:val="none" w:sz="4" w:space="0" w:color="000000"/>
              <w:right w:val="none" w:sz="4" w:space="0" w:color="000000"/>
            </w:tcBorders>
          </w:tcPr>
          <w:p w:rsidR="00FD378B" w:rsidRDefault="00437BCC">
            <w:pPr>
              <w:rPr>
                <w:rFonts w:ascii="Tinos" w:hAnsi="Tinos" w:cs="Tinos"/>
                <w:sz w:val="24"/>
                <w:szCs w:val="24"/>
              </w:rPr>
            </w:pPr>
            <w:r>
              <w:rPr>
                <w:rFonts w:ascii="Tinos" w:hAnsi="Tinos" w:cs="Tinos"/>
                <w:sz w:val="24"/>
                <w:szCs w:val="24"/>
              </w:rPr>
              <w:t xml:space="preserve">Утверждена приказом </w:t>
            </w:r>
          </w:p>
          <w:p w:rsidR="00FD378B" w:rsidRDefault="00437BCC">
            <w:pPr>
              <w:rPr>
                <w:rFonts w:ascii="Tinos" w:hAnsi="Tinos" w:cs="Tinos"/>
                <w:sz w:val="24"/>
                <w:szCs w:val="24"/>
              </w:rPr>
            </w:pPr>
            <w:r>
              <w:rPr>
                <w:rFonts w:ascii="Tinos" w:hAnsi="Tinos" w:cs="Tinos"/>
                <w:sz w:val="24"/>
                <w:szCs w:val="24"/>
              </w:rPr>
              <w:t xml:space="preserve">ОГБУ «УСЗСОН по Куйтунскому району» </w:t>
            </w:r>
          </w:p>
          <w:p w:rsidR="00FD378B" w:rsidRDefault="00437BCC">
            <w:pPr>
              <w:rPr>
                <w:rFonts w:ascii="Tinos" w:hAnsi="Tinos" w:cs="Tinos"/>
                <w:sz w:val="24"/>
                <w:szCs w:val="24"/>
              </w:rPr>
            </w:pPr>
            <w:r>
              <w:rPr>
                <w:rFonts w:ascii="Tinos" w:hAnsi="Tinos" w:cs="Tinos"/>
                <w:sz w:val="24"/>
                <w:szCs w:val="24"/>
              </w:rPr>
              <w:t>от «21» апреля 2025 г. № 51-п</w:t>
            </w:r>
          </w:p>
          <w:p w:rsidR="00FD378B" w:rsidRDefault="00FD378B">
            <w:pPr>
              <w:rPr>
                <w:rFonts w:ascii="Tinos" w:hAnsi="Tinos" w:cs="Tinos"/>
              </w:rPr>
            </w:pPr>
          </w:p>
          <w:p w:rsidR="00FD378B" w:rsidRDefault="00437BCC">
            <w:pPr>
              <w:rPr>
                <w:rFonts w:ascii="Tinos" w:hAnsi="Tinos" w:cs="Tinos"/>
              </w:rPr>
            </w:pPr>
            <w:r>
              <w:rPr>
                <w:rFonts w:ascii="Tinos" w:hAnsi="Tinos" w:cs="Tinos"/>
                <w:sz w:val="24"/>
                <w:szCs w:val="24"/>
              </w:rPr>
              <w:t xml:space="preserve">Директор  ____________ </w:t>
            </w:r>
            <w:proofErr w:type="spellStart"/>
            <w:r>
              <w:rPr>
                <w:rFonts w:ascii="Tinos" w:hAnsi="Tinos" w:cs="Tinos"/>
                <w:sz w:val="24"/>
                <w:szCs w:val="24"/>
              </w:rPr>
              <w:t>Ю.В.Виноградова</w:t>
            </w:r>
            <w:proofErr w:type="spellEnd"/>
          </w:p>
        </w:tc>
      </w:tr>
    </w:tbl>
    <w:p w:rsidR="00FD378B" w:rsidRDefault="00FD378B">
      <w:pPr>
        <w:rPr>
          <w:rFonts w:ascii="Tinos" w:hAnsi="Tinos" w:cs="Tinos"/>
          <w:sz w:val="24"/>
          <w:szCs w:val="24"/>
        </w:rPr>
      </w:pPr>
    </w:p>
    <w:p w:rsidR="00FD378B" w:rsidRDefault="00437BCC">
      <w:pPr>
        <w:spacing w:after="0" w:line="240" w:lineRule="auto"/>
        <w:jc w:val="center"/>
        <w:rPr>
          <w:rFonts w:ascii="Tinos" w:hAnsi="Tinos" w:cs="Tinos"/>
          <w:b/>
          <w:bCs/>
          <w:sz w:val="28"/>
          <w:szCs w:val="28"/>
        </w:rPr>
      </w:pPr>
      <w:r>
        <w:rPr>
          <w:rFonts w:ascii="Tinos" w:hAnsi="Tinos" w:cs="Tinos"/>
          <w:b/>
          <w:bCs/>
          <w:sz w:val="28"/>
          <w:szCs w:val="28"/>
        </w:rPr>
        <w:t xml:space="preserve">ПОЛИТИКА ОБРАБОТКИ ПЕРСОНАЛЬНЫХ ДАННЫХ </w:t>
      </w:r>
    </w:p>
    <w:p w:rsidR="00FD378B" w:rsidRDefault="00437BCC">
      <w:pPr>
        <w:spacing w:after="0" w:line="240" w:lineRule="auto"/>
        <w:jc w:val="center"/>
        <w:rPr>
          <w:rFonts w:ascii="Tinos" w:hAnsi="Tinos" w:cs="Tinos"/>
          <w:b/>
          <w:bCs/>
          <w:sz w:val="28"/>
          <w:szCs w:val="28"/>
        </w:rPr>
      </w:pPr>
      <w:r>
        <w:rPr>
          <w:rFonts w:ascii="Tinos" w:hAnsi="Tinos" w:cs="Tinos"/>
          <w:b/>
          <w:bCs/>
          <w:sz w:val="28"/>
          <w:szCs w:val="28"/>
        </w:rPr>
        <w:t xml:space="preserve">в областном государственном бюджетном учреждении </w:t>
      </w:r>
    </w:p>
    <w:p w:rsidR="00FD378B" w:rsidRDefault="00437BCC">
      <w:pPr>
        <w:spacing w:after="0" w:line="240" w:lineRule="auto"/>
        <w:jc w:val="center"/>
        <w:rPr>
          <w:rFonts w:ascii="Tinos" w:hAnsi="Tinos" w:cs="Tinos"/>
          <w:b/>
          <w:bCs/>
          <w:sz w:val="28"/>
          <w:szCs w:val="28"/>
        </w:rPr>
      </w:pPr>
      <w:r>
        <w:rPr>
          <w:rFonts w:ascii="Tinos" w:hAnsi="Tinos" w:cs="Tinos"/>
          <w:b/>
          <w:bCs/>
          <w:sz w:val="28"/>
          <w:szCs w:val="28"/>
        </w:rPr>
        <w:t>«Управление социальной защиты и социального обслуживания населения по Куйтунскому району»</w:t>
      </w:r>
    </w:p>
    <w:p w:rsidR="00FD378B" w:rsidRDefault="00FD378B">
      <w:pPr>
        <w:spacing w:after="0" w:line="240" w:lineRule="auto"/>
        <w:rPr>
          <w:rFonts w:ascii="Tinos" w:hAnsi="Tinos" w:cs="Tinos"/>
          <w:b/>
          <w:bCs/>
          <w:sz w:val="24"/>
          <w:szCs w:val="24"/>
        </w:rPr>
      </w:pPr>
    </w:p>
    <w:p w:rsidR="00FD378B" w:rsidRDefault="00437BCC">
      <w:pPr>
        <w:spacing w:after="0" w:line="240" w:lineRule="auto"/>
        <w:jc w:val="center"/>
        <w:rPr>
          <w:rFonts w:ascii="Tinos" w:hAnsi="Tinos" w:cs="Tinos"/>
          <w:b/>
          <w:bCs/>
          <w:sz w:val="28"/>
          <w:szCs w:val="28"/>
        </w:rPr>
      </w:pPr>
      <w:r>
        <w:rPr>
          <w:rFonts w:ascii="Tinos" w:hAnsi="Tinos" w:cs="Tinos"/>
          <w:b/>
          <w:bCs/>
          <w:sz w:val="28"/>
          <w:szCs w:val="28"/>
        </w:rPr>
        <w:t>Раздел I. Общие положения</w:t>
      </w:r>
    </w:p>
    <w:p w:rsidR="00FD378B" w:rsidRDefault="00FD378B">
      <w:pPr>
        <w:spacing w:after="0" w:line="240" w:lineRule="auto"/>
        <w:rPr>
          <w:rFonts w:ascii="Tinos" w:hAnsi="Tinos" w:cs="Tinos"/>
          <w:sz w:val="28"/>
          <w:szCs w:val="28"/>
        </w:rPr>
      </w:pPr>
    </w:p>
    <w:p w:rsidR="00FD378B" w:rsidRDefault="00437BCC">
      <w:pPr>
        <w:spacing w:after="0" w:line="240" w:lineRule="auto"/>
        <w:jc w:val="both"/>
        <w:rPr>
          <w:rFonts w:ascii="Tinos" w:hAnsi="Tinos" w:cs="Tinos"/>
          <w:b/>
          <w:sz w:val="28"/>
          <w:szCs w:val="28"/>
        </w:rPr>
      </w:pPr>
      <w:r>
        <w:rPr>
          <w:rFonts w:ascii="Tinos" w:hAnsi="Tinos" w:cs="Tinos"/>
          <w:sz w:val="28"/>
          <w:szCs w:val="28"/>
        </w:rPr>
        <w:tab/>
      </w:r>
      <w:r>
        <w:rPr>
          <w:rFonts w:ascii="Tinos" w:hAnsi="Tinos" w:cs="Tinos"/>
          <w:b/>
          <w:bCs/>
          <w:sz w:val="28"/>
          <w:szCs w:val="28"/>
        </w:rPr>
        <w:t>1.1. Назначение Политики</w:t>
      </w:r>
    </w:p>
    <w:p w:rsidR="00FD378B" w:rsidRDefault="00437BCC">
      <w:pPr>
        <w:spacing w:after="0" w:line="240" w:lineRule="auto"/>
        <w:ind w:firstLine="709"/>
        <w:jc w:val="both"/>
        <w:rPr>
          <w:rFonts w:ascii="Tinos" w:hAnsi="Tinos" w:cs="Tinos"/>
          <w:sz w:val="28"/>
          <w:szCs w:val="28"/>
        </w:rPr>
      </w:pPr>
      <w:r>
        <w:rPr>
          <w:rFonts w:ascii="Tinos" w:hAnsi="Tinos" w:cs="Tinos"/>
          <w:sz w:val="28"/>
          <w:szCs w:val="28"/>
        </w:rPr>
        <w:t>1.1.1. Настоящая Политика обработки персональных дан</w:t>
      </w:r>
      <w:r>
        <w:rPr>
          <w:rFonts w:ascii="Tinos" w:hAnsi="Tinos" w:cs="Tinos"/>
          <w:sz w:val="28"/>
          <w:szCs w:val="28"/>
        </w:rPr>
        <w:t>ных (далее – Политика) разработана областным государственным бюджетным учреждение «Управление социальной защиты и социального обслуживания населения по Куйтунскому району» (далее – Учреждение, ОГБУ «УСЗСОН по Куйтунскому району»), которое является Оператор</w:t>
      </w:r>
      <w:r>
        <w:rPr>
          <w:rFonts w:ascii="Tinos" w:hAnsi="Tinos" w:cs="Tinos"/>
          <w:sz w:val="28"/>
          <w:szCs w:val="28"/>
        </w:rPr>
        <w:t xml:space="preserve">ом, </w:t>
      </w:r>
      <w:proofErr w:type="gramStart"/>
      <w:r>
        <w:rPr>
          <w:rFonts w:ascii="Tinos" w:hAnsi="Tinos" w:cs="Tinos"/>
          <w:sz w:val="28"/>
          <w:szCs w:val="28"/>
        </w:rPr>
        <w:t>в  соответствии</w:t>
      </w:r>
      <w:proofErr w:type="gramEnd"/>
      <w:r>
        <w:rPr>
          <w:rFonts w:ascii="Tinos" w:hAnsi="Tinos" w:cs="Tinos"/>
          <w:sz w:val="28"/>
          <w:szCs w:val="28"/>
        </w:rPr>
        <w:t xml:space="preserve"> с Федеральным законом от 27 июля 2006 года №152-ФЗ «О персональных данных» (далее – Федеральный закон «О персональных данных»). </w:t>
      </w:r>
    </w:p>
    <w:p w:rsidR="00FD378B" w:rsidRDefault="00437BCC">
      <w:pPr>
        <w:spacing w:after="0" w:line="240" w:lineRule="auto"/>
        <w:ind w:firstLine="709"/>
        <w:jc w:val="both"/>
        <w:rPr>
          <w:rFonts w:ascii="Tinos" w:hAnsi="Tinos" w:cs="Tinos"/>
          <w:sz w:val="28"/>
          <w:szCs w:val="28"/>
        </w:rPr>
      </w:pPr>
      <w:r>
        <w:rPr>
          <w:rFonts w:ascii="Tinos" w:hAnsi="Tinos" w:cs="Tinos"/>
          <w:sz w:val="28"/>
          <w:szCs w:val="28"/>
        </w:rPr>
        <w:t>Политика определяет общий порядок, принципы и условия обработки персональных данных Оператором и обеспечива</w:t>
      </w:r>
      <w:r>
        <w:rPr>
          <w:rFonts w:ascii="Tinos" w:hAnsi="Tinos" w:cs="Tinos"/>
          <w:sz w:val="28"/>
          <w:szCs w:val="28"/>
        </w:rPr>
        <w:t>ет защиту прав субъектов персональных данных при обработке их персональных данных.</w:t>
      </w:r>
    </w:p>
    <w:p w:rsidR="00FD378B" w:rsidRDefault="00437BCC">
      <w:pPr>
        <w:spacing w:after="0" w:line="240" w:lineRule="auto"/>
        <w:ind w:firstLine="709"/>
        <w:jc w:val="both"/>
        <w:rPr>
          <w:rFonts w:ascii="Tinos" w:hAnsi="Tinos" w:cs="Tinos"/>
          <w:sz w:val="28"/>
          <w:szCs w:val="28"/>
        </w:rPr>
      </w:pPr>
      <w:r>
        <w:rPr>
          <w:rFonts w:ascii="Tinos" w:hAnsi="Tinos" w:cs="Tinos"/>
          <w:sz w:val="28"/>
          <w:szCs w:val="28"/>
        </w:rPr>
        <w:t xml:space="preserve">1.1.2. Политика вступает в силу с момента её утверждения директором ОГБУ «УСЗСОН по </w:t>
      </w:r>
      <w:proofErr w:type="spellStart"/>
      <w:r>
        <w:rPr>
          <w:rFonts w:ascii="Tinos" w:hAnsi="Tinos" w:cs="Tinos"/>
          <w:sz w:val="28"/>
          <w:szCs w:val="28"/>
        </w:rPr>
        <w:t>Куйттунскому</w:t>
      </w:r>
      <w:proofErr w:type="spellEnd"/>
      <w:r>
        <w:rPr>
          <w:rFonts w:ascii="Tinos" w:hAnsi="Tinos" w:cs="Tinos"/>
          <w:sz w:val="28"/>
          <w:szCs w:val="28"/>
        </w:rPr>
        <w:t xml:space="preserve"> району».</w:t>
      </w:r>
    </w:p>
    <w:p w:rsidR="00FD378B" w:rsidRDefault="00437BCC">
      <w:pPr>
        <w:spacing w:after="0" w:line="240" w:lineRule="auto"/>
        <w:ind w:firstLine="709"/>
        <w:jc w:val="both"/>
        <w:rPr>
          <w:rFonts w:ascii="Tinos" w:hAnsi="Tinos" w:cs="Tinos"/>
          <w:sz w:val="28"/>
          <w:szCs w:val="28"/>
        </w:rPr>
      </w:pPr>
      <w:r>
        <w:rPr>
          <w:rFonts w:ascii="Tinos" w:hAnsi="Tinos" w:cs="Tinos"/>
          <w:sz w:val="28"/>
          <w:szCs w:val="28"/>
        </w:rPr>
        <w:t>1.1.3. Политика подлежит пересмотру в ходе периодического анализа с</w:t>
      </w:r>
      <w:r>
        <w:rPr>
          <w:rFonts w:ascii="Tinos" w:hAnsi="Tinos" w:cs="Tinos"/>
          <w:sz w:val="28"/>
          <w:szCs w:val="28"/>
        </w:rPr>
        <w:t>о стороны руководства ОГБУ «УСЗСОН по Куйтунскому району», а также в случаях изменения законодательства Российской Федерации в области персональных данных.</w:t>
      </w:r>
    </w:p>
    <w:p w:rsidR="00FD378B" w:rsidRDefault="00437BCC">
      <w:pPr>
        <w:spacing w:after="0" w:line="240" w:lineRule="auto"/>
        <w:ind w:firstLine="709"/>
        <w:jc w:val="both"/>
        <w:rPr>
          <w:rFonts w:ascii="Tinos" w:hAnsi="Tinos" w:cs="Tinos"/>
          <w:sz w:val="28"/>
          <w:szCs w:val="28"/>
        </w:rPr>
      </w:pPr>
      <w:r>
        <w:rPr>
          <w:rFonts w:ascii="Tinos" w:hAnsi="Tinos" w:cs="Tinos"/>
          <w:sz w:val="28"/>
          <w:szCs w:val="28"/>
        </w:rPr>
        <w:t>1.1.4. Политика подлежит опубликованию на официальном сайте Учреждения (https://kuitun-szn.ru).</w:t>
      </w:r>
    </w:p>
    <w:p w:rsidR="00FD378B" w:rsidRDefault="00437BCC">
      <w:pPr>
        <w:spacing w:after="0" w:line="240" w:lineRule="auto"/>
        <w:ind w:firstLine="709"/>
        <w:jc w:val="both"/>
        <w:rPr>
          <w:sz w:val="28"/>
          <w:szCs w:val="28"/>
        </w:rPr>
      </w:pPr>
      <w:r>
        <w:rPr>
          <w:rFonts w:ascii="Tinos" w:hAnsi="Tinos" w:cs="Tinos"/>
          <w:b/>
          <w:bCs/>
          <w:sz w:val="28"/>
          <w:szCs w:val="28"/>
        </w:rPr>
        <w:t>1.2. Цели Политики</w:t>
      </w:r>
      <w:r>
        <w:rPr>
          <w:rFonts w:ascii="Tinos" w:hAnsi="Tinos" w:cs="Tinos"/>
          <w:sz w:val="28"/>
          <w:szCs w:val="28"/>
        </w:rPr>
        <w:t xml:space="preserve">  </w:t>
      </w:r>
    </w:p>
    <w:p w:rsidR="00FD378B" w:rsidRDefault="00437BCC">
      <w:pPr>
        <w:spacing w:after="0" w:line="240" w:lineRule="auto"/>
        <w:ind w:firstLine="709"/>
        <w:jc w:val="both"/>
        <w:rPr>
          <w:rFonts w:ascii="Tinos" w:hAnsi="Tinos" w:cs="Tinos"/>
          <w:sz w:val="28"/>
          <w:szCs w:val="28"/>
        </w:rPr>
      </w:pPr>
      <w:r>
        <w:rPr>
          <w:rFonts w:ascii="Tinos" w:hAnsi="Tinos" w:cs="Tinos"/>
          <w:sz w:val="28"/>
          <w:szCs w:val="28"/>
        </w:rPr>
        <w:t>1.2.</w:t>
      </w:r>
      <w:proofErr w:type="gramStart"/>
      <w:r>
        <w:rPr>
          <w:rFonts w:ascii="Tinos" w:hAnsi="Tinos" w:cs="Tinos"/>
          <w:sz w:val="28"/>
          <w:szCs w:val="28"/>
        </w:rPr>
        <w:t>1.Целью</w:t>
      </w:r>
      <w:proofErr w:type="gramEnd"/>
      <w:r>
        <w:rPr>
          <w:rFonts w:ascii="Tinos" w:hAnsi="Tinos" w:cs="Tinos"/>
          <w:sz w:val="28"/>
          <w:szCs w:val="28"/>
        </w:rPr>
        <w:t xml:space="preserve"> Политики является обеспечение защиты прав и свобод субъектов персональных данных при обработке их персональных данных Учреждением.</w:t>
      </w:r>
    </w:p>
    <w:p w:rsidR="00FD378B" w:rsidRDefault="00437BCC">
      <w:pPr>
        <w:spacing w:after="0" w:line="240" w:lineRule="auto"/>
        <w:ind w:firstLine="708"/>
        <w:jc w:val="both"/>
        <w:rPr>
          <w:rFonts w:ascii="Tinos" w:hAnsi="Tinos" w:cs="Tinos"/>
          <w:sz w:val="28"/>
          <w:szCs w:val="28"/>
        </w:rPr>
      </w:pPr>
      <w:r>
        <w:rPr>
          <w:rFonts w:ascii="Tinos" w:hAnsi="Tinos" w:cs="Tinos"/>
          <w:b/>
          <w:bCs/>
          <w:sz w:val="28"/>
          <w:szCs w:val="28"/>
        </w:rPr>
        <w:t>1.3. Основные понятия</w:t>
      </w:r>
    </w:p>
    <w:p w:rsidR="00FD378B" w:rsidRDefault="00437BCC">
      <w:pPr>
        <w:spacing w:after="0" w:line="240" w:lineRule="auto"/>
        <w:ind w:firstLine="708"/>
        <w:jc w:val="both"/>
        <w:rPr>
          <w:rFonts w:ascii="Tinos" w:hAnsi="Tinos" w:cs="Tinos"/>
          <w:sz w:val="28"/>
          <w:szCs w:val="28"/>
        </w:rPr>
      </w:pPr>
      <w:r>
        <w:rPr>
          <w:rFonts w:ascii="Tinos" w:hAnsi="Tinos" w:cs="Tinos"/>
          <w:sz w:val="28"/>
          <w:szCs w:val="28"/>
        </w:rPr>
        <w:t>1.3.1. Для целей Политики используются следующие понятия:</w:t>
      </w:r>
    </w:p>
    <w:p w:rsidR="00FD378B" w:rsidRDefault="00437BCC">
      <w:pPr>
        <w:spacing w:after="0" w:line="240" w:lineRule="auto"/>
        <w:ind w:firstLine="708"/>
        <w:jc w:val="both"/>
        <w:rPr>
          <w:rFonts w:ascii="Tinos" w:hAnsi="Tinos" w:cs="Tinos"/>
          <w:sz w:val="28"/>
          <w:szCs w:val="28"/>
        </w:rPr>
      </w:pPr>
      <w:r>
        <w:rPr>
          <w:rFonts w:ascii="Tinos" w:hAnsi="Tinos" w:cs="Tinos"/>
          <w:b/>
          <w:bCs/>
          <w:sz w:val="28"/>
          <w:szCs w:val="28"/>
        </w:rPr>
        <w:t>персональные</w:t>
      </w:r>
      <w:r>
        <w:rPr>
          <w:rFonts w:ascii="Tinos" w:hAnsi="Tinos" w:cs="Tinos"/>
          <w:b/>
          <w:bCs/>
          <w:sz w:val="28"/>
          <w:szCs w:val="28"/>
        </w:rPr>
        <w:t xml:space="preserve"> данные</w:t>
      </w:r>
      <w:r>
        <w:rPr>
          <w:rFonts w:ascii="Tinos" w:hAnsi="Tinos" w:cs="Tinos"/>
          <w:sz w:val="28"/>
          <w:szCs w:val="28"/>
        </w:rPr>
        <w:t xml:space="preserve"> – любая информация, относящаяся к прямо или косвенно </w:t>
      </w:r>
      <w:proofErr w:type="gramStart"/>
      <w:r>
        <w:rPr>
          <w:rFonts w:ascii="Tinos" w:hAnsi="Tinos" w:cs="Tinos"/>
          <w:sz w:val="28"/>
          <w:szCs w:val="28"/>
        </w:rPr>
        <w:t>определенному</w:t>
      </w:r>
      <w:proofErr w:type="gramEnd"/>
      <w:r>
        <w:rPr>
          <w:rFonts w:ascii="Tinos" w:hAnsi="Tinos" w:cs="Tinos"/>
          <w:sz w:val="28"/>
          <w:szCs w:val="28"/>
        </w:rPr>
        <w:t xml:space="preserve"> или определяемому физическому лицу (субъекту персональных данных);</w:t>
      </w:r>
    </w:p>
    <w:p w:rsidR="00FD378B" w:rsidRDefault="00437BCC">
      <w:pPr>
        <w:spacing w:after="0" w:line="240" w:lineRule="auto"/>
        <w:ind w:firstLine="708"/>
        <w:jc w:val="both"/>
        <w:rPr>
          <w:rFonts w:ascii="Tinos" w:hAnsi="Tinos" w:cs="Tinos"/>
          <w:sz w:val="28"/>
          <w:szCs w:val="28"/>
        </w:rPr>
      </w:pPr>
      <w:r>
        <w:rPr>
          <w:rFonts w:ascii="Tinos" w:hAnsi="Tinos" w:cs="Tinos"/>
          <w:b/>
          <w:bCs/>
          <w:sz w:val="28"/>
          <w:szCs w:val="28"/>
        </w:rPr>
        <w:t>персональные данные, разрешенные субъектом персональных данных для распространения</w:t>
      </w:r>
      <w:r>
        <w:rPr>
          <w:rFonts w:ascii="Tinos" w:hAnsi="Tinos" w:cs="Tinos"/>
          <w:sz w:val="28"/>
          <w:szCs w:val="28"/>
        </w:rPr>
        <w:t xml:space="preserve"> – персональные данные, доступ н</w:t>
      </w:r>
      <w:r>
        <w:rPr>
          <w:rFonts w:ascii="Tinos" w:hAnsi="Tinos" w:cs="Tinos"/>
          <w:sz w:val="28"/>
          <w:szCs w:val="28"/>
        </w:rPr>
        <w:t xml:space="preserve">еограниченного круга лиц к которым субъектом персональных данных путем </w:t>
      </w:r>
      <w:r>
        <w:rPr>
          <w:rFonts w:ascii="Tinos" w:hAnsi="Tinos" w:cs="Tinos"/>
          <w:sz w:val="28"/>
          <w:szCs w:val="28"/>
        </w:rPr>
        <w:lastRenderedPageBreak/>
        <w:t>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 персональных данных»;</w:t>
      </w:r>
    </w:p>
    <w:p w:rsidR="00FD378B" w:rsidRDefault="00437BCC">
      <w:pPr>
        <w:spacing w:after="0" w:line="240" w:lineRule="auto"/>
        <w:ind w:firstLine="709"/>
        <w:jc w:val="both"/>
        <w:rPr>
          <w:rFonts w:ascii="Tinos" w:hAnsi="Tinos" w:cs="Tinos"/>
        </w:rPr>
      </w:pPr>
      <w:r>
        <w:rPr>
          <w:rFonts w:ascii="Tinos" w:hAnsi="Tinos" w:cs="Tinos"/>
          <w:b/>
          <w:bCs/>
          <w:sz w:val="28"/>
          <w:szCs w:val="28"/>
        </w:rPr>
        <w:t>суб</w:t>
      </w:r>
      <w:r>
        <w:rPr>
          <w:rFonts w:ascii="Tinos" w:hAnsi="Tinos" w:cs="Tinos"/>
          <w:b/>
          <w:bCs/>
          <w:sz w:val="28"/>
          <w:szCs w:val="28"/>
        </w:rPr>
        <w:t xml:space="preserve">ъект персональных данных </w:t>
      </w:r>
      <w:r>
        <w:rPr>
          <w:rFonts w:ascii="Tinos" w:hAnsi="Tinos" w:cs="Tinos"/>
          <w:sz w:val="28"/>
          <w:szCs w:val="28"/>
        </w:rPr>
        <w:t>– физическое лицо, которое прямо или косвенно определено, или определяемо с помощью персональных данных;</w:t>
      </w:r>
    </w:p>
    <w:p w:rsidR="00FD378B" w:rsidRDefault="00437BCC">
      <w:pPr>
        <w:spacing w:after="0" w:line="240" w:lineRule="auto"/>
        <w:ind w:firstLine="709"/>
        <w:jc w:val="both"/>
        <w:rPr>
          <w:rFonts w:ascii="Tinos" w:hAnsi="Tinos" w:cs="Tinos"/>
          <w:sz w:val="28"/>
          <w:szCs w:val="28"/>
        </w:rPr>
      </w:pPr>
      <w:r>
        <w:rPr>
          <w:rFonts w:ascii="Tinos" w:hAnsi="Tinos" w:cs="Tinos"/>
          <w:b/>
          <w:bCs/>
          <w:sz w:val="28"/>
          <w:szCs w:val="28"/>
        </w:rPr>
        <w:t>оператор</w:t>
      </w:r>
      <w:r>
        <w:rPr>
          <w:rFonts w:ascii="Tinos" w:hAnsi="Tinos" w:cs="Tinos"/>
          <w:sz w:val="28"/>
          <w:szCs w:val="28"/>
        </w:rPr>
        <w:t xml:space="preserve"> – государственный орган, муниципальный орган, юридическое или физическое лицо, самостоятельно или совестно с другими </w:t>
      </w:r>
      <w:r>
        <w:rPr>
          <w:rFonts w:ascii="Tinos" w:hAnsi="Tinos" w:cs="Tinos"/>
          <w:sz w:val="28"/>
          <w:szCs w:val="28"/>
        </w:rPr>
        <w:t xml:space="preserve">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FD378B" w:rsidRDefault="00437BCC">
      <w:pPr>
        <w:pStyle w:val="13"/>
        <w:ind w:left="0" w:firstLine="709"/>
        <w:rPr>
          <w:rFonts w:ascii="Tinos" w:hAnsi="Tinos" w:cs="Tinos"/>
          <w:sz w:val="28"/>
          <w:szCs w:val="28"/>
        </w:rPr>
      </w:pPr>
      <w:r>
        <w:rPr>
          <w:rFonts w:ascii="Tinos" w:hAnsi="Tinos" w:cs="Tinos"/>
          <w:b/>
          <w:sz w:val="28"/>
          <w:szCs w:val="28"/>
        </w:rPr>
        <w:t>обработка персо</w:t>
      </w:r>
      <w:r>
        <w:rPr>
          <w:rFonts w:ascii="Tinos" w:hAnsi="Tinos" w:cs="Tinos"/>
          <w:b/>
          <w:sz w:val="28"/>
          <w:szCs w:val="28"/>
        </w:rPr>
        <w:t>нальных данных</w:t>
      </w:r>
      <w:r>
        <w:rPr>
          <w:rFonts w:ascii="Tinos" w:hAnsi="Tinos" w:cs="Tinos"/>
          <w:b/>
          <w:spacing w:val="-1"/>
          <w:sz w:val="28"/>
          <w:szCs w:val="28"/>
        </w:rPr>
        <w:t xml:space="preserve"> </w:t>
      </w:r>
      <w:r>
        <w:rPr>
          <w:rFonts w:ascii="Tinos" w:hAnsi="Tinos" w:cs="Tinos"/>
          <w:sz w:val="28"/>
          <w:szCs w:val="28"/>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w:t>
      </w:r>
      <w:r>
        <w:rPr>
          <w:rFonts w:ascii="Tinos" w:hAnsi="Tinos" w:cs="Tinos"/>
          <w:sz w:val="28"/>
          <w:szCs w:val="28"/>
        </w:rPr>
        <w:t>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D378B" w:rsidRDefault="00437BCC">
      <w:pPr>
        <w:spacing w:after="0" w:line="240" w:lineRule="auto"/>
        <w:ind w:firstLine="709"/>
        <w:jc w:val="both"/>
        <w:rPr>
          <w:rFonts w:ascii="Tinos" w:hAnsi="Tinos" w:cs="Tinos"/>
          <w:sz w:val="28"/>
          <w:szCs w:val="28"/>
        </w:rPr>
      </w:pPr>
      <w:r>
        <w:rPr>
          <w:rFonts w:ascii="Tinos" w:hAnsi="Tinos" w:cs="Tinos"/>
          <w:b/>
          <w:sz w:val="28"/>
          <w:szCs w:val="28"/>
        </w:rPr>
        <w:t xml:space="preserve">автоматизированная обработка персональных данных </w:t>
      </w:r>
      <w:r>
        <w:rPr>
          <w:rFonts w:ascii="Tinos" w:hAnsi="Tinos" w:cs="Tinos"/>
          <w:sz w:val="28"/>
          <w:szCs w:val="28"/>
        </w:rPr>
        <w:t>– обработка</w:t>
      </w:r>
      <w:r>
        <w:rPr>
          <w:rFonts w:ascii="Tinos" w:hAnsi="Tinos" w:cs="Tinos"/>
          <w:spacing w:val="80"/>
          <w:sz w:val="28"/>
          <w:szCs w:val="28"/>
        </w:rPr>
        <w:t xml:space="preserve"> </w:t>
      </w:r>
      <w:r>
        <w:rPr>
          <w:rFonts w:ascii="Tinos" w:hAnsi="Tinos" w:cs="Tinos"/>
          <w:sz w:val="28"/>
          <w:szCs w:val="28"/>
        </w:rPr>
        <w:t>персональных</w:t>
      </w:r>
      <w:r>
        <w:rPr>
          <w:rFonts w:ascii="Tinos" w:hAnsi="Tinos" w:cs="Tinos"/>
          <w:sz w:val="28"/>
          <w:szCs w:val="28"/>
        </w:rPr>
        <w:t xml:space="preserve"> данных с помощью средств вычислительной техники;</w:t>
      </w:r>
    </w:p>
    <w:p w:rsidR="00FD378B" w:rsidRDefault="00437BCC">
      <w:pPr>
        <w:spacing w:after="0" w:line="240" w:lineRule="auto"/>
        <w:ind w:firstLine="709"/>
        <w:jc w:val="both"/>
        <w:rPr>
          <w:rFonts w:ascii="Tinos" w:hAnsi="Tinos" w:cs="Tinos"/>
          <w:sz w:val="28"/>
          <w:szCs w:val="28"/>
        </w:rPr>
      </w:pPr>
      <w:r>
        <w:rPr>
          <w:rFonts w:ascii="Tinos" w:hAnsi="Tinos" w:cs="Tinos"/>
          <w:b/>
          <w:sz w:val="28"/>
          <w:szCs w:val="28"/>
        </w:rPr>
        <w:t xml:space="preserve">распространение персональных данных </w:t>
      </w:r>
      <w:r>
        <w:rPr>
          <w:rFonts w:ascii="Tinos" w:hAnsi="Tinos" w:cs="Tinos"/>
          <w:sz w:val="28"/>
          <w:szCs w:val="28"/>
        </w:rPr>
        <w:t>– действия, направленные на раскрытие персональных данных неопределенному кругу лиц;</w:t>
      </w:r>
    </w:p>
    <w:p w:rsidR="00FD378B" w:rsidRDefault="00437BCC">
      <w:pPr>
        <w:spacing w:after="0" w:line="240" w:lineRule="auto"/>
        <w:ind w:firstLine="709"/>
        <w:jc w:val="both"/>
        <w:rPr>
          <w:rFonts w:ascii="Tinos" w:hAnsi="Tinos" w:cs="Tinos"/>
          <w:sz w:val="28"/>
          <w:szCs w:val="28"/>
        </w:rPr>
      </w:pPr>
      <w:r>
        <w:rPr>
          <w:rFonts w:ascii="Tinos" w:hAnsi="Tinos" w:cs="Tinos"/>
          <w:b/>
          <w:sz w:val="28"/>
          <w:szCs w:val="28"/>
        </w:rPr>
        <w:t xml:space="preserve">предоставление персональных данных </w:t>
      </w:r>
      <w:r>
        <w:rPr>
          <w:rFonts w:ascii="Tinos" w:hAnsi="Tinos" w:cs="Tinos"/>
          <w:sz w:val="28"/>
          <w:szCs w:val="28"/>
        </w:rPr>
        <w:t>– действия, направленные на раскрытие персональных</w:t>
      </w:r>
      <w:r>
        <w:rPr>
          <w:rFonts w:ascii="Tinos" w:hAnsi="Tinos" w:cs="Tinos"/>
          <w:sz w:val="28"/>
          <w:szCs w:val="28"/>
        </w:rPr>
        <w:t xml:space="preserve"> данных определенному лицу или определенному кругу лиц;</w:t>
      </w:r>
    </w:p>
    <w:p w:rsidR="00FD378B" w:rsidRDefault="00437BCC">
      <w:pPr>
        <w:pStyle w:val="13"/>
        <w:ind w:left="0" w:firstLine="709"/>
        <w:rPr>
          <w:rFonts w:ascii="Tinos" w:hAnsi="Tinos" w:cs="Tinos"/>
          <w:sz w:val="28"/>
          <w:szCs w:val="28"/>
        </w:rPr>
      </w:pPr>
      <w:r>
        <w:rPr>
          <w:rFonts w:ascii="Tinos" w:hAnsi="Tinos" w:cs="Tinos"/>
          <w:b/>
          <w:sz w:val="28"/>
          <w:szCs w:val="28"/>
        </w:rPr>
        <w:t xml:space="preserve">блокирование персональных данных </w:t>
      </w:r>
      <w:r>
        <w:rPr>
          <w:rFonts w:ascii="Tinos" w:hAnsi="Tinos" w:cs="Tinos"/>
          <w:sz w:val="28"/>
          <w:szCs w:val="28"/>
        </w:rPr>
        <w:t>– временное прекращение обработки персональных данных (за исключением случаев, если обработка необходима для</w:t>
      </w:r>
      <w:r>
        <w:rPr>
          <w:rFonts w:ascii="Tinos" w:hAnsi="Tinos" w:cs="Tinos"/>
          <w:spacing w:val="40"/>
          <w:sz w:val="28"/>
          <w:szCs w:val="28"/>
        </w:rPr>
        <w:t xml:space="preserve"> </w:t>
      </w:r>
      <w:r>
        <w:rPr>
          <w:rFonts w:ascii="Tinos" w:hAnsi="Tinos" w:cs="Tinos"/>
          <w:sz w:val="28"/>
          <w:szCs w:val="28"/>
        </w:rPr>
        <w:t>уточнения персональных данных);</w:t>
      </w:r>
    </w:p>
    <w:p w:rsidR="00FD378B" w:rsidRDefault="00437BCC">
      <w:pPr>
        <w:pStyle w:val="13"/>
        <w:ind w:left="0" w:firstLine="709"/>
        <w:rPr>
          <w:rFonts w:ascii="Tinos" w:hAnsi="Tinos" w:cs="Tinos"/>
          <w:sz w:val="28"/>
          <w:szCs w:val="28"/>
        </w:rPr>
      </w:pPr>
      <w:r>
        <w:rPr>
          <w:rFonts w:ascii="Tinos" w:hAnsi="Tinos" w:cs="Tinos"/>
          <w:b/>
          <w:sz w:val="28"/>
          <w:szCs w:val="28"/>
        </w:rPr>
        <w:t>уничтожение персональных д</w:t>
      </w:r>
      <w:r>
        <w:rPr>
          <w:rFonts w:ascii="Tinos" w:hAnsi="Tinos" w:cs="Tinos"/>
          <w:b/>
          <w:sz w:val="28"/>
          <w:szCs w:val="28"/>
        </w:rPr>
        <w:t xml:space="preserve">анных </w:t>
      </w:r>
      <w:r>
        <w:rPr>
          <w:rFonts w:ascii="Tinos" w:hAnsi="Tinos" w:cs="Tinos"/>
          <w:sz w:val="28"/>
          <w:szCs w:val="28"/>
        </w:rPr>
        <w:t>– действия, в результате которых становится невозможным восстановить содержание персональных данных в информационной системе персональных</w:t>
      </w:r>
      <w:r>
        <w:rPr>
          <w:rFonts w:ascii="Tinos" w:hAnsi="Tinos" w:cs="Tinos"/>
          <w:spacing w:val="-1"/>
          <w:sz w:val="28"/>
          <w:szCs w:val="28"/>
        </w:rPr>
        <w:t xml:space="preserve"> </w:t>
      </w:r>
      <w:r>
        <w:rPr>
          <w:rFonts w:ascii="Tinos" w:hAnsi="Tinos" w:cs="Tinos"/>
          <w:sz w:val="28"/>
          <w:szCs w:val="28"/>
        </w:rPr>
        <w:t>данных</w:t>
      </w:r>
      <w:r>
        <w:rPr>
          <w:rFonts w:ascii="Tinos" w:hAnsi="Tinos" w:cs="Tinos"/>
          <w:spacing w:val="-1"/>
          <w:sz w:val="28"/>
          <w:szCs w:val="28"/>
        </w:rPr>
        <w:t xml:space="preserve"> </w:t>
      </w:r>
      <w:r>
        <w:rPr>
          <w:rFonts w:ascii="Tinos" w:hAnsi="Tinos" w:cs="Tinos"/>
          <w:sz w:val="28"/>
          <w:szCs w:val="28"/>
        </w:rPr>
        <w:t>и</w:t>
      </w:r>
      <w:r>
        <w:rPr>
          <w:rFonts w:ascii="Tinos" w:hAnsi="Tinos" w:cs="Tinos"/>
          <w:spacing w:val="-1"/>
          <w:sz w:val="28"/>
          <w:szCs w:val="28"/>
        </w:rPr>
        <w:t xml:space="preserve"> </w:t>
      </w:r>
      <w:r>
        <w:rPr>
          <w:rFonts w:ascii="Tinos" w:hAnsi="Tinos" w:cs="Tinos"/>
          <w:sz w:val="28"/>
          <w:szCs w:val="28"/>
        </w:rPr>
        <w:t>(или)</w:t>
      </w:r>
      <w:r>
        <w:rPr>
          <w:rFonts w:ascii="Tinos" w:hAnsi="Tinos" w:cs="Tinos"/>
          <w:spacing w:val="-1"/>
          <w:sz w:val="28"/>
          <w:szCs w:val="28"/>
        </w:rPr>
        <w:t xml:space="preserve"> </w:t>
      </w:r>
      <w:r>
        <w:rPr>
          <w:rFonts w:ascii="Tinos" w:hAnsi="Tinos" w:cs="Tinos"/>
          <w:sz w:val="28"/>
          <w:szCs w:val="28"/>
        </w:rPr>
        <w:t>в</w:t>
      </w:r>
      <w:r>
        <w:rPr>
          <w:rFonts w:ascii="Tinos" w:hAnsi="Tinos" w:cs="Tinos"/>
          <w:spacing w:val="-1"/>
          <w:sz w:val="28"/>
          <w:szCs w:val="28"/>
        </w:rPr>
        <w:t xml:space="preserve"> </w:t>
      </w:r>
      <w:r>
        <w:rPr>
          <w:rFonts w:ascii="Tinos" w:hAnsi="Tinos" w:cs="Tinos"/>
          <w:sz w:val="28"/>
          <w:szCs w:val="28"/>
        </w:rPr>
        <w:t>результате которых</w:t>
      </w:r>
      <w:r>
        <w:rPr>
          <w:rFonts w:ascii="Tinos" w:hAnsi="Tinos" w:cs="Tinos"/>
          <w:spacing w:val="-1"/>
          <w:sz w:val="28"/>
          <w:szCs w:val="28"/>
        </w:rPr>
        <w:t xml:space="preserve"> </w:t>
      </w:r>
      <w:r>
        <w:rPr>
          <w:rFonts w:ascii="Tinos" w:hAnsi="Tinos" w:cs="Tinos"/>
          <w:sz w:val="28"/>
          <w:szCs w:val="28"/>
        </w:rPr>
        <w:t>уничтожаются</w:t>
      </w:r>
      <w:r>
        <w:rPr>
          <w:rFonts w:ascii="Tinos" w:hAnsi="Tinos" w:cs="Tinos"/>
          <w:spacing w:val="-1"/>
          <w:sz w:val="28"/>
          <w:szCs w:val="28"/>
        </w:rPr>
        <w:t xml:space="preserve"> </w:t>
      </w:r>
      <w:r>
        <w:rPr>
          <w:rFonts w:ascii="Tinos" w:hAnsi="Tinos" w:cs="Tinos"/>
          <w:sz w:val="28"/>
          <w:szCs w:val="28"/>
        </w:rPr>
        <w:t>материальные</w:t>
      </w:r>
      <w:r>
        <w:rPr>
          <w:rFonts w:ascii="Tinos" w:hAnsi="Tinos" w:cs="Tinos"/>
          <w:spacing w:val="-1"/>
          <w:sz w:val="28"/>
          <w:szCs w:val="28"/>
        </w:rPr>
        <w:t xml:space="preserve"> </w:t>
      </w:r>
      <w:r>
        <w:rPr>
          <w:rFonts w:ascii="Tinos" w:hAnsi="Tinos" w:cs="Tinos"/>
          <w:sz w:val="28"/>
          <w:szCs w:val="28"/>
        </w:rPr>
        <w:t>носители персональных данных;</w:t>
      </w:r>
    </w:p>
    <w:p w:rsidR="00FD378B" w:rsidRDefault="00437BCC">
      <w:pPr>
        <w:pStyle w:val="13"/>
        <w:ind w:left="0" w:firstLine="709"/>
        <w:rPr>
          <w:rFonts w:ascii="Tinos" w:hAnsi="Tinos" w:cs="Tinos"/>
          <w:sz w:val="28"/>
          <w:szCs w:val="28"/>
        </w:rPr>
      </w:pPr>
      <w:r>
        <w:rPr>
          <w:rFonts w:ascii="Tinos" w:hAnsi="Tinos" w:cs="Tinos"/>
          <w:b/>
          <w:sz w:val="28"/>
          <w:szCs w:val="28"/>
        </w:rPr>
        <w:t xml:space="preserve">обезличивание персональных данных </w:t>
      </w:r>
      <w:r>
        <w:rPr>
          <w:rFonts w:ascii="Tinos" w:hAnsi="Tinos" w:cs="Tinos"/>
          <w:sz w:val="28"/>
          <w:szCs w:val="28"/>
        </w:rPr>
        <w:t>– действия, в результате которых</w:t>
      </w:r>
      <w:r>
        <w:rPr>
          <w:rFonts w:ascii="Tinos" w:hAnsi="Tinos" w:cs="Tinos"/>
          <w:spacing w:val="40"/>
          <w:sz w:val="28"/>
          <w:szCs w:val="28"/>
        </w:rPr>
        <w:t xml:space="preserve"> </w:t>
      </w:r>
      <w:r>
        <w:rPr>
          <w:rFonts w:ascii="Tinos" w:hAnsi="Tinos" w:cs="Tinos"/>
          <w:sz w:val="28"/>
          <w:szCs w:val="28"/>
        </w:rPr>
        <w:t>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D378B" w:rsidRDefault="00437BCC">
      <w:pPr>
        <w:spacing w:after="0" w:line="240" w:lineRule="auto"/>
        <w:ind w:firstLine="709"/>
        <w:jc w:val="both"/>
        <w:rPr>
          <w:rFonts w:ascii="Tinos" w:hAnsi="Tinos" w:cs="Tinos"/>
          <w:sz w:val="28"/>
          <w:szCs w:val="28"/>
        </w:rPr>
      </w:pPr>
      <w:r>
        <w:rPr>
          <w:rFonts w:ascii="Tinos" w:hAnsi="Tinos" w:cs="Tinos"/>
          <w:b/>
          <w:sz w:val="28"/>
          <w:szCs w:val="28"/>
        </w:rPr>
        <w:t>информационная система персональны</w:t>
      </w:r>
      <w:r>
        <w:rPr>
          <w:rFonts w:ascii="Tinos" w:hAnsi="Tinos" w:cs="Tinos"/>
          <w:b/>
          <w:sz w:val="28"/>
          <w:szCs w:val="28"/>
        </w:rPr>
        <w:t xml:space="preserve">х данных </w:t>
      </w:r>
      <w:r>
        <w:rPr>
          <w:rFonts w:ascii="Tinos" w:hAnsi="Tinos" w:cs="Tinos"/>
          <w:sz w:val="28"/>
          <w:szCs w:val="28"/>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D378B" w:rsidRDefault="00437BCC">
      <w:pPr>
        <w:pStyle w:val="13"/>
        <w:ind w:left="0" w:firstLine="709"/>
        <w:rPr>
          <w:rFonts w:ascii="Tinos" w:hAnsi="Tinos" w:cs="Tinos"/>
          <w:sz w:val="28"/>
          <w:szCs w:val="28"/>
        </w:rPr>
      </w:pPr>
      <w:r>
        <w:rPr>
          <w:rFonts w:ascii="Tinos" w:hAnsi="Tinos" w:cs="Tinos"/>
          <w:b/>
          <w:sz w:val="28"/>
          <w:szCs w:val="28"/>
        </w:rPr>
        <w:t>конфиденциальность информации</w:t>
      </w:r>
      <w:r>
        <w:rPr>
          <w:rFonts w:ascii="Tinos" w:hAnsi="Tinos" w:cs="Tinos"/>
          <w:b/>
          <w:spacing w:val="-2"/>
          <w:sz w:val="28"/>
          <w:szCs w:val="28"/>
        </w:rPr>
        <w:t xml:space="preserve"> </w:t>
      </w:r>
      <w:r>
        <w:rPr>
          <w:rFonts w:ascii="Tinos" w:hAnsi="Tinos" w:cs="Tinos"/>
          <w:sz w:val="28"/>
          <w:szCs w:val="28"/>
        </w:rPr>
        <w:t>– обязательное для выполнения лицом, получившим доступ к определенной инфор</w:t>
      </w:r>
      <w:r>
        <w:rPr>
          <w:rFonts w:ascii="Tinos" w:hAnsi="Tinos" w:cs="Tinos"/>
          <w:sz w:val="28"/>
          <w:szCs w:val="28"/>
        </w:rPr>
        <w:t>мации, требование не передавать такую информацию третьим лицам без согласия ее обладателя;</w:t>
      </w:r>
    </w:p>
    <w:p w:rsidR="00FD378B" w:rsidRDefault="00437BCC">
      <w:pPr>
        <w:spacing w:after="0" w:line="240" w:lineRule="auto"/>
        <w:ind w:firstLine="709"/>
        <w:jc w:val="both"/>
        <w:rPr>
          <w:rFonts w:ascii="Tinos" w:hAnsi="Tinos" w:cs="Tinos"/>
          <w:sz w:val="28"/>
          <w:szCs w:val="28"/>
        </w:rPr>
      </w:pPr>
      <w:r>
        <w:rPr>
          <w:rFonts w:ascii="Tinos" w:hAnsi="Tinos" w:cs="Tinos"/>
          <w:b/>
          <w:sz w:val="28"/>
          <w:szCs w:val="28"/>
        </w:rPr>
        <w:t xml:space="preserve">трансграничная передача персональных данных </w:t>
      </w:r>
      <w:r>
        <w:rPr>
          <w:rFonts w:ascii="Tinos" w:hAnsi="Tinos" w:cs="Tinos"/>
          <w:sz w:val="28"/>
          <w:szCs w:val="28"/>
        </w:rPr>
        <w:t>– передача персональных данных</w:t>
      </w:r>
      <w:r>
        <w:rPr>
          <w:rFonts w:ascii="Tinos" w:hAnsi="Tinos" w:cs="Tinos"/>
          <w:spacing w:val="-5"/>
          <w:sz w:val="28"/>
          <w:szCs w:val="28"/>
        </w:rPr>
        <w:t xml:space="preserve"> </w:t>
      </w:r>
      <w:r>
        <w:rPr>
          <w:rFonts w:ascii="Tinos" w:hAnsi="Tinos" w:cs="Tinos"/>
          <w:sz w:val="28"/>
          <w:szCs w:val="28"/>
        </w:rPr>
        <w:t>на</w:t>
      </w:r>
      <w:r>
        <w:rPr>
          <w:rFonts w:ascii="Tinos" w:hAnsi="Tinos" w:cs="Tinos"/>
          <w:spacing w:val="-5"/>
          <w:sz w:val="28"/>
          <w:szCs w:val="28"/>
        </w:rPr>
        <w:t xml:space="preserve"> </w:t>
      </w:r>
      <w:r>
        <w:rPr>
          <w:rFonts w:ascii="Tinos" w:hAnsi="Tinos" w:cs="Tinos"/>
          <w:sz w:val="28"/>
          <w:szCs w:val="28"/>
        </w:rPr>
        <w:t>территорию</w:t>
      </w:r>
      <w:r>
        <w:rPr>
          <w:rFonts w:ascii="Tinos" w:hAnsi="Tinos" w:cs="Tinos"/>
          <w:spacing w:val="-5"/>
          <w:sz w:val="28"/>
          <w:szCs w:val="28"/>
        </w:rPr>
        <w:t xml:space="preserve"> </w:t>
      </w:r>
      <w:r>
        <w:rPr>
          <w:rFonts w:ascii="Tinos" w:hAnsi="Tinos" w:cs="Tinos"/>
          <w:sz w:val="28"/>
          <w:szCs w:val="28"/>
        </w:rPr>
        <w:t>иностранного</w:t>
      </w:r>
      <w:r>
        <w:rPr>
          <w:rFonts w:ascii="Tinos" w:hAnsi="Tinos" w:cs="Tinos"/>
          <w:spacing w:val="-3"/>
          <w:sz w:val="28"/>
          <w:szCs w:val="28"/>
        </w:rPr>
        <w:t xml:space="preserve"> </w:t>
      </w:r>
      <w:r>
        <w:rPr>
          <w:rFonts w:ascii="Tinos" w:hAnsi="Tinos" w:cs="Tinos"/>
          <w:sz w:val="28"/>
          <w:szCs w:val="28"/>
        </w:rPr>
        <w:t>государства</w:t>
      </w:r>
      <w:r>
        <w:rPr>
          <w:rFonts w:ascii="Tinos" w:hAnsi="Tinos" w:cs="Tinos"/>
          <w:spacing w:val="-3"/>
          <w:sz w:val="28"/>
          <w:szCs w:val="28"/>
        </w:rPr>
        <w:t xml:space="preserve"> </w:t>
      </w:r>
      <w:r>
        <w:rPr>
          <w:rFonts w:ascii="Tinos" w:hAnsi="Tinos" w:cs="Tinos"/>
          <w:sz w:val="28"/>
          <w:szCs w:val="28"/>
        </w:rPr>
        <w:t>органу</w:t>
      </w:r>
      <w:r>
        <w:rPr>
          <w:rFonts w:ascii="Tinos" w:hAnsi="Tinos" w:cs="Tinos"/>
          <w:spacing w:val="-3"/>
          <w:sz w:val="28"/>
          <w:szCs w:val="28"/>
        </w:rPr>
        <w:t xml:space="preserve"> </w:t>
      </w:r>
      <w:r>
        <w:rPr>
          <w:rFonts w:ascii="Tinos" w:hAnsi="Tinos" w:cs="Tinos"/>
          <w:sz w:val="28"/>
          <w:szCs w:val="28"/>
        </w:rPr>
        <w:t>власти</w:t>
      </w:r>
      <w:r>
        <w:rPr>
          <w:rFonts w:ascii="Tinos" w:hAnsi="Tinos" w:cs="Tinos"/>
          <w:spacing w:val="-5"/>
          <w:sz w:val="28"/>
          <w:szCs w:val="28"/>
        </w:rPr>
        <w:t xml:space="preserve"> </w:t>
      </w:r>
      <w:r>
        <w:rPr>
          <w:rFonts w:ascii="Tinos" w:hAnsi="Tinos" w:cs="Tinos"/>
          <w:sz w:val="28"/>
          <w:szCs w:val="28"/>
        </w:rPr>
        <w:lastRenderedPageBreak/>
        <w:t>иностранного</w:t>
      </w:r>
      <w:r>
        <w:rPr>
          <w:rFonts w:ascii="Tinos" w:hAnsi="Tinos" w:cs="Tinos"/>
          <w:spacing w:val="-3"/>
          <w:sz w:val="28"/>
          <w:szCs w:val="28"/>
        </w:rPr>
        <w:t xml:space="preserve"> </w:t>
      </w:r>
      <w:r>
        <w:rPr>
          <w:rFonts w:ascii="Tinos" w:hAnsi="Tinos" w:cs="Tinos"/>
          <w:sz w:val="28"/>
          <w:szCs w:val="28"/>
        </w:rPr>
        <w:t>государства, иностранном</w:t>
      </w:r>
      <w:r>
        <w:rPr>
          <w:rFonts w:ascii="Tinos" w:hAnsi="Tinos" w:cs="Tinos"/>
          <w:sz w:val="28"/>
          <w:szCs w:val="28"/>
        </w:rPr>
        <w:t>у физическому лицу или иностранному юридическому лицу;</w:t>
      </w:r>
    </w:p>
    <w:p w:rsidR="00FD378B" w:rsidRDefault="00437BCC">
      <w:pPr>
        <w:pStyle w:val="13"/>
        <w:ind w:left="0" w:firstLine="709"/>
        <w:rPr>
          <w:rFonts w:ascii="Tinos" w:hAnsi="Tinos" w:cs="Tinos"/>
          <w:sz w:val="28"/>
          <w:szCs w:val="28"/>
        </w:rPr>
      </w:pPr>
      <w:r>
        <w:rPr>
          <w:rFonts w:ascii="Tinos" w:hAnsi="Tinos" w:cs="Tinos"/>
          <w:b/>
          <w:sz w:val="28"/>
          <w:szCs w:val="28"/>
        </w:rPr>
        <w:t xml:space="preserve">угрозы безопасности персональных данных </w:t>
      </w:r>
      <w:r>
        <w:rPr>
          <w:rFonts w:ascii="Tinos" w:hAnsi="Tinos" w:cs="Tinos"/>
          <w:sz w:val="28"/>
          <w:szCs w:val="28"/>
        </w:rPr>
        <w:t>–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w:t>
      </w:r>
      <w:r>
        <w:rPr>
          <w:rFonts w:ascii="Tinos" w:hAnsi="Tinos" w:cs="Tinos"/>
          <w:sz w:val="28"/>
          <w:szCs w:val="28"/>
        </w:rPr>
        <w:t>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FD378B" w:rsidRDefault="00437BCC">
      <w:pPr>
        <w:pStyle w:val="13"/>
        <w:ind w:left="0" w:firstLine="709"/>
        <w:rPr>
          <w:rFonts w:ascii="Tinos" w:hAnsi="Tinos" w:cs="Tinos"/>
          <w:sz w:val="28"/>
          <w:szCs w:val="28"/>
        </w:rPr>
      </w:pPr>
      <w:r>
        <w:rPr>
          <w:rFonts w:ascii="Tinos" w:hAnsi="Tinos" w:cs="Tinos"/>
          <w:b/>
          <w:sz w:val="28"/>
          <w:szCs w:val="28"/>
        </w:rPr>
        <w:t xml:space="preserve">уровень защищенности персональных данных </w:t>
      </w:r>
      <w:r>
        <w:rPr>
          <w:rFonts w:ascii="Tinos" w:hAnsi="Tinos" w:cs="Tinos"/>
          <w:sz w:val="28"/>
          <w:szCs w:val="28"/>
        </w:rPr>
        <w:t>– компле</w:t>
      </w:r>
      <w:r>
        <w:rPr>
          <w:rFonts w:ascii="Tinos" w:hAnsi="Tinos" w:cs="Tinos"/>
          <w:sz w:val="28"/>
          <w:szCs w:val="28"/>
        </w:rPr>
        <w:t>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FD378B" w:rsidRDefault="00437BCC">
      <w:pPr>
        <w:pStyle w:val="13"/>
        <w:ind w:left="0" w:firstLine="709"/>
        <w:rPr>
          <w:rFonts w:ascii="Tinos" w:hAnsi="Tinos" w:cs="Tinos"/>
          <w:sz w:val="28"/>
          <w:szCs w:val="28"/>
        </w:rPr>
      </w:pPr>
      <w:proofErr w:type="spellStart"/>
      <w:r>
        <w:rPr>
          <w:rFonts w:ascii="Tinos" w:hAnsi="Tinos" w:cs="Tinos"/>
          <w:b/>
          <w:sz w:val="28"/>
          <w:szCs w:val="28"/>
        </w:rPr>
        <w:t>Cookie</w:t>
      </w:r>
      <w:proofErr w:type="spellEnd"/>
      <w:r>
        <w:rPr>
          <w:rFonts w:ascii="Tinos" w:hAnsi="Tinos" w:cs="Tinos"/>
          <w:b/>
          <w:sz w:val="28"/>
          <w:szCs w:val="28"/>
        </w:rPr>
        <w:t xml:space="preserve"> </w:t>
      </w:r>
      <w:r>
        <w:rPr>
          <w:rFonts w:ascii="Tinos" w:hAnsi="Tinos" w:cs="Tinos"/>
          <w:sz w:val="28"/>
          <w:szCs w:val="28"/>
        </w:rPr>
        <w:t>– фрагментация данных, комплекс которых хранится на компьютере или ином устройстве посетителя сайта Учреждения (</w:t>
      </w:r>
      <w:r>
        <w:rPr>
          <w:rFonts w:ascii="Tinos" w:hAnsi="Tinos" w:cs="Tinos"/>
          <w:sz w:val="28"/>
          <w:szCs w:val="28"/>
        </w:rPr>
        <w:t>kuitun-szn.ru)</w:t>
      </w:r>
      <w:r>
        <w:rPr>
          <w:rFonts w:ascii="Tinos" w:hAnsi="Tinos" w:cs="Tinos"/>
          <w:sz w:val="28"/>
          <w:szCs w:val="28"/>
        </w:rPr>
        <w:t xml:space="preserve">, свидетельствующий о посещенных </w:t>
      </w:r>
      <w:r>
        <w:rPr>
          <w:rFonts w:ascii="Tinos" w:hAnsi="Tinos" w:cs="Tinos"/>
          <w:spacing w:val="-2"/>
          <w:sz w:val="28"/>
          <w:szCs w:val="28"/>
        </w:rPr>
        <w:t>страницах.</w:t>
      </w:r>
    </w:p>
    <w:p w:rsidR="00FD378B" w:rsidRDefault="00FD378B">
      <w:pPr>
        <w:pStyle w:val="13"/>
        <w:ind w:left="0" w:firstLine="709"/>
        <w:rPr>
          <w:rFonts w:ascii="Tinos" w:hAnsi="Tinos" w:cs="Tinos"/>
          <w:sz w:val="28"/>
          <w:szCs w:val="28"/>
        </w:rPr>
      </w:pPr>
    </w:p>
    <w:p w:rsidR="00FD378B" w:rsidRDefault="00437BCC" w:rsidP="00437BCC">
      <w:pPr>
        <w:pStyle w:val="2"/>
        <w:numPr>
          <w:ilvl w:val="1"/>
          <w:numId w:val="17"/>
        </w:numPr>
        <w:tabs>
          <w:tab w:val="left" w:pos="1311"/>
        </w:tabs>
        <w:spacing w:before="0" w:after="0" w:line="240" w:lineRule="auto"/>
        <w:ind w:left="0" w:firstLine="709"/>
        <w:jc w:val="both"/>
        <w:rPr>
          <w:rFonts w:ascii="Tinos" w:hAnsi="Tinos" w:cs="Tinos"/>
          <w:b/>
          <w:sz w:val="28"/>
          <w:szCs w:val="28"/>
        </w:rPr>
      </w:pPr>
      <w:r>
        <w:rPr>
          <w:rFonts w:ascii="Tinos" w:hAnsi="Tinos" w:cs="Tinos"/>
          <w:b/>
          <w:bCs/>
          <w:sz w:val="28"/>
          <w:szCs w:val="28"/>
        </w:rPr>
        <w:t>Область</w:t>
      </w:r>
      <w:r>
        <w:rPr>
          <w:rFonts w:ascii="Tinos" w:hAnsi="Tinos" w:cs="Tinos"/>
          <w:b/>
          <w:bCs/>
          <w:spacing w:val="-11"/>
          <w:sz w:val="28"/>
          <w:szCs w:val="28"/>
        </w:rPr>
        <w:t xml:space="preserve"> </w:t>
      </w:r>
      <w:r>
        <w:rPr>
          <w:rFonts w:ascii="Tinos" w:hAnsi="Tinos" w:cs="Tinos"/>
          <w:b/>
          <w:bCs/>
          <w:spacing w:val="-2"/>
          <w:sz w:val="28"/>
          <w:szCs w:val="28"/>
        </w:rPr>
        <w:t>действия</w:t>
      </w:r>
    </w:p>
    <w:p w:rsidR="00FD378B" w:rsidRDefault="00437BCC" w:rsidP="00437BCC">
      <w:pPr>
        <w:pStyle w:val="af9"/>
        <w:numPr>
          <w:ilvl w:val="2"/>
          <w:numId w:val="17"/>
        </w:numPr>
        <w:tabs>
          <w:tab w:val="left" w:pos="1506"/>
        </w:tabs>
        <w:spacing w:after="0" w:line="240" w:lineRule="auto"/>
        <w:ind w:left="0" w:firstLine="709"/>
        <w:contextualSpacing w:val="0"/>
        <w:jc w:val="both"/>
        <w:rPr>
          <w:rFonts w:ascii="Tinos" w:hAnsi="Tinos" w:cs="Tinos"/>
          <w:sz w:val="28"/>
          <w:szCs w:val="28"/>
        </w:rPr>
      </w:pPr>
      <w:r>
        <w:rPr>
          <w:rFonts w:ascii="Tinos" w:hAnsi="Tinos" w:cs="Tinos"/>
          <w:sz w:val="28"/>
          <w:szCs w:val="28"/>
        </w:rPr>
        <w:t>Положения Политики распространяются на все отношения, связанные с обработкой персональных данных, осуществляемой ОГБУ «УСЗСОН по Куйтунскому району</w:t>
      </w:r>
      <w:r>
        <w:rPr>
          <w:rFonts w:ascii="Tinos" w:hAnsi="Tinos" w:cs="Tinos"/>
          <w:spacing w:val="-2"/>
          <w:sz w:val="28"/>
          <w:szCs w:val="28"/>
        </w:rPr>
        <w:t>»:</w:t>
      </w:r>
    </w:p>
    <w:p w:rsidR="00FD378B" w:rsidRDefault="00437BCC" w:rsidP="00437BCC">
      <w:pPr>
        <w:pStyle w:val="af9"/>
        <w:numPr>
          <w:ilvl w:val="3"/>
          <w:numId w:val="17"/>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с использованием средств автоматизации, в том числе в информационно- телекоммуникационных сетях, или без и</w:t>
      </w:r>
      <w:r>
        <w:rPr>
          <w:rFonts w:ascii="Tinos" w:hAnsi="Tinos" w:cs="Tinos"/>
          <w:sz w:val="28"/>
          <w:szCs w:val="28"/>
        </w:rPr>
        <w:t>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w:t>
      </w:r>
      <w:r>
        <w:rPr>
          <w:rFonts w:ascii="Tinos" w:hAnsi="Tinos" w:cs="Tinos"/>
          <w:sz w:val="28"/>
          <w:szCs w:val="28"/>
        </w:rPr>
        <w:t>ствии с заданным алгоритмом поиск персональных данных, зафиксированных на материальном носителе и</w:t>
      </w:r>
      <w:r>
        <w:rPr>
          <w:rFonts w:ascii="Tinos" w:hAnsi="Tinos" w:cs="Tinos"/>
          <w:spacing w:val="40"/>
          <w:sz w:val="28"/>
          <w:szCs w:val="28"/>
        </w:rPr>
        <w:t xml:space="preserve"> </w:t>
      </w:r>
      <w:r>
        <w:rPr>
          <w:rFonts w:ascii="Tinos" w:hAnsi="Tinos" w:cs="Tinos"/>
          <w:sz w:val="28"/>
          <w:szCs w:val="28"/>
        </w:rPr>
        <w:t>содержащихся в картотеках или иных систематизированных собраниях персональных данных, и (или) доступ к таким персональным данным;</w:t>
      </w:r>
    </w:p>
    <w:p w:rsidR="00FD378B" w:rsidRDefault="00437BCC" w:rsidP="00437BCC">
      <w:pPr>
        <w:pStyle w:val="af9"/>
        <w:numPr>
          <w:ilvl w:val="3"/>
          <w:numId w:val="17"/>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без</w:t>
      </w:r>
      <w:r>
        <w:rPr>
          <w:rFonts w:ascii="Tinos" w:hAnsi="Tinos" w:cs="Tinos"/>
          <w:spacing w:val="-13"/>
          <w:sz w:val="28"/>
          <w:szCs w:val="28"/>
        </w:rPr>
        <w:t xml:space="preserve"> </w:t>
      </w:r>
      <w:r>
        <w:rPr>
          <w:rFonts w:ascii="Tinos" w:hAnsi="Tinos" w:cs="Tinos"/>
          <w:sz w:val="28"/>
          <w:szCs w:val="28"/>
        </w:rPr>
        <w:t>использования</w:t>
      </w:r>
      <w:r>
        <w:rPr>
          <w:rFonts w:ascii="Tinos" w:hAnsi="Tinos" w:cs="Tinos"/>
          <w:spacing w:val="-13"/>
          <w:sz w:val="28"/>
          <w:szCs w:val="28"/>
        </w:rPr>
        <w:t xml:space="preserve"> </w:t>
      </w:r>
      <w:r>
        <w:rPr>
          <w:rFonts w:ascii="Tinos" w:hAnsi="Tinos" w:cs="Tinos"/>
          <w:sz w:val="28"/>
          <w:szCs w:val="28"/>
        </w:rPr>
        <w:t>средств</w:t>
      </w:r>
      <w:r>
        <w:rPr>
          <w:rFonts w:ascii="Tinos" w:hAnsi="Tinos" w:cs="Tinos"/>
          <w:spacing w:val="-13"/>
          <w:sz w:val="28"/>
          <w:szCs w:val="28"/>
        </w:rPr>
        <w:t xml:space="preserve"> </w:t>
      </w:r>
      <w:r>
        <w:rPr>
          <w:rFonts w:ascii="Tinos" w:hAnsi="Tinos" w:cs="Tinos"/>
          <w:spacing w:val="-2"/>
          <w:sz w:val="28"/>
          <w:szCs w:val="28"/>
        </w:rPr>
        <w:t>ав</w:t>
      </w:r>
      <w:r>
        <w:rPr>
          <w:rFonts w:ascii="Tinos" w:hAnsi="Tinos" w:cs="Tinos"/>
          <w:spacing w:val="-2"/>
          <w:sz w:val="28"/>
          <w:szCs w:val="28"/>
        </w:rPr>
        <w:t>томатизации.</w:t>
      </w:r>
    </w:p>
    <w:p w:rsidR="00FD378B" w:rsidRDefault="00437BCC" w:rsidP="00437BCC">
      <w:pPr>
        <w:pStyle w:val="af9"/>
        <w:numPr>
          <w:ilvl w:val="2"/>
          <w:numId w:val="17"/>
        </w:numPr>
        <w:tabs>
          <w:tab w:val="left" w:pos="1506"/>
        </w:tabs>
        <w:spacing w:after="0" w:line="240" w:lineRule="auto"/>
        <w:ind w:left="0" w:firstLine="709"/>
        <w:contextualSpacing w:val="0"/>
        <w:jc w:val="both"/>
        <w:rPr>
          <w:rFonts w:ascii="Tinos" w:hAnsi="Tinos" w:cs="Tinos"/>
          <w:sz w:val="28"/>
          <w:szCs w:val="28"/>
        </w:rPr>
      </w:pPr>
      <w:r>
        <w:rPr>
          <w:rFonts w:ascii="Tinos" w:hAnsi="Tinos" w:cs="Tinos"/>
          <w:sz w:val="28"/>
          <w:szCs w:val="28"/>
        </w:rPr>
        <w:t>Настоящей</w:t>
      </w:r>
      <w:r>
        <w:rPr>
          <w:rFonts w:ascii="Tinos" w:hAnsi="Tinos" w:cs="Tinos"/>
          <w:spacing w:val="69"/>
          <w:sz w:val="28"/>
          <w:szCs w:val="28"/>
        </w:rPr>
        <w:t xml:space="preserve"> </w:t>
      </w:r>
      <w:r>
        <w:rPr>
          <w:rFonts w:ascii="Tinos" w:hAnsi="Tinos" w:cs="Tinos"/>
          <w:sz w:val="28"/>
          <w:szCs w:val="28"/>
        </w:rPr>
        <w:t>Политикой</w:t>
      </w:r>
      <w:r>
        <w:rPr>
          <w:rFonts w:ascii="Tinos" w:hAnsi="Tinos" w:cs="Tinos"/>
          <w:spacing w:val="70"/>
          <w:sz w:val="28"/>
          <w:szCs w:val="28"/>
        </w:rPr>
        <w:t xml:space="preserve"> </w:t>
      </w:r>
      <w:r>
        <w:rPr>
          <w:rFonts w:ascii="Tinos" w:hAnsi="Tinos" w:cs="Tinos"/>
          <w:sz w:val="28"/>
          <w:szCs w:val="28"/>
        </w:rPr>
        <w:t>должны</w:t>
      </w:r>
      <w:r>
        <w:rPr>
          <w:rFonts w:ascii="Tinos" w:hAnsi="Tinos" w:cs="Tinos"/>
          <w:spacing w:val="70"/>
          <w:sz w:val="28"/>
          <w:szCs w:val="28"/>
        </w:rPr>
        <w:t xml:space="preserve"> </w:t>
      </w:r>
      <w:r>
        <w:rPr>
          <w:rFonts w:ascii="Tinos" w:hAnsi="Tinos" w:cs="Tinos"/>
          <w:sz w:val="28"/>
          <w:szCs w:val="28"/>
        </w:rPr>
        <w:t>руководствоваться</w:t>
      </w:r>
      <w:r>
        <w:rPr>
          <w:rFonts w:ascii="Tinos" w:hAnsi="Tinos" w:cs="Tinos"/>
          <w:spacing w:val="69"/>
          <w:sz w:val="28"/>
          <w:szCs w:val="28"/>
        </w:rPr>
        <w:t xml:space="preserve"> </w:t>
      </w:r>
      <w:r>
        <w:rPr>
          <w:rFonts w:ascii="Tinos" w:hAnsi="Tinos" w:cs="Tinos"/>
          <w:sz w:val="28"/>
          <w:szCs w:val="28"/>
        </w:rPr>
        <w:t>все</w:t>
      </w:r>
      <w:r>
        <w:rPr>
          <w:rFonts w:ascii="Tinos" w:hAnsi="Tinos" w:cs="Tinos"/>
          <w:spacing w:val="75"/>
          <w:sz w:val="28"/>
          <w:szCs w:val="28"/>
        </w:rPr>
        <w:t xml:space="preserve"> </w:t>
      </w:r>
      <w:r>
        <w:rPr>
          <w:rFonts w:ascii="Tinos" w:hAnsi="Tinos" w:cs="Tinos"/>
          <w:sz w:val="28"/>
          <w:szCs w:val="28"/>
        </w:rPr>
        <w:t>сотрудники</w:t>
      </w:r>
      <w:r>
        <w:rPr>
          <w:rFonts w:ascii="Tinos" w:hAnsi="Tinos" w:cs="Tinos"/>
          <w:spacing w:val="71"/>
          <w:sz w:val="28"/>
          <w:szCs w:val="28"/>
        </w:rPr>
        <w:t xml:space="preserve"> </w:t>
      </w:r>
      <w:r>
        <w:rPr>
          <w:rFonts w:ascii="Tinos" w:hAnsi="Tinos" w:cs="Tinos"/>
          <w:spacing w:val="-4"/>
          <w:sz w:val="28"/>
          <w:szCs w:val="28"/>
        </w:rPr>
        <w:t>ОГБУ</w:t>
      </w:r>
    </w:p>
    <w:p w:rsidR="00FD378B" w:rsidRDefault="00437BCC">
      <w:pPr>
        <w:pStyle w:val="13"/>
        <w:ind w:left="0" w:firstLine="0"/>
        <w:rPr>
          <w:rFonts w:ascii="Tinos" w:hAnsi="Tinos" w:cs="Tinos"/>
          <w:sz w:val="28"/>
          <w:szCs w:val="28"/>
        </w:rPr>
      </w:pPr>
      <w:r>
        <w:rPr>
          <w:rFonts w:ascii="Tinos" w:hAnsi="Tinos" w:cs="Tinos"/>
          <w:sz w:val="28"/>
          <w:szCs w:val="28"/>
        </w:rPr>
        <w:t>«УСЗСОН по Куйтунскому району», осуществляющие обработку персональных данных или имеющие к ним доступ.</w:t>
      </w:r>
    </w:p>
    <w:p w:rsidR="00FD378B" w:rsidRDefault="00FD378B">
      <w:pPr>
        <w:pStyle w:val="13"/>
        <w:ind w:left="0" w:firstLine="0"/>
        <w:rPr>
          <w:rFonts w:ascii="Tinos" w:hAnsi="Tinos" w:cs="Tinos"/>
          <w:sz w:val="28"/>
          <w:szCs w:val="28"/>
        </w:rPr>
      </w:pPr>
    </w:p>
    <w:p w:rsidR="00FD378B" w:rsidRDefault="00437BCC">
      <w:pPr>
        <w:pStyle w:val="1"/>
        <w:tabs>
          <w:tab w:val="left" w:pos="2293"/>
        </w:tabs>
        <w:spacing w:before="0" w:after="0" w:line="240" w:lineRule="auto"/>
        <w:ind w:firstLine="709"/>
        <w:jc w:val="center"/>
        <w:rPr>
          <w:rFonts w:ascii="Tinos" w:hAnsi="Tinos" w:cs="Tinos"/>
          <w:b/>
          <w:bCs/>
          <w:sz w:val="28"/>
          <w:szCs w:val="28"/>
        </w:rPr>
      </w:pPr>
      <w:r>
        <w:rPr>
          <w:rFonts w:ascii="Tinos" w:hAnsi="Tinos" w:cs="Tinos"/>
          <w:b/>
          <w:bCs/>
          <w:spacing w:val="-2"/>
          <w:sz w:val="28"/>
          <w:szCs w:val="28"/>
        </w:rPr>
        <w:t>2.ЦЕЛИ</w:t>
      </w:r>
      <w:r>
        <w:rPr>
          <w:rFonts w:ascii="Tinos" w:hAnsi="Tinos" w:cs="Tinos"/>
          <w:b/>
          <w:bCs/>
          <w:spacing w:val="-1"/>
          <w:sz w:val="28"/>
          <w:szCs w:val="28"/>
        </w:rPr>
        <w:t xml:space="preserve"> </w:t>
      </w:r>
      <w:r>
        <w:rPr>
          <w:rFonts w:ascii="Tinos" w:hAnsi="Tinos" w:cs="Tinos"/>
          <w:b/>
          <w:bCs/>
          <w:spacing w:val="-2"/>
          <w:sz w:val="28"/>
          <w:szCs w:val="28"/>
        </w:rPr>
        <w:t>ОБРАБОТКИ</w:t>
      </w:r>
      <w:r>
        <w:rPr>
          <w:rFonts w:ascii="Tinos" w:hAnsi="Tinos" w:cs="Tinos"/>
          <w:b/>
          <w:bCs/>
          <w:sz w:val="28"/>
          <w:szCs w:val="28"/>
        </w:rPr>
        <w:t xml:space="preserve"> </w:t>
      </w:r>
      <w:r>
        <w:rPr>
          <w:rFonts w:ascii="Tinos" w:hAnsi="Tinos" w:cs="Tinos"/>
          <w:b/>
          <w:bCs/>
          <w:spacing w:val="-2"/>
          <w:sz w:val="28"/>
          <w:szCs w:val="28"/>
        </w:rPr>
        <w:t>ПЕРСОНАЛЬНЫХ</w:t>
      </w:r>
      <w:r>
        <w:rPr>
          <w:rFonts w:ascii="Tinos" w:hAnsi="Tinos" w:cs="Tinos"/>
          <w:b/>
          <w:bCs/>
          <w:sz w:val="28"/>
          <w:szCs w:val="28"/>
        </w:rPr>
        <w:t xml:space="preserve"> </w:t>
      </w:r>
      <w:r>
        <w:rPr>
          <w:rFonts w:ascii="Tinos" w:hAnsi="Tinos" w:cs="Tinos"/>
          <w:b/>
          <w:bCs/>
          <w:spacing w:val="-2"/>
          <w:sz w:val="28"/>
          <w:szCs w:val="28"/>
        </w:rPr>
        <w:t>ДАННЫХ</w:t>
      </w:r>
    </w:p>
    <w:p w:rsidR="00FD378B" w:rsidRDefault="00437BCC" w:rsidP="00437BCC">
      <w:pPr>
        <w:pStyle w:val="af9"/>
        <w:numPr>
          <w:ilvl w:val="1"/>
          <w:numId w:val="16"/>
        </w:numPr>
        <w:tabs>
          <w:tab w:val="left" w:pos="1311"/>
        </w:tabs>
        <w:spacing w:after="0" w:line="240" w:lineRule="auto"/>
        <w:ind w:left="0" w:firstLine="709"/>
        <w:contextualSpacing w:val="0"/>
        <w:jc w:val="both"/>
        <w:rPr>
          <w:rFonts w:ascii="Tinos" w:hAnsi="Tinos" w:cs="Tinos"/>
          <w:sz w:val="28"/>
          <w:szCs w:val="28"/>
        </w:rPr>
      </w:pPr>
      <w:r>
        <w:rPr>
          <w:rFonts w:ascii="Tinos" w:hAnsi="Tinos" w:cs="Tinos"/>
          <w:sz w:val="28"/>
          <w:szCs w:val="28"/>
        </w:rPr>
        <w:t>Обработка персональных данных осуществляется ОГБУ «УСЗСОН по Куйтунскому району» в следующих целях:</w:t>
      </w:r>
    </w:p>
    <w:p w:rsidR="00FD378B" w:rsidRDefault="00437BCC" w:rsidP="00437BCC">
      <w:pPr>
        <w:pStyle w:val="af9"/>
        <w:numPr>
          <w:ilvl w:val="0"/>
          <w:numId w:val="13"/>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 xml:space="preserve">выполнение требований трудового, налогового законодательства Российской Федерации, законодательства по социальному и пенсионному обеспечению;  </w:t>
      </w:r>
    </w:p>
    <w:p w:rsidR="00FD378B" w:rsidRDefault="00437BCC" w:rsidP="00437BCC">
      <w:pPr>
        <w:pStyle w:val="af9"/>
        <w:numPr>
          <w:ilvl w:val="0"/>
          <w:numId w:val="18"/>
        </w:numPr>
        <w:tabs>
          <w:tab w:val="left" w:pos="200"/>
        </w:tabs>
        <w:spacing w:after="0" w:line="240" w:lineRule="auto"/>
        <w:ind w:left="0" w:firstLine="709"/>
        <w:contextualSpacing w:val="0"/>
        <w:jc w:val="both"/>
        <w:rPr>
          <w:rFonts w:ascii="Tinos" w:hAnsi="Tinos" w:cs="Tinos"/>
          <w:sz w:val="28"/>
          <w:szCs w:val="28"/>
        </w:rPr>
      </w:pPr>
      <w:r>
        <w:rPr>
          <w:rFonts w:ascii="Tinos" w:hAnsi="Tinos" w:cs="Tinos"/>
          <w:sz w:val="28"/>
          <w:szCs w:val="28"/>
        </w:rPr>
        <w:t>автоматизация</w:t>
      </w:r>
      <w:r>
        <w:rPr>
          <w:rFonts w:ascii="Tinos" w:hAnsi="Tinos" w:cs="Tinos"/>
          <w:spacing w:val="59"/>
          <w:sz w:val="28"/>
          <w:szCs w:val="28"/>
        </w:rPr>
        <w:t xml:space="preserve"> </w:t>
      </w:r>
      <w:r>
        <w:rPr>
          <w:rFonts w:ascii="Tinos" w:hAnsi="Tinos" w:cs="Tinos"/>
          <w:sz w:val="28"/>
          <w:szCs w:val="28"/>
        </w:rPr>
        <w:t>бюджетного</w:t>
      </w:r>
      <w:r>
        <w:rPr>
          <w:rFonts w:ascii="Tinos" w:hAnsi="Tinos" w:cs="Tinos"/>
          <w:spacing w:val="60"/>
          <w:sz w:val="28"/>
          <w:szCs w:val="28"/>
        </w:rPr>
        <w:t xml:space="preserve"> </w:t>
      </w:r>
      <w:r>
        <w:rPr>
          <w:rFonts w:ascii="Tinos" w:hAnsi="Tinos" w:cs="Tinos"/>
          <w:sz w:val="28"/>
          <w:szCs w:val="28"/>
        </w:rPr>
        <w:t>(бухгалтерского)</w:t>
      </w:r>
      <w:r>
        <w:rPr>
          <w:rFonts w:ascii="Tinos" w:hAnsi="Tinos" w:cs="Tinos"/>
          <w:spacing w:val="59"/>
          <w:sz w:val="28"/>
          <w:szCs w:val="28"/>
        </w:rPr>
        <w:t xml:space="preserve"> </w:t>
      </w:r>
      <w:r>
        <w:rPr>
          <w:rFonts w:ascii="Tinos" w:hAnsi="Tinos" w:cs="Tinos"/>
          <w:sz w:val="28"/>
          <w:szCs w:val="28"/>
        </w:rPr>
        <w:t>учета,</w:t>
      </w:r>
      <w:r>
        <w:rPr>
          <w:rFonts w:ascii="Tinos" w:hAnsi="Tinos" w:cs="Tinos"/>
          <w:spacing w:val="63"/>
          <w:sz w:val="28"/>
          <w:szCs w:val="28"/>
        </w:rPr>
        <w:t xml:space="preserve"> </w:t>
      </w:r>
      <w:r>
        <w:rPr>
          <w:rFonts w:ascii="Tinos" w:hAnsi="Tinos" w:cs="Tinos"/>
          <w:sz w:val="28"/>
          <w:szCs w:val="28"/>
        </w:rPr>
        <w:t>кадровой</w:t>
      </w:r>
      <w:r>
        <w:rPr>
          <w:rFonts w:ascii="Tinos" w:hAnsi="Tinos" w:cs="Tinos"/>
          <w:spacing w:val="60"/>
          <w:sz w:val="28"/>
          <w:szCs w:val="28"/>
        </w:rPr>
        <w:t xml:space="preserve"> </w:t>
      </w:r>
      <w:r>
        <w:rPr>
          <w:rFonts w:ascii="Tinos" w:hAnsi="Tinos" w:cs="Tinos"/>
          <w:sz w:val="28"/>
          <w:szCs w:val="28"/>
        </w:rPr>
        <w:t>работы,</w:t>
      </w:r>
      <w:r>
        <w:rPr>
          <w:rFonts w:ascii="Tinos" w:hAnsi="Tinos" w:cs="Tinos"/>
          <w:spacing w:val="61"/>
          <w:sz w:val="28"/>
          <w:szCs w:val="28"/>
        </w:rPr>
        <w:t xml:space="preserve"> </w:t>
      </w:r>
      <w:r>
        <w:rPr>
          <w:rFonts w:ascii="Tinos" w:hAnsi="Tinos" w:cs="Tinos"/>
          <w:spacing w:val="-2"/>
          <w:sz w:val="28"/>
          <w:szCs w:val="28"/>
        </w:rPr>
        <w:t>расчета</w:t>
      </w:r>
      <w:r>
        <w:rPr>
          <w:rFonts w:ascii="Tinos" w:hAnsi="Tinos" w:cs="Tinos"/>
          <w:sz w:val="28"/>
          <w:szCs w:val="28"/>
        </w:rPr>
        <w:t xml:space="preserve"> заработной платы (денежного содержания); осуществление электронного документооборота при исполнении контрактов (договоров); выполнение требований трудового</w:t>
      </w:r>
      <w:r>
        <w:rPr>
          <w:rFonts w:ascii="Tinos" w:hAnsi="Tinos" w:cs="Tinos"/>
          <w:spacing w:val="-2"/>
          <w:sz w:val="28"/>
          <w:szCs w:val="28"/>
        </w:rPr>
        <w:t xml:space="preserve"> </w:t>
      </w:r>
      <w:r>
        <w:rPr>
          <w:rFonts w:ascii="Tinos" w:hAnsi="Tinos" w:cs="Tinos"/>
          <w:sz w:val="28"/>
          <w:szCs w:val="28"/>
        </w:rPr>
        <w:t>законодательства</w:t>
      </w:r>
      <w:r>
        <w:rPr>
          <w:rFonts w:ascii="Tinos" w:hAnsi="Tinos" w:cs="Tinos"/>
          <w:spacing w:val="-2"/>
          <w:sz w:val="28"/>
          <w:szCs w:val="28"/>
        </w:rPr>
        <w:t xml:space="preserve"> </w:t>
      </w:r>
      <w:r>
        <w:rPr>
          <w:rFonts w:ascii="Tinos" w:hAnsi="Tinos" w:cs="Tinos"/>
          <w:sz w:val="28"/>
          <w:szCs w:val="28"/>
        </w:rPr>
        <w:t>Российской</w:t>
      </w:r>
      <w:r>
        <w:rPr>
          <w:rFonts w:ascii="Tinos" w:hAnsi="Tinos" w:cs="Tinos"/>
          <w:spacing w:val="-1"/>
          <w:sz w:val="28"/>
          <w:szCs w:val="28"/>
        </w:rPr>
        <w:t xml:space="preserve"> </w:t>
      </w:r>
      <w:r>
        <w:rPr>
          <w:rFonts w:ascii="Tinos" w:hAnsi="Tinos" w:cs="Tinos"/>
          <w:sz w:val="28"/>
          <w:szCs w:val="28"/>
        </w:rPr>
        <w:t>Федерации;</w:t>
      </w:r>
      <w:r>
        <w:rPr>
          <w:rFonts w:ascii="Tinos" w:hAnsi="Tinos" w:cs="Tinos"/>
          <w:spacing w:val="-1"/>
          <w:sz w:val="28"/>
          <w:szCs w:val="28"/>
        </w:rPr>
        <w:t xml:space="preserve"> </w:t>
      </w:r>
      <w:r>
        <w:rPr>
          <w:rFonts w:ascii="Tinos" w:hAnsi="Tinos" w:cs="Tinos"/>
          <w:sz w:val="28"/>
          <w:szCs w:val="28"/>
        </w:rPr>
        <w:lastRenderedPageBreak/>
        <w:t>ведение воинского</w:t>
      </w:r>
      <w:r>
        <w:rPr>
          <w:rFonts w:ascii="Tinos" w:hAnsi="Tinos" w:cs="Tinos"/>
          <w:spacing w:val="-2"/>
          <w:sz w:val="28"/>
          <w:szCs w:val="28"/>
        </w:rPr>
        <w:t xml:space="preserve"> </w:t>
      </w:r>
      <w:r>
        <w:rPr>
          <w:rFonts w:ascii="Tinos" w:hAnsi="Tinos" w:cs="Tinos"/>
          <w:sz w:val="28"/>
          <w:szCs w:val="28"/>
        </w:rPr>
        <w:t>учета;</w:t>
      </w:r>
      <w:r>
        <w:rPr>
          <w:rFonts w:ascii="Tinos" w:hAnsi="Tinos" w:cs="Tinos"/>
          <w:spacing w:val="-1"/>
          <w:sz w:val="28"/>
          <w:szCs w:val="28"/>
        </w:rPr>
        <w:t xml:space="preserve"> </w:t>
      </w:r>
      <w:r>
        <w:rPr>
          <w:rFonts w:ascii="Tinos" w:hAnsi="Tinos" w:cs="Tinos"/>
          <w:sz w:val="28"/>
          <w:szCs w:val="28"/>
        </w:rPr>
        <w:t>оформление договорных отношений в соответствии с законодательством Российской Федерации (осуществление гражданско-правовых отношений) и иных удержаний;</w:t>
      </w:r>
    </w:p>
    <w:p w:rsidR="00FD378B" w:rsidRDefault="00437BCC">
      <w:pPr>
        <w:tabs>
          <w:tab w:val="left" w:pos="200"/>
        </w:tabs>
        <w:spacing w:after="0" w:line="240" w:lineRule="auto"/>
        <w:ind w:left="200" w:firstLine="709"/>
        <w:jc w:val="both"/>
        <w:rPr>
          <w:rFonts w:ascii="Tinos" w:hAnsi="Tinos" w:cs="Tinos"/>
          <w:sz w:val="28"/>
          <w:szCs w:val="28"/>
        </w:rPr>
      </w:pPr>
      <w:r>
        <w:rPr>
          <w:rFonts w:ascii="Tinos" w:hAnsi="Tinos" w:cs="Tinos"/>
          <w:sz w:val="28"/>
          <w:szCs w:val="28"/>
        </w:rPr>
        <w:t xml:space="preserve">-работы </w:t>
      </w:r>
      <w:proofErr w:type="gramStart"/>
      <w:r>
        <w:rPr>
          <w:rFonts w:ascii="Tinos" w:hAnsi="Tinos" w:cs="Tinos"/>
          <w:sz w:val="28"/>
          <w:szCs w:val="28"/>
        </w:rPr>
        <w:t>по социальной поддержки</w:t>
      </w:r>
      <w:proofErr w:type="gramEnd"/>
      <w:r>
        <w:rPr>
          <w:rFonts w:ascii="Tinos" w:hAnsi="Tinos" w:cs="Tinos"/>
          <w:sz w:val="28"/>
          <w:szCs w:val="28"/>
        </w:rPr>
        <w:t xml:space="preserve"> отдельных категорий гражд</w:t>
      </w:r>
      <w:r>
        <w:rPr>
          <w:rFonts w:ascii="Tinos" w:hAnsi="Tinos" w:cs="Tinos"/>
          <w:sz w:val="28"/>
          <w:szCs w:val="28"/>
        </w:rPr>
        <w:t>ан;</w:t>
      </w:r>
    </w:p>
    <w:p w:rsidR="00FD378B" w:rsidRDefault="00437BCC" w:rsidP="00437BCC">
      <w:pPr>
        <w:pStyle w:val="af9"/>
        <w:numPr>
          <w:ilvl w:val="0"/>
          <w:numId w:val="27"/>
        </w:numPr>
        <w:tabs>
          <w:tab w:val="left" w:pos="1049"/>
        </w:tabs>
        <w:spacing w:after="0" w:line="240" w:lineRule="auto"/>
        <w:ind w:left="0" w:firstLine="709"/>
        <w:contextualSpacing w:val="0"/>
        <w:jc w:val="both"/>
        <w:rPr>
          <w:rFonts w:ascii="Tinos" w:hAnsi="Tinos" w:cs="Tinos"/>
        </w:rPr>
      </w:pPr>
      <w:r>
        <w:rPr>
          <w:rFonts w:ascii="Tinos" w:hAnsi="Tinos" w:cs="Tinos"/>
          <w:sz w:val="28"/>
          <w:szCs w:val="28"/>
        </w:rPr>
        <w:t>выполнение возложенных законодательством Российской Федерации функций, полномочий и обязанностей в области социальной поддержки населения; оказание государственных услуг и муниципальных услуг; реализация государственных региональных программ по оказани</w:t>
      </w:r>
      <w:r>
        <w:rPr>
          <w:rFonts w:ascii="Tinos" w:hAnsi="Tinos" w:cs="Tinos"/>
          <w:sz w:val="28"/>
          <w:szCs w:val="28"/>
        </w:rPr>
        <w:t>ю гражданам адресной государственной социальной поддержки; выполнение иных уставных задач;</w:t>
      </w:r>
    </w:p>
    <w:p w:rsidR="00FD378B" w:rsidRDefault="00437BCC" w:rsidP="00437BCC">
      <w:pPr>
        <w:pStyle w:val="af9"/>
        <w:numPr>
          <w:ilvl w:val="0"/>
          <w:numId w:val="19"/>
        </w:numPr>
        <w:tabs>
          <w:tab w:val="left" w:pos="1049"/>
        </w:tabs>
        <w:spacing w:after="0" w:line="240" w:lineRule="auto"/>
        <w:ind w:left="0" w:firstLine="709"/>
        <w:contextualSpacing w:val="0"/>
        <w:jc w:val="both"/>
      </w:pPr>
      <w:r>
        <w:rPr>
          <w:rFonts w:ascii="Tinos" w:hAnsi="Tinos" w:cs="Tinos"/>
          <w:sz w:val="28"/>
          <w:szCs w:val="28"/>
        </w:rPr>
        <w:t>работа</w:t>
      </w:r>
      <w:r>
        <w:rPr>
          <w:rFonts w:ascii="Tinos" w:hAnsi="Tinos" w:cs="Tinos"/>
          <w:spacing w:val="-6"/>
          <w:sz w:val="28"/>
          <w:szCs w:val="28"/>
        </w:rPr>
        <w:t xml:space="preserve"> </w:t>
      </w:r>
      <w:r>
        <w:rPr>
          <w:rFonts w:ascii="Tinos" w:hAnsi="Tinos" w:cs="Tinos"/>
          <w:sz w:val="28"/>
          <w:szCs w:val="28"/>
        </w:rPr>
        <w:t>с</w:t>
      </w:r>
      <w:r>
        <w:rPr>
          <w:rFonts w:ascii="Tinos" w:hAnsi="Tinos" w:cs="Tinos"/>
          <w:spacing w:val="-5"/>
          <w:sz w:val="28"/>
          <w:szCs w:val="28"/>
        </w:rPr>
        <w:t xml:space="preserve"> </w:t>
      </w:r>
      <w:r>
        <w:rPr>
          <w:rFonts w:ascii="Tinos" w:hAnsi="Tinos" w:cs="Tinos"/>
          <w:spacing w:val="-2"/>
          <w:sz w:val="28"/>
          <w:szCs w:val="28"/>
        </w:rPr>
        <w:t>контрагентами.</w:t>
      </w:r>
    </w:p>
    <w:p w:rsidR="00FD378B" w:rsidRDefault="00FD378B">
      <w:pPr>
        <w:pStyle w:val="13"/>
        <w:ind w:left="0" w:firstLine="0"/>
        <w:jc w:val="left"/>
      </w:pPr>
    </w:p>
    <w:p w:rsidR="00FD378B" w:rsidRDefault="00FD378B">
      <w:pPr>
        <w:pStyle w:val="13"/>
        <w:ind w:left="0" w:firstLine="0"/>
        <w:jc w:val="left"/>
      </w:pPr>
    </w:p>
    <w:p w:rsidR="00FD378B" w:rsidRDefault="00437BCC" w:rsidP="00437BCC">
      <w:pPr>
        <w:pStyle w:val="1"/>
        <w:numPr>
          <w:ilvl w:val="0"/>
          <w:numId w:val="16"/>
        </w:numPr>
        <w:tabs>
          <w:tab w:val="left" w:pos="1008"/>
        </w:tabs>
        <w:spacing w:before="0" w:after="0" w:line="240" w:lineRule="auto"/>
        <w:ind w:left="0" w:firstLine="709"/>
        <w:jc w:val="both"/>
        <w:rPr>
          <w:rFonts w:ascii="Tinos" w:hAnsi="Tinos" w:cs="Tinos"/>
          <w:b/>
          <w:bCs/>
          <w:sz w:val="28"/>
          <w:szCs w:val="28"/>
        </w:rPr>
      </w:pPr>
      <w:r>
        <w:rPr>
          <w:rFonts w:ascii="Tinos" w:hAnsi="Tinos" w:cs="Tinos"/>
          <w:b/>
          <w:spacing w:val="-2"/>
          <w:sz w:val="28"/>
          <w:szCs w:val="28"/>
        </w:rPr>
        <w:t>ПРАВОВЫЕ</w:t>
      </w:r>
      <w:r>
        <w:rPr>
          <w:rFonts w:ascii="Tinos" w:hAnsi="Tinos" w:cs="Tinos"/>
          <w:b/>
          <w:sz w:val="28"/>
          <w:szCs w:val="28"/>
        </w:rPr>
        <w:t xml:space="preserve"> </w:t>
      </w:r>
      <w:r>
        <w:rPr>
          <w:rFonts w:ascii="Tinos" w:hAnsi="Tinos" w:cs="Tinos"/>
          <w:b/>
          <w:spacing w:val="-2"/>
          <w:sz w:val="28"/>
          <w:szCs w:val="28"/>
        </w:rPr>
        <w:t>ОСНОВАНИЯ</w:t>
      </w:r>
      <w:r>
        <w:rPr>
          <w:rFonts w:ascii="Tinos" w:hAnsi="Tinos" w:cs="Tinos"/>
          <w:b/>
          <w:spacing w:val="3"/>
          <w:sz w:val="28"/>
          <w:szCs w:val="28"/>
        </w:rPr>
        <w:t xml:space="preserve"> </w:t>
      </w:r>
      <w:r>
        <w:rPr>
          <w:rFonts w:ascii="Tinos" w:hAnsi="Tinos" w:cs="Tinos"/>
          <w:b/>
          <w:spacing w:val="-2"/>
          <w:sz w:val="28"/>
          <w:szCs w:val="28"/>
        </w:rPr>
        <w:t>ОБРАБОТКИ</w:t>
      </w:r>
      <w:r>
        <w:rPr>
          <w:rFonts w:ascii="Tinos" w:hAnsi="Tinos" w:cs="Tinos"/>
          <w:b/>
          <w:spacing w:val="1"/>
          <w:sz w:val="28"/>
          <w:szCs w:val="28"/>
        </w:rPr>
        <w:t xml:space="preserve"> </w:t>
      </w:r>
      <w:r>
        <w:rPr>
          <w:rFonts w:ascii="Tinos" w:hAnsi="Tinos" w:cs="Tinos"/>
          <w:b/>
          <w:spacing w:val="-2"/>
          <w:sz w:val="28"/>
          <w:szCs w:val="28"/>
        </w:rPr>
        <w:t>ПЕРСОНАЛЬНЫХ</w:t>
      </w:r>
      <w:r>
        <w:rPr>
          <w:rFonts w:ascii="Tinos" w:hAnsi="Tinos" w:cs="Tinos"/>
          <w:b/>
          <w:spacing w:val="1"/>
          <w:sz w:val="28"/>
          <w:szCs w:val="28"/>
        </w:rPr>
        <w:t xml:space="preserve"> </w:t>
      </w:r>
      <w:r>
        <w:rPr>
          <w:rFonts w:ascii="Tinos" w:hAnsi="Tinos" w:cs="Tinos"/>
          <w:b/>
          <w:spacing w:val="-2"/>
          <w:sz w:val="28"/>
          <w:szCs w:val="28"/>
        </w:rPr>
        <w:t>ДАННЫХ</w:t>
      </w:r>
    </w:p>
    <w:p w:rsidR="00FD378B" w:rsidRDefault="00437BCC" w:rsidP="00437BCC">
      <w:pPr>
        <w:pStyle w:val="af9"/>
        <w:numPr>
          <w:ilvl w:val="1"/>
          <w:numId w:val="16"/>
        </w:numPr>
        <w:tabs>
          <w:tab w:val="left" w:pos="1311"/>
        </w:tabs>
        <w:spacing w:after="0" w:line="240" w:lineRule="auto"/>
        <w:ind w:left="0" w:firstLine="709"/>
        <w:contextualSpacing w:val="0"/>
        <w:jc w:val="both"/>
        <w:rPr>
          <w:rFonts w:ascii="Tinos" w:hAnsi="Tinos" w:cs="Tinos"/>
          <w:sz w:val="28"/>
          <w:szCs w:val="28"/>
        </w:rPr>
      </w:pPr>
      <w:r>
        <w:rPr>
          <w:rFonts w:ascii="Tinos" w:hAnsi="Tinos" w:cs="Tinos"/>
          <w:sz w:val="28"/>
          <w:szCs w:val="28"/>
        </w:rPr>
        <w:t>Основанием</w:t>
      </w:r>
      <w:r>
        <w:rPr>
          <w:rFonts w:ascii="Tinos" w:hAnsi="Tinos" w:cs="Tinos"/>
          <w:spacing w:val="80"/>
          <w:sz w:val="28"/>
          <w:szCs w:val="28"/>
        </w:rPr>
        <w:t xml:space="preserve"> </w:t>
      </w:r>
      <w:r>
        <w:rPr>
          <w:rFonts w:ascii="Tinos" w:hAnsi="Tinos" w:cs="Tinos"/>
          <w:sz w:val="28"/>
          <w:szCs w:val="28"/>
        </w:rPr>
        <w:t>обработки</w:t>
      </w:r>
      <w:r>
        <w:rPr>
          <w:rFonts w:ascii="Tinos" w:hAnsi="Tinos" w:cs="Tinos"/>
          <w:spacing w:val="80"/>
          <w:sz w:val="28"/>
          <w:szCs w:val="28"/>
        </w:rPr>
        <w:t xml:space="preserve"> </w:t>
      </w:r>
      <w:r>
        <w:rPr>
          <w:rFonts w:ascii="Tinos" w:hAnsi="Tinos" w:cs="Tinos"/>
          <w:sz w:val="28"/>
          <w:szCs w:val="28"/>
        </w:rPr>
        <w:t>персональных</w:t>
      </w:r>
      <w:r>
        <w:rPr>
          <w:rFonts w:ascii="Tinos" w:hAnsi="Tinos" w:cs="Tinos"/>
          <w:spacing w:val="80"/>
          <w:sz w:val="28"/>
          <w:szCs w:val="28"/>
        </w:rPr>
        <w:t xml:space="preserve"> </w:t>
      </w:r>
      <w:r>
        <w:rPr>
          <w:rFonts w:ascii="Tinos" w:hAnsi="Tinos" w:cs="Tinos"/>
          <w:sz w:val="28"/>
          <w:szCs w:val="28"/>
        </w:rPr>
        <w:t>данных</w:t>
      </w:r>
      <w:r>
        <w:rPr>
          <w:rFonts w:ascii="Tinos" w:hAnsi="Tinos" w:cs="Tinos"/>
          <w:spacing w:val="80"/>
          <w:sz w:val="28"/>
          <w:szCs w:val="28"/>
        </w:rPr>
        <w:t xml:space="preserve"> </w:t>
      </w:r>
      <w:r>
        <w:rPr>
          <w:rFonts w:ascii="Tinos" w:hAnsi="Tinos" w:cs="Tinos"/>
          <w:sz w:val="28"/>
          <w:szCs w:val="28"/>
        </w:rPr>
        <w:t>в</w:t>
      </w:r>
      <w:r>
        <w:rPr>
          <w:rFonts w:ascii="Tinos" w:hAnsi="Tinos" w:cs="Tinos"/>
          <w:spacing w:val="80"/>
          <w:sz w:val="28"/>
          <w:szCs w:val="28"/>
        </w:rPr>
        <w:t xml:space="preserve"> </w:t>
      </w:r>
      <w:r>
        <w:rPr>
          <w:rFonts w:ascii="Tinos" w:hAnsi="Tinos" w:cs="Tinos"/>
          <w:sz w:val="28"/>
          <w:szCs w:val="28"/>
        </w:rPr>
        <w:t>ОГБУ</w:t>
      </w:r>
      <w:r>
        <w:rPr>
          <w:rFonts w:ascii="Tinos" w:hAnsi="Tinos" w:cs="Tinos"/>
          <w:spacing w:val="80"/>
          <w:sz w:val="28"/>
          <w:szCs w:val="28"/>
        </w:rPr>
        <w:t xml:space="preserve"> </w:t>
      </w:r>
      <w:r>
        <w:rPr>
          <w:rFonts w:ascii="Tinos" w:hAnsi="Tinos" w:cs="Tinos"/>
          <w:sz w:val="28"/>
          <w:szCs w:val="28"/>
        </w:rPr>
        <w:t>«УСЗСОН</w:t>
      </w:r>
      <w:r>
        <w:rPr>
          <w:rFonts w:ascii="Tinos" w:hAnsi="Tinos" w:cs="Tinos"/>
          <w:spacing w:val="80"/>
          <w:sz w:val="28"/>
          <w:szCs w:val="28"/>
        </w:rPr>
        <w:t xml:space="preserve"> </w:t>
      </w:r>
      <w:r>
        <w:rPr>
          <w:rFonts w:ascii="Tinos" w:hAnsi="Tinos" w:cs="Tinos"/>
          <w:sz w:val="28"/>
          <w:szCs w:val="28"/>
        </w:rPr>
        <w:t>по</w:t>
      </w:r>
      <w:r>
        <w:rPr>
          <w:rFonts w:ascii="Tinos" w:hAnsi="Tinos" w:cs="Tinos"/>
          <w:spacing w:val="80"/>
          <w:sz w:val="28"/>
          <w:szCs w:val="28"/>
        </w:rPr>
        <w:t xml:space="preserve"> </w:t>
      </w:r>
      <w:r>
        <w:rPr>
          <w:rFonts w:ascii="Tinos" w:hAnsi="Tinos" w:cs="Tinos"/>
          <w:sz w:val="28"/>
          <w:szCs w:val="28"/>
        </w:rPr>
        <w:t>Куйтунскому району» являются следующие нормативные акты и документы:</w:t>
      </w:r>
    </w:p>
    <w:p w:rsidR="00FD378B" w:rsidRDefault="00437BCC" w:rsidP="00437BCC">
      <w:pPr>
        <w:pStyle w:val="af9"/>
        <w:numPr>
          <w:ilvl w:val="0"/>
          <w:numId w:val="14"/>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Налоговый</w:t>
      </w:r>
      <w:r>
        <w:rPr>
          <w:rFonts w:ascii="Tinos" w:hAnsi="Tinos" w:cs="Tinos"/>
          <w:spacing w:val="-12"/>
          <w:sz w:val="28"/>
          <w:szCs w:val="28"/>
        </w:rPr>
        <w:t xml:space="preserve"> </w:t>
      </w:r>
      <w:r>
        <w:rPr>
          <w:rFonts w:ascii="Tinos" w:hAnsi="Tinos" w:cs="Tinos"/>
          <w:sz w:val="28"/>
          <w:szCs w:val="28"/>
        </w:rPr>
        <w:t>кодекс</w:t>
      </w:r>
      <w:r>
        <w:rPr>
          <w:rFonts w:ascii="Tinos" w:hAnsi="Tinos" w:cs="Tinos"/>
          <w:spacing w:val="-11"/>
          <w:sz w:val="28"/>
          <w:szCs w:val="28"/>
        </w:rPr>
        <w:t xml:space="preserve"> </w:t>
      </w:r>
      <w:r>
        <w:rPr>
          <w:rFonts w:ascii="Tinos" w:hAnsi="Tinos" w:cs="Tinos"/>
          <w:sz w:val="28"/>
          <w:szCs w:val="28"/>
        </w:rPr>
        <w:t>Российской</w:t>
      </w:r>
      <w:r>
        <w:rPr>
          <w:rFonts w:ascii="Tinos" w:hAnsi="Tinos" w:cs="Tinos"/>
          <w:spacing w:val="-11"/>
          <w:sz w:val="28"/>
          <w:szCs w:val="28"/>
        </w:rPr>
        <w:t xml:space="preserve"> </w:t>
      </w:r>
      <w:r>
        <w:rPr>
          <w:rFonts w:ascii="Tinos" w:hAnsi="Tinos" w:cs="Tinos"/>
          <w:spacing w:val="-2"/>
          <w:sz w:val="28"/>
          <w:szCs w:val="28"/>
        </w:rPr>
        <w:t>Федерации;</w:t>
      </w:r>
    </w:p>
    <w:p w:rsidR="00FD378B" w:rsidRDefault="00437BCC" w:rsidP="00437BCC">
      <w:pPr>
        <w:pStyle w:val="af9"/>
        <w:numPr>
          <w:ilvl w:val="0"/>
          <w:numId w:val="14"/>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Закон</w:t>
      </w:r>
      <w:r>
        <w:rPr>
          <w:rFonts w:ascii="Tinos" w:hAnsi="Tinos" w:cs="Tinos"/>
          <w:spacing w:val="80"/>
          <w:sz w:val="28"/>
          <w:szCs w:val="28"/>
        </w:rPr>
        <w:t xml:space="preserve"> </w:t>
      </w:r>
      <w:r>
        <w:rPr>
          <w:rFonts w:ascii="Tinos" w:hAnsi="Tinos" w:cs="Tinos"/>
          <w:sz w:val="28"/>
          <w:szCs w:val="28"/>
        </w:rPr>
        <w:t>Иркутской</w:t>
      </w:r>
      <w:r>
        <w:rPr>
          <w:rFonts w:ascii="Tinos" w:hAnsi="Tinos" w:cs="Tinos"/>
          <w:spacing w:val="80"/>
          <w:sz w:val="28"/>
          <w:szCs w:val="28"/>
        </w:rPr>
        <w:t xml:space="preserve"> </w:t>
      </w:r>
      <w:r>
        <w:rPr>
          <w:rFonts w:ascii="Tinos" w:hAnsi="Tinos" w:cs="Tinos"/>
          <w:sz w:val="28"/>
          <w:szCs w:val="28"/>
        </w:rPr>
        <w:t>области</w:t>
      </w:r>
      <w:r>
        <w:rPr>
          <w:rFonts w:ascii="Tinos" w:hAnsi="Tinos" w:cs="Tinos"/>
          <w:spacing w:val="80"/>
          <w:sz w:val="28"/>
          <w:szCs w:val="28"/>
        </w:rPr>
        <w:t xml:space="preserve"> </w:t>
      </w:r>
      <w:r>
        <w:rPr>
          <w:rFonts w:ascii="Tinos" w:hAnsi="Tinos" w:cs="Tinos"/>
          <w:sz w:val="28"/>
          <w:szCs w:val="28"/>
        </w:rPr>
        <w:t>от</w:t>
      </w:r>
      <w:r>
        <w:rPr>
          <w:rFonts w:ascii="Tinos" w:hAnsi="Tinos" w:cs="Tinos"/>
          <w:spacing w:val="80"/>
          <w:sz w:val="28"/>
          <w:szCs w:val="28"/>
        </w:rPr>
        <w:t xml:space="preserve"> </w:t>
      </w:r>
      <w:r>
        <w:rPr>
          <w:rFonts w:ascii="Tinos" w:hAnsi="Tinos" w:cs="Tinos"/>
          <w:sz w:val="28"/>
          <w:szCs w:val="28"/>
        </w:rPr>
        <w:t>23.06.2010</w:t>
      </w:r>
      <w:r>
        <w:rPr>
          <w:rFonts w:ascii="Tinos" w:hAnsi="Tinos" w:cs="Tinos"/>
          <w:spacing w:val="80"/>
          <w:sz w:val="28"/>
          <w:szCs w:val="28"/>
        </w:rPr>
        <w:t xml:space="preserve"> </w:t>
      </w:r>
      <w:r>
        <w:rPr>
          <w:rFonts w:ascii="Tinos" w:hAnsi="Tinos" w:cs="Tinos"/>
          <w:sz w:val="28"/>
          <w:szCs w:val="28"/>
        </w:rPr>
        <w:t>года</w:t>
      </w:r>
      <w:r>
        <w:rPr>
          <w:rFonts w:ascii="Tinos" w:hAnsi="Tinos" w:cs="Tinos"/>
          <w:spacing w:val="80"/>
          <w:sz w:val="28"/>
          <w:szCs w:val="28"/>
        </w:rPr>
        <w:t xml:space="preserve"> </w:t>
      </w:r>
      <w:r>
        <w:rPr>
          <w:rFonts w:ascii="Tinos" w:hAnsi="Tinos" w:cs="Tinos"/>
          <w:bCs/>
          <w:sz w:val="28"/>
          <w:szCs w:val="28"/>
        </w:rPr>
        <w:t>№</w:t>
      </w:r>
      <w:r>
        <w:rPr>
          <w:rFonts w:ascii="Tinos" w:hAnsi="Tinos" w:cs="Tinos"/>
          <w:bCs/>
          <w:spacing w:val="80"/>
          <w:sz w:val="28"/>
          <w:szCs w:val="28"/>
        </w:rPr>
        <w:t xml:space="preserve"> </w:t>
      </w:r>
      <w:r>
        <w:rPr>
          <w:rFonts w:ascii="Tinos" w:hAnsi="Tinos" w:cs="Tinos"/>
          <w:bCs/>
          <w:sz w:val="28"/>
          <w:szCs w:val="28"/>
        </w:rPr>
        <w:t>73-ОЗ</w:t>
      </w:r>
      <w:r>
        <w:rPr>
          <w:rFonts w:ascii="Tinos" w:hAnsi="Tinos" w:cs="Tinos"/>
          <w:bCs/>
          <w:spacing w:val="80"/>
          <w:sz w:val="28"/>
          <w:szCs w:val="28"/>
        </w:rPr>
        <w:t xml:space="preserve"> </w:t>
      </w:r>
      <w:r>
        <w:rPr>
          <w:rFonts w:ascii="Tinos" w:hAnsi="Tinos" w:cs="Tinos"/>
          <w:sz w:val="28"/>
          <w:szCs w:val="28"/>
        </w:rPr>
        <w:t>«О</w:t>
      </w:r>
      <w:r>
        <w:rPr>
          <w:rFonts w:ascii="Tinos" w:hAnsi="Tinos" w:cs="Tinos"/>
          <w:spacing w:val="80"/>
          <w:sz w:val="28"/>
          <w:szCs w:val="28"/>
        </w:rPr>
        <w:t xml:space="preserve"> </w:t>
      </w:r>
      <w:r>
        <w:rPr>
          <w:rFonts w:ascii="Tinos" w:hAnsi="Tinos" w:cs="Tinos"/>
          <w:sz w:val="28"/>
          <w:szCs w:val="28"/>
        </w:rPr>
        <w:t>государственной</w:t>
      </w:r>
      <w:r>
        <w:rPr>
          <w:rFonts w:ascii="Tinos" w:hAnsi="Tinos" w:cs="Tinos"/>
          <w:spacing w:val="40"/>
          <w:sz w:val="28"/>
          <w:szCs w:val="28"/>
        </w:rPr>
        <w:t xml:space="preserve"> </w:t>
      </w:r>
      <w:r>
        <w:rPr>
          <w:rFonts w:ascii="Tinos" w:hAnsi="Tinos" w:cs="Tinos"/>
          <w:sz w:val="28"/>
          <w:szCs w:val="28"/>
        </w:rPr>
        <w:t>социальной помощи отдельным категориям граждан в Иркутской области»;</w:t>
      </w:r>
    </w:p>
    <w:p w:rsidR="00FD378B" w:rsidRDefault="00437BCC" w:rsidP="00437BCC">
      <w:pPr>
        <w:pStyle w:val="af9"/>
        <w:numPr>
          <w:ilvl w:val="0"/>
          <w:numId w:val="14"/>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Трудовой</w:t>
      </w:r>
      <w:r>
        <w:rPr>
          <w:rFonts w:ascii="Tinos" w:hAnsi="Tinos" w:cs="Tinos"/>
          <w:spacing w:val="-13"/>
          <w:sz w:val="28"/>
          <w:szCs w:val="28"/>
        </w:rPr>
        <w:t xml:space="preserve"> </w:t>
      </w:r>
      <w:r>
        <w:rPr>
          <w:rFonts w:ascii="Tinos" w:hAnsi="Tinos" w:cs="Tinos"/>
          <w:sz w:val="28"/>
          <w:szCs w:val="28"/>
        </w:rPr>
        <w:t>кодекс</w:t>
      </w:r>
      <w:r>
        <w:rPr>
          <w:rFonts w:ascii="Tinos" w:hAnsi="Tinos" w:cs="Tinos"/>
          <w:spacing w:val="-12"/>
          <w:sz w:val="28"/>
          <w:szCs w:val="28"/>
        </w:rPr>
        <w:t xml:space="preserve"> </w:t>
      </w:r>
      <w:r>
        <w:rPr>
          <w:rFonts w:ascii="Tinos" w:hAnsi="Tinos" w:cs="Tinos"/>
          <w:sz w:val="28"/>
          <w:szCs w:val="28"/>
        </w:rPr>
        <w:t>Российской</w:t>
      </w:r>
      <w:r>
        <w:rPr>
          <w:rFonts w:ascii="Tinos" w:hAnsi="Tinos" w:cs="Tinos"/>
          <w:spacing w:val="-12"/>
          <w:sz w:val="28"/>
          <w:szCs w:val="28"/>
        </w:rPr>
        <w:t xml:space="preserve"> </w:t>
      </w:r>
      <w:r>
        <w:rPr>
          <w:rFonts w:ascii="Tinos" w:hAnsi="Tinos" w:cs="Tinos"/>
          <w:spacing w:val="-2"/>
          <w:sz w:val="28"/>
          <w:szCs w:val="28"/>
        </w:rPr>
        <w:t>Федерации;</w:t>
      </w:r>
    </w:p>
    <w:p w:rsidR="00FD378B" w:rsidRDefault="00437BCC" w:rsidP="00437BCC">
      <w:pPr>
        <w:pStyle w:val="af9"/>
        <w:numPr>
          <w:ilvl w:val="0"/>
          <w:numId w:val="14"/>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Федеральный</w:t>
      </w:r>
      <w:r>
        <w:rPr>
          <w:rFonts w:ascii="Tinos" w:hAnsi="Tinos" w:cs="Tinos"/>
          <w:spacing w:val="-8"/>
          <w:sz w:val="28"/>
          <w:szCs w:val="28"/>
        </w:rPr>
        <w:t xml:space="preserve"> </w:t>
      </w:r>
      <w:r>
        <w:rPr>
          <w:rFonts w:ascii="Tinos" w:hAnsi="Tinos" w:cs="Tinos"/>
          <w:sz w:val="28"/>
          <w:szCs w:val="28"/>
        </w:rPr>
        <w:t>закон</w:t>
      </w:r>
      <w:r>
        <w:rPr>
          <w:rFonts w:ascii="Tinos" w:hAnsi="Tinos" w:cs="Tinos"/>
          <w:spacing w:val="-8"/>
          <w:sz w:val="28"/>
          <w:szCs w:val="28"/>
        </w:rPr>
        <w:t xml:space="preserve"> </w:t>
      </w:r>
      <w:r>
        <w:rPr>
          <w:rFonts w:ascii="Tinos" w:hAnsi="Tinos" w:cs="Tinos"/>
          <w:sz w:val="28"/>
          <w:szCs w:val="28"/>
        </w:rPr>
        <w:t>от</w:t>
      </w:r>
      <w:r>
        <w:rPr>
          <w:rFonts w:ascii="Tinos" w:hAnsi="Tinos" w:cs="Tinos"/>
          <w:spacing w:val="-6"/>
          <w:sz w:val="28"/>
          <w:szCs w:val="28"/>
        </w:rPr>
        <w:t xml:space="preserve"> </w:t>
      </w:r>
      <w:r>
        <w:rPr>
          <w:rFonts w:ascii="Tinos" w:hAnsi="Tinos" w:cs="Tinos"/>
          <w:sz w:val="28"/>
          <w:szCs w:val="28"/>
        </w:rPr>
        <w:t>06.12.2011</w:t>
      </w:r>
      <w:r>
        <w:rPr>
          <w:rFonts w:ascii="Tinos" w:hAnsi="Tinos" w:cs="Tinos"/>
          <w:spacing w:val="-8"/>
          <w:sz w:val="28"/>
          <w:szCs w:val="28"/>
        </w:rPr>
        <w:t xml:space="preserve"> года </w:t>
      </w:r>
      <w:r>
        <w:rPr>
          <w:rFonts w:ascii="Tinos" w:hAnsi="Tinos" w:cs="Tinos"/>
          <w:sz w:val="28"/>
          <w:szCs w:val="28"/>
        </w:rPr>
        <w:t>№</w:t>
      </w:r>
      <w:r>
        <w:rPr>
          <w:rFonts w:ascii="Tinos" w:hAnsi="Tinos" w:cs="Tinos"/>
          <w:spacing w:val="-5"/>
          <w:sz w:val="28"/>
          <w:szCs w:val="28"/>
        </w:rPr>
        <w:t xml:space="preserve"> </w:t>
      </w:r>
      <w:r>
        <w:rPr>
          <w:rFonts w:ascii="Tinos" w:hAnsi="Tinos" w:cs="Tinos"/>
          <w:sz w:val="28"/>
          <w:szCs w:val="28"/>
        </w:rPr>
        <w:t>402-ФЗ</w:t>
      </w:r>
      <w:r>
        <w:rPr>
          <w:rFonts w:ascii="Tinos" w:hAnsi="Tinos" w:cs="Tinos"/>
          <w:spacing w:val="-8"/>
          <w:sz w:val="28"/>
          <w:szCs w:val="28"/>
        </w:rPr>
        <w:t xml:space="preserve"> </w:t>
      </w:r>
      <w:r>
        <w:rPr>
          <w:rFonts w:ascii="Tinos" w:hAnsi="Tinos" w:cs="Tinos"/>
          <w:sz w:val="28"/>
          <w:szCs w:val="28"/>
        </w:rPr>
        <w:t>«О</w:t>
      </w:r>
      <w:r>
        <w:rPr>
          <w:rFonts w:ascii="Tinos" w:hAnsi="Tinos" w:cs="Tinos"/>
          <w:spacing w:val="-7"/>
          <w:sz w:val="28"/>
          <w:szCs w:val="28"/>
        </w:rPr>
        <w:t xml:space="preserve"> </w:t>
      </w:r>
      <w:r>
        <w:rPr>
          <w:rFonts w:ascii="Tinos" w:hAnsi="Tinos" w:cs="Tinos"/>
          <w:sz w:val="28"/>
          <w:szCs w:val="28"/>
        </w:rPr>
        <w:t>бухгалтерском</w:t>
      </w:r>
      <w:r>
        <w:rPr>
          <w:rFonts w:ascii="Tinos" w:hAnsi="Tinos" w:cs="Tinos"/>
          <w:spacing w:val="-8"/>
          <w:sz w:val="28"/>
          <w:szCs w:val="28"/>
        </w:rPr>
        <w:t xml:space="preserve"> </w:t>
      </w:r>
      <w:r>
        <w:rPr>
          <w:rFonts w:ascii="Tinos" w:hAnsi="Tinos" w:cs="Tinos"/>
          <w:spacing w:val="-2"/>
          <w:sz w:val="28"/>
          <w:szCs w:val="28"/>
        </w:rPr>
        <w:t>учете»;</w:t>
      </w:r>
    </w:p>
    <w:p w:rsidR="00FD378B" w:rsidRDefault="00437BCC" w:rsidP="00437BCC">
      <w:pPr>
        <w:pStyle w:val="af9"/>
        <w:numPr>
          <w:ilvl w:val="0"/>
          <w:numId w:val="14"/>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Федеральный</w:t>
      </w:r>
      <w:r>
        <w:rPr>
          <w:rFonts w:ascii="Tinos" w:hAnsi="Tinos" w:cs="Tinos"/>
          <w:spacing w:val="-9"/>
          <w:sz w:val="28"/>
          <w:szCs w:val="28"/>
        </w:rPr>
        <w:t xml:space="preserve"> </w:t>
      </w:r>
      <w:r>
        <w:rPr>
          <w:rFonts w:ascii="Tinos" w:hAnsi="Tinos" w:cs="Tinos"/>
          <w:sz w:val="28"/>
          <w:szCs w:val="28"/>
        </w:rPr>
        <w:t>закон</w:t>
      </w:r>
      <w:r>
        <w:rPr>
          <w:rFonts w:ascii="Tinos" w:hAnsi="Tinos" w:cs="Tinos"/>
          <w:spacing w:val="-8"/>
          <w:sz w:val="28"/>
          <w:szCs w:val="28"/>
        </w:rPr>
        <w:t xml:space="preserve"> </w:t>
      </w:r>
      <w:r>
        <w:rPr>
          <w:rFonts w:ascii="Tinos" w:hAnsi="Tinos" w:cs="Tinos"/>
          <w:sz w:val="28"/>
          <w:szCs w:val="28"/>
        </w:rPr>
        <w:t>от</w:t>
      </w:r>
      <w:r>
        <w:rPr>
          <w:rFonts w:ascii="Tinos" w:hAnsi="Tinos" w:cs="Tinos"/>
          <w:spacing w:val="-7"/>
          <w:sz w:val="28"/>
          <w:szCs w:val="28"/>
        </w:rPr>
        <w:t xml:space="preserve"> </w:t>
      </w:r>
      <w:r>
        <w:rPr>
          <w:rFonts w:ascii="Tinos" w:hAnsi="Tinos" w:cs="Tinos"/>
          <w:sz w:val="28"/>
          <w:szCs w:val="28"/>
        </w:rPr>
        <w:t>27.07.2006</w:t>
      </w:r>
      <w:r>
        <w:rPr>
          <w:rFonts w:ascii="Tinos" w:hAnsi="Tinos" w:cs="Tinos"/>
          <w:spacing w:val="-8"/>
          <w:sz w:val="28"/>
          <w:szCs w:val="28"/>
        </w:rPr>
        <w:t xml:space="preserve"> года </w:t>
      </w:r>
      <w:r>
        <w:rPr>
          <w:rFonts w:ascii="Tinos" w:hAnsi="Tinos" w:cs="Tinos"/>
          <w:sz w:val="28"/>
          <w:szCs w:val="28"/>
        </w:rPr>
        <w:t>№</w:t>
      </w:r>
      <w:r>
        <w:rPr>
          <w:rFonts w:ascii="Tinos" w:hAnsi="Tinos" w:cs="Tinos"/>
          <w:spacing w:val="-6"/>
          <w:sz w:val="28"/>
          <w:szCs w:val="28"/>
        </w:rPr>
        <w:t xml:space="preserve"> </w:t>
      </w:r>
      <w:r>
        <w:rPr>
          <w:rFonts w:ascii="Tinos" w:hAnsi="Tinos" w:cs="Tinos"/>
          <w:sz w:val="28"/>
          <w:szCs w:val="28"/>
        </w:rPr>
        <w:t>152-ФЗ</w:t>
      </w:r>
      <w:r>
        <w:rPr>
          <w:rFonts w:ascii="Tinos" w:hAnsi="Tinos" w:cs="Tinos"/>
          <w:spacing w:val="-9"/>
          <w:sz w:val="28"/>
          <w:szCs w:val="28"/>
        </w:rPr>
        <w:t xml:space="preserve"> </w:t>
      </w:r>
      <w:r>
        <w:rPr>
          <w:rFonts w:ascii="Tinos" w:hAnsi="Tinos" w:cs="Tinos"/>
          <w:sz w:val="28"/>
          <w:szCs w:val="28"/>
        </w:rPr>
        <w:t>«О</w:t>
      </w:r>
      <w:r>
        <w:rPr>
          <w:rFonts w:ascii="Tinos" w:hAnsi="Tinos" w:cs="Tinos"/>
          <w:spacing w:val="-8"/>
          <w:sz w:val="28"/>
          <w:szCs w:val="28"/>
        </w:rPr>
        <w:t xml:space="preserve"> </w:t>
      </w:r>
      <w:r>
        <w:rPr>
          <w:rFonts w:ascii="Tinos" w:hAnsi="Tinos" w:cs="Tinos"/>
          <w:sz w:val="28"/>
          <w:szCs w:val="28"/>
        </w:rPr>
        <w:t>персональных</w:t>
      </w:r>
      <w:r>
        <w:rPr>
          <w:rFonts w:ascii="Tinos" w:hAnsi="Tinos" w:cs="Tinos"/>
          <w:spacing w:val="-8"/>
          <w:sz w:val="28"/>
          <w:szCs w:val="28"/>
        </w:rPr>
        <w:t xml:space="preserve"> </w:t>
      </w:r>
      <w:r>
        <w:rPr>
          <w:rFonts w:ascii="Tinos" w:hAnsi="Tinos" w:cs="Tinos"/>
          <w:spacing w:val="-2"/>
          <w:sz w:val="28"/>
          <w:szCs w:val="28"/>
        </w:rPr>
        <w:t>данных»;</w:t>
      </w:r>
    </w:p>
    <w:p w:rsidR="00FD378B" w:rsidRDefault="00437BCC" w:rsidP="00437BCC">
      <w:pPr>
        <w:pStyle w:val="af9"/>
        <w:numPr>
          <w:ilvl w:val="0"/>
          <w:numId w:val="14"/>
        </w:numPr>
        <w:tabs>
          <w:tab w:val="left" w:pos="1049"/>
          <w:tab w:val="left" w:pos="2806"/>
          <w:tab w:val="left" w:pos="3662"/>
          <w:tab w:val="left" w:pos="5384"/>
          <w:tab w:val="left" w:pos="6753"/>
          <w:tab w:val="left" w:pos="9022"/>
        </w:tabs>
        <w:spacing w:after="0" w:line="240" w:lineRule="auto"/>
        <w:ind w:left="0" w:firstLine="708"/>
        <w:contextualSpacing w:val="0"/>
        <w:jc w:val="both"/>
        <w:rPr>
          <w:rFonts w:ascii="Tinos" w:hAnsi="Tinos" w:cs="Tinos"/>
          <w:sz w:val="28"/>
          <w:szCs w:val="28"/>
        </w:rPr>
      </w:pPr>
      <w:r>
        <w:rPr>
          <w:rFonts w:ascii="Tinos" w:hAnsi="Tinos" w:cs="Tinos"/>
          <w:spacing w:val="-2"/>
          <w:sz w:val="28"/>
          <w:szCs w:val="28"/>
        </w:rPr>
        <w:t>Федеральный</w:t>
      </w:r>
      <w:r>
        <w:rPr>
          <w:rFonts w:ascii="Tinos" w:hAnsi="Tinos" w:cs="Tinos"/>
          <w:sz w:val="28"/>
          <w:szCs w:val="28"/>
        </w:rPr>
        <w:tab/>
      </w:r>
      <w:r>
        <w:rPr>
          <w:rFonts w:ascii="Tinos" w:hAnsi="Tinos" w:cs="Tinos"/>
          <w:spacing w:val="-4"/>
          <w:sz w:val="28"/>
          <w:szCs w:val="28"/>
        </w:rPr>
        <w:t>закон</w:t>
      </w:r>
      <w:r>
        <w:rPr>
          <w:rFonts w:ascii="Tinos" w:hAnsi="Tinos" w:cs="Tinos"/>
          <w:sz w:val="28"/>
          <w:szCs w:val="28"/>
        </w:rPr>
        <w:tab/>
        <w:t>от 29.12.2006</w:t>
      </w:r>
      <w:r>
        <w:rPr>
          <w:rFonts w:ascii="Tinos" w:hAnsi="Tinos" w:cs="Tinos"/>
          <w:sz w:val="28"/>
          <w:szCs w:val="28"/>
        </w:rPr>
        <w:tab/>
        <w:t xml:space="preserve">года № 255-ФЗ «Об обязательном </w:t>
      </w:r>
      <w:r>
        <w:rPr>
          <w:rFonts w:ascii="Tinos" w:hAnsi="Tinos" w:cs="Tinos"/>
          <w:spacing w:val="-2"/>
          <w:sz w:val="28"/>
          <w:szCs w:val="28"/>
        </w:rPr>
        <w:t xml:space="preserve">социальном </w:t>
      </w:r>
      <w:r>
        <w:rPr>
          <w:rFonts w:ascii="Tinos" w:hAnsi="Tinos" w:cs="Tinos"/>
          <w:sz w:val="28"/>
          <w:szCs w:val="28"/>
        </w:rPr>
        <w:t>страховании на случай временной нетрудоспособности и в связи с материнством»;</w:t>
      </w:r>
    </w:p>
    <w:p w:rsidR="00FD378B" w:rsidRDefault="00437BCC" w:rsidP="00437BCC">
      <w:pPr>
        <w:pStyle w:val="af9"/>
        <w:numPr>
          <w:ilvl w:val="0"/>
          <w:numId w:val="14"/>
        </w:numPr>
        <w:tabs>
          <w:tab w:val="left" w:pos="1049"/>
          <w:tab w:val="left" w:pos="3140"/>
          <w:tab w:val="left" w:pos="4329"/>
          <w:tab w:val="left" w:pos="6387"/>
          <w:tab w:val="left" w:pos="7960"/>
        </w:tabs>
        <w:spacing w:after="0" w:line="240" w:lineRule="auto"/>
        <w:ind w:left="0" w:firstLine="708"/>
        <w:contextualSpacing w:val="0"/>
        <w:jc w:val="both"/>
        <w:rPr>
          <w:rFonts w:ascii="Tinos" w:hAnsi="Tinos" w:cs="Tinos"/>
          <w:sz w:val="28"/>
          <w:szCs w:val="28"/>
        </w:rPr>
      </w:pPr>
      <w:r>
        <w:rPr>
          <w:rFonts w:ascii="Tinos" w:hAnsi="Tinos" w:cs="Tinos"/>
          <w:spacing w:val="-2"/>
          <w:sz w:val="28"/>
          <w:szCs w:val="28"/>
        </w:rPr>
        <w:t>Федеральный</w:t>
      </w:r>
      <w:r>
        <w:rPr>
          <w:rFonts w:ascii="Tinos" w:hAnsi="Tinos" w:cs="Tinos"/>
          <w:sz w:val="28"/>
          <w:szCs w:val="28"/>
        </w:rPr>
        <w:tab/>
      </w:r>
      <w:r>
        <w:rPr>
          <w:rFonts w:ascii="Tinos" w:hAnsi="Tinos" w:cs="Tinos"/>
          <w:spacing w:val="-4"/>
          <w:sz w:val="28"/>
          <w:szCs w:val="28"/>
        </w:rPr>
        <w:t>закон</w:t>
      </w:r>
      <w:r>
        <w:rPr>
          <w:rFonts w:ascii="Tinos" w:hAnsi="Tinos" w:cs="Tinos"/>
          <w:sz w:val="28"/>
          <w:szCs w:val="28"/>
        </w:rPr>
        <w:tab/>
      </w:r>
      <w:proofErr w:type="gramStart"/>
      <w:r>
        <w:rPr>
          <w:rFonts w:ascii="Tinos" w:hAnsi="Tinos" w:cs="Tinos"/>
          <w:sz w:val="28"/>
          <w:szCs w:val="28"/>
        </w:rPr>
        <w:t>от  01</w:t>
      </w:r>
      <w:proofErr w:type="gramEnd"/>
      <w:r>
        <w:rPr>
          <w:rFonts w:ascii="Tinos" w:hAnsi="Tinos" w:cs="Tinos"/>
          <w:sz w:val="28"/>
          <w:szCs w:val="28"/>
        </w:rPr>
        <w:t>.04.1996</w:t>
      </w:r>
      <w:r>
        <w:rPr>
          <w:rFonts w:ascii="Tinos" w:hAnsi="Tinos" w:cs="Tinos"/>
          <w:sz w:val="28"/>
          <w:szCs w:val="28"/>
        </w:rPr>
        <w:tab/>
        <w:t>года  № 27-ФЗ «Об</w:t>
      </w:r>
      <w:r>
        <w:rPr>
          <w:rFonts w:ascii="Tinos" w:hAnsi="Tinos" w:cs="Tinos"/>
          <w:spacing w:val="-17"/>
          <w:sz w:val="28"/>
          <w:szCs w:val="28"/>
        </w:rPr>
        <w:t xml:space="preserve"> </w:t>
      </w:r>
      <w:r>
        <w:rPr>
          <w:rFonts w:ascii="Tinos" w:hAnsi="Tinos" w:cs="Tinos"/>
          <w:sz w:val="28"/>
          <w:szCs w:val="28"/>
        </w:rPr>
        <w:t>индивидуальном (персонифицированном) учете в системе обязательного пенсионного страхования»;</w:t>
      </w:r>
    </w:p>
    <w:p w:rsidR="00FD378B" w:rsidRDefault="00437BCC" w:rsidP="00437BCC">
      <w:pPr>
        <w:pStyle w:val="af9"/>
        <w:numPr>
          <w:ilvl w:val="0"/>
          <w:numId w:val="14"/>
        </w:numPr>
        <w:tabs>
          <w:tab w:val="left" w:pos="1049"/>
          <w:tab w:val="left" w:pos="2919"/>
          <w:tab w:val="left" w:pos="3888"/>
          <w:tab w:val="left" w:pos="5723"/>
          <w:tab w:val="left" w:pos="7202"/>
          <w:tab w:val="left" w:pos="8954"/>
        </w:tabs>
        <w:spacing w:after="0" w:line="240" w:lineRule="auto"/>
        <w:ind w:left="0" w:firstLine="708"/>
        <w:contextualSpacing w:val="0"/>
        <w:jc w:val="both"/>
        <w:rPr>
          <w:rFonts w:ascii="Tinos" w:hAnsi="Tinos" w:cs="Tinos"/>
          <w:sz w:val="28"/>
          <w:szCs w:val="28"/>
        </w:rPr>
      </w:pPr>
      <w:r>
        <w:rPr>
          <w:rFonts w:ascii="Tinos" w:hAnsi="Tinos" w:cs="Tinos"/>
          <w:spacing w:val="-2"/>
          <w:sz w:val="28"/>
          <w:szCs w:val="28"/>
        </w:rPr>
        <w:t>Федеральный</w:t>
      </w:r>
      <w:r>
        <w:rPr>
          <w:rFonts w:ascii="Tinos" w:hAnsi="Tinos" w:cs="Tinos"/>
          <w:sz w:val="28"/>
          <w:szCs w:val="28"/>
        </w:rPr>
        <w:tab/>
      </w:r>
      <w:r>
        <w:rPr>
          <w:rFonts w:ascii="Tinos" w:hAnsi="Tinos" w:cs="Tinos"/>
          <w:spacing w:val="-4"/>
          <w:sz w:val="28"/>
          <w:szCs w:val="28"/>
        </w:rPr>
        <w:t>закон</w:t>
      </w:r>
      <w:r>
        <w:rPr>
          <w:rFonts w:ascii="Tinos" w:hAnsi="Tinos" w:cs="Tinos"/>
          <w:sz w:val="28"/>
          <w:szCs w:val="28"/>
        </w:rPr>
        <w:tab/>
        <w:t>от 28.12.2013</w:t>
      </w:r>
      <w:r>
        <w:rPr>
          <w:rFonts w:ascii="Tinos" w:hAnsi="Tinos" w:cs="Tinos"/>
          <w:sz w:val="28"/>
          <w:szCs w:val="28"/>
        </w:rPr>
        <w:tab/>
        <w:t>го</w:t>
      </w:r>
      <w:r>
        <w:rPr>
          <w:rFonts w:ascii="Tinos" w:hAnsi="Tinos" w:cs="Tinos"/>
          <w:sz w:val="28"/>
          <w:szCs w:val="28"/>
        </w:rPr>
        <w:t>да № 442-ФЗ «Об основах</w:t>
      </w:r>
      <w:r>
        <w:rPr>
          <w:rFonts w:ascii="Tinos" w:hAnsi="Tinos" w:cs="Tinos"/>
          <w:spacing w:val="-2"/>
          <w:sz w:val="28"/>
          <w:szCs w:val="28"/>
        </w:rPr>
        <w:t xml:space="preserve"> социального </w:t>
      </w:r>
      <w:r>
        <w:rPr>
          <w:rFonts w:ascii="Tinos" w:hAnsi="Tinos" w:cs="Tinos"/>
          <w:sz w:val="28"/>
          <w:szCs w:val="28"/>
        </w:rPr>
        <w:t xml:space="preserve">обслуживания граждан в Российской Федерации»; </w:t>
      </w:r>
    </w:p>
    <w:p w:rsidR="00FD378B" w:rsidRDefault="00437BCC" w:rsidP="00437BCC">
      <w:pPr>
        <w:pStyle w:val="af9"/>
        <w:numPr>
          <w:ilvl w:val="0"/>
          <w:numId w:val="20"/>
        </w:numPr>
        <w:tabs>
          <w:tab w:val="left" w:pos="1049"/>
        </w:tabs>
        <w:spacing w:after="0" w:line="240" w:lineRule="auto"/>
        <w:ind w:left="0" w:firstLine="708"/>
        <w:contextualSpacing w:val="0"/>
        <w:jc w:val="both"/>
        <w:rPr>
          <w:rFonts w:ascii="Tinos" w:hAnsi="Tinos" w:cs="Tinos"/>
          <w:sz w:val="28"/>
          <w:szCs w:val="28"/>
        </w:rPr>
      </w:pPr>
      <w:r>
        <w:rPr>
          <w:rFonts w:ascii="Tinos" w:hAnsi="Tinos" w:cs="Tinos"/>
          <w:sz w:val="28"/>
          <w:szCs w:val="28"/>
        </w:rPr>
        <w:t>Федеральный</w:t>
      </w:r>
      <w:r>
        <w:rPr>
          <w:rFonts w:ascii="Tinos" w:hAnsi="Tinos" w:cs="Tinos"/>
          <w:spacing w:val="80"/>
          <w:sz w:val="28"/>
          <w:szCs w:val="28"/>
        </w:rPr>
        <w:t xml:space="preserve"> </w:t>
      </w:r>
      <w:r>
        <w:rPr>
          <w:rFonts w:ascii="Tinos" w:hAnsi="Tinos" w:cs="Tinos"/>
          <w:sz w:val="28"/>
          <w:szCs w:val="28"/>
        </w:rPr>
        <w:t>закон</w:t>
      </w:r>
      <w:r>
        <w:rPr>
          <w:rFonts w:ascii="Tinos" w:hAnsi="Tinos" w:cs="Tinos"/>
          <w:spacing w:val="80"/>
          <w:sz w:val="28"/>
          <w:szCs w:val="28"/>
        </w:rPr>
        <w:t xml:space="preserve"> </w:t>
      </w:r>
      <w:r>
        <w:rPr>
          <w:rFonts w:ascii="Tinos" w:hAnsi="Tinos" w:cs="Tinos"/>
          <w:sz w:val="28"/>
          <w:szCs w:val="28"/>
        </w:rPr>
        <w:t>от</w:t>
      </w:r>
      <w:r>
        <w:rPr>
          <w:rFonts w:ascii="Tinos" w:hAnsi="Tinos" w:cs="Tinos"/>
          <w:spacing w:val="-1"/>
          <w:sz w:val="28"/>
          <w:szCs w:val="28"/>
        </w:rPr>
        <w:t xml:space="preserve"> </w:t>
      </w:r>
      <w:r>
        <w:rPr>
          <w:rFonts w:ascii="Tinos" w:hAnsi="Tinos" w:cs="Tinos"/>
          <w:sz w:val="28"/>
          <w:szCs w:val="28"/>
        </w:rPr>
        <w:t>1</w:t>
      </w:r>
      <w:r>
        <w:rPr>
          <w:rFonts w:ascii="Tinos" w:hAnsi="Tinos" w:cs="Tinos"/>
          <w:sz w:val="28"/>
          <w:szCs w:val="28"/>
          <w:highlight w:val="white"/>
        </w:rPr>
        <w:t>5.12.2001 года</w:t>
      </w:r>
      <w:r>
        <w:rPr>
          <w:rFonts w:ascii="Tinos" w:hAnsi="Tinos" w:cs="Tinos"/>
          <w:spacing w:val="80"/>
          <w:sz w:val="28"/>
          <w:szCs w:val="28"/>
          <w:highlight w:val="white"/>
        </w:rPr>
        <w:t xml:space="preserve"> </w:t>
      </w:r>
      <w:r>
        <w:rPr>
          <w:rFonts w:ascii="Tinos" w:hAnsi="Tinos" w:cs="Tinos"/>
          <w:sz w:val="28"/>
          <w:szCs w:val="28"/>
          <w:highlight w:val="white"/>
        </w:rPr>
        <w:t>№ 166-ФЗ</w:t>
      </w:r>
      <w:r>
        <w:rPr>
          <w:rFonts w:ascii="Tinos" w:hAnsi="Tinos" w:cs="Tinos"/>
          <w:spacing w:val="80"/>
          <w:sz w:val="28"/>
          <w:szCs w:val="28"/>
          <w:highlight w:val="white"/>
        </w:rPr>
        <w:t xml:space="preserve"> </w:t>
      </w:r>
      <w:r>
        <w:rPr>
          <w:rFonts w:ascii="Tinos" w:hAnsi="Tinos" w:cs="Tinos"/>
          <w:sz w:val="28"/>
          <w:szCs w:val="28"/>
        </w:rPr>
        <w:t>«О государственном</w:t>
      </w:r>
      <w:r>
        <w:rPr>
          <w:rFonts w:ascii="Tinos" w:hAnsi="Tinos" w:cs="Tinos"/>
          <w:spacing w:val="80"/>
          <w:sz w:val="28"/>
          <w:szCs w:val="28"/>
        </w:rPr>
        <w:t xml:space="preserve"> </w:t>
      </w:r>
      <w:r>
        <w:rPr>
          <w:rFonts w:ascii="Tinos" w:hAnsi="Tinos" w:cs="Tinos"/>
          <w:sz w:val="28"/>
          <w:szCs w:val="28"/>
        </w:rPr>
        <w:t>пенсионном обеспечении в Российской Федерации»;</w:t>
      </w:r>
    </w:p>
    <w:p w:rsidR="00FD378B" w:rsidRDefault="00437BCC" w:rsidP="00437BCC">
      <w:pPr>
        <w:pStyle w:val="af9"/>
        <w:numPr>
          <w:ilvl w:val="0"/>
          <w:numId w:val="20"/>
        </w:numPr>
        <w:tabs>
          <w:tab w:val="left" w:pos="1049"/>
        </w:tabs>
        <w:spacing w:after="0" w:line="240" w:lineRule="auto"/>
        <w:ind w:left="0" w:firstLine="708"/>
        <w:contextualSpacing w:val="0"/>
        <w:jc w:val="both"/>
        <w:rPr>
          <w:rFonts w:ascii="Tinos" w:hAnsi="Tinos" w:cs="Tinos"/>
          <w:sz w:val="28"/>
          <w:szCs w:val="28"/>
        </w:rPr>
      </w:pPr>
      <w:r>
        <w:rPr>
          <w:rFonts w:ascii="Tinos" w:hAnsi="Tinos" w:cs="Tinos"/>
          <w:sz w:val="28"/>
          <w:szCs w:val="28"/>
        </w:rPr>
        <w:t>Федеральный</w:t>
      </w:r>
      <w:r>
        <w:rPr>
          <w:rFonts w:ascii="Tinos" w:hAnsi="Tinos" w:cs="Tinos"/>
          <w:spacing w:val="80"/>
          <w:sz w:val="28"/>
          <w:szCs w:val="28"/>
        </w:rPr>
        <w:t xml:space="preserve"> </w:t>
      </w:r>
      <w:r>
        <w:rPr>
          <w:rFonts w:ascii="Tinos" w:hAnsi="Tinos" w:cs="Tinos"/>
          <w:sz w:val="28"/>
          <w:szCs w:val="28"/>
        </w:rPr>
        <w:t>закон</w:t>
      </w:r>
      <w:r>
        <w:rPr>
          <w:rFonts w:ascii="Tinos" w:hAnsi="Tinos" w:cs="Tinos"/>
          <w:spacing w:val="80"/>
          <w:sz w:val="28"/>
          <w:szCs w:val="28"/>
        </w:rPr>
        <w:t xml:space="preserve"> </w:t>
      </w:r>
      <w:r>
        <w:rPr>
          <w:rFonts w:ascii="Tinos" w:hAnsi="Tinos" w:cs="Tinos"/>
          <w:sz w:val="28"/>
          <w:szCs w:val="28"/>
        </w:rPr>
        <w:t>от</w:t>
      </w:r>
      <w:r>
        <w:rPr>
          <w:rFonts w:ascii="Tinos" w:hAnsi="Tinos" w:cs="Tinos"/>
          <w:spacing w:val="-2"/>
          <w:sz w:val="28"/>
          <w:szCs w:val="28"/>
        </w:rPr>
        <w:t xml:space="preserve"> </w:t>
      </w:r>
      <w:r>
        <w:rPr>
          <w:rFonts w:ascii="Tinos" w:hAnsi="Tinos" w:cs="Tinos"/>
          <w:sz w:val="28"/>
          <w:szCs w:val="28"/>
        </w:rPr>
        <w:t>27.07.2010 года</w:t>
      </w:r>
      <w:r>
        <w:rPr>
          <w:rFonts w:ascii="Tinos" w:hAnsi="Tinos" w:cs="Tinos"/>
          <w:spacing w:val="80"/>
          <w:sz w:val="28"/>
          <w:szCs w:val="28"/>
        </w:rPr>
        <w:t xml:space="preserve"> </w:t>
      </w:r>
      <w:r>
        <w:rPr>
          <w:rFonts w:ascii="Tinos" w:hAnsi="Tinos" w:cs="Tinos"/>
          <w:sz w:val="28"/>
          <w:szCs w:val="28"/>
        </w:rPr>
        <w:t>№</w:t>
      </w:r>
      <w:r>
        <w:rPr>
          <w:rFonts w:ascii="Tinos" w:hAnsi="Tinos" w:cs="Tinos"/>
          <w:spacing w:val="-3"/>
          <w:sz w:val="28"/>
          <w:szCs w:val="28"/>
        </w:rPr>
        <w:t xml:space="preserve"> </w:t>
      </w:r>
      <w:r>
        <w:rPr>
          <w:rFonts w:ascii="Tinos" w:hAnsi="Tinos" w:cs="Tinos"/>
          <w:sz w:val="28"/>
          <w:szCs w:val="28"/>
        </w:rPr>
        <w:t>210-ФЗ</w:t>
      </w:r>
      <w:r>
        <w:rPr>
          <w:rFonts w:ascii="Tinos" w:hAnsi="Tinos" w:cs="Tinos"/>
          <w:spacing w:val="80"/>
          <w:sz w:val="28"/>
          <w:szCs w:val="28"/>
        </w:rPr>
        <w:t xml:space="preserve"> </w:t>
      </w:r>
      <w:r>
        <w:rPr>
          <w:rFonts w:ascii="Tinos" w:hAnsi="Tinos" w:cs="Tinos"/>
          <w:sz w:val="28"/>
          <w:szCs w:val="28"/>
        </w:rPr>
        <w:t>«Об</w:t>
      </w:r>
      <w:r>
        <w:rPr>
          <w:rFonts w:ascii="Tinos" w:hAnsi="Tinos" w:cs="Tinos"/>
          <w:spacing w:val="-1"/>
          <w:sz w:val="28"/>
          <w:szCs w:val="28"/>
        </w:rPr>
        <w:t xml:space="preserve"> </w:t>
      </w:r>
      <w:r>
        <w:rPr>
          <w:rFonts w:ascii="Tinos" w:hAnsi="Tinos" w:cs="Tinos"/>
          <w:sz w:val="28"/>
          <w:szCs w:val="28"/>
        </w:rPr>
        <w:t>организации</w:t>
      </w:r>
      <w:r>
        <w:rPr>
          <w:rFonts w:ascii="Tinos" w:hAnsi="Tinos" w:cs="Tinos"/>
          <w:spacing w:val="80"/>
          <w:sz w:val="28"/>
          <w:szCs w:val="28"/>
        </w:rPr>
        <w:t xml:space="preserve"> </w:t>
      </w:r>
      <w:r>
        <w:rPr>
          <w:rFonts w:ascii="Tinos" w:hAnsi="Tinos" w:cs="Tinos"/>
          <w:sz w:val="28"/>
          <w:szCs w:val="28"/>
        </w:rPr>
        <w:t>предоставления государственных и муниципальных услуг»;</w:t>
      </w:r>
    </w:p>
    <w:p w:rsidR="00FD378B" w:rsidRDefault="00437BCC" w:rsidP="00437BCC">
      <w:pPr>
        <w:pStyle w:val="af9"/>
        <w:numPr>
          <w:ilvl w:val="0"/>
          <w:numId w:val="20"/>
        </w:numPr>
        <w:tabs>
          <w:tab w:val="left" w:pos="1049"/>
        </w:tabs>
        <w:spacing w:after="0" w:line="240" w:lineRule="auto"/>
        <w:ind w:left="0" w:firstLine="708"/>
        <w:contextualSpacing w:val="0"/>
        <w:jc w:val="both"/>
        <w:rPr>
          <w:rFonts w:ascii="Tinos" w:hAnsi="Tinos" w:cs="Tinos"/>
          <w:sz w:val="28"/>
          <w:szCs w:val="28"/>
        </w:rPr>
      </w:pPr>
      <w:r>
        <w:rPr>
          <w:rFonts w:ascii="Tinos" w:hAnsi="Tinos" w:cs="Tinos"/>
          <w:sz w:val="28"/>
          <w:szCs w:val="28"/>
        </w:rPr>
        <w:t>Федеральный</w:t>
      </w:r>
      <w:r>
        <w:rPr>
          <w:rFonts w:ascii="Tinos" w:hAnsi="Tinos" w:cs="Tinos"/>
          <w:spacing w:val="40"/>
          <w:sz w:val="28"/>
          <w:szCs w:val="28"/>
        </w:rPr>
        <w:t xml:space="preserve"> </w:t>
      </w:r>
      <w:r>
        <w:rPr>
          <w:rFonts w:ascii="Tinos" w:hAnsi="Tinos" w:cs="Tinos"/>
          <w:sz w:val="28"/>
          <w:szCs w:val="28"/>
        </w:rPr>
        <w:t>закон</w:t>
      </w:r>
      <w:r>
        <w:rPr>
          <w:rFonts w:ascii="Tinos" w:hAnsi="Tinos" w:cs="Tinos"/>
          <w:spacing w:val="40"/>
          <w:sz w:val="28"/>
          <w:szCs w:val="28"/>
        </w:rPr>
        <w:t xml:space="preserve"> </w:t>
      </w:r>
      <w:r>
        <w:rPr>
          <w:rFonts w:ascii="Tinos" w:hAnsi="Tinos" w:cs="Tinos"/>
          <w:sz w:val="28"/>
          <w:szCs w:val="28"/>
        </w:rPr>
        <w:t>от</w:t>
      </w:r>
      <w:r>
        <w:rPr>
          <w:rFonts w:ascii="Tinos" w:hAnsi="Tinos" w:cs="Tinos"/>
          <w:spacing w:val="-2"/>
          <w:sz w:val="28"/>
          <w:szCs w:val="28"/>
        </w:rPr>
        <w:t xml:space="preserve"> </w:t>
      </w:r>
      <w:r>
        <w:rPr>
          <w:rFonts w:ascii="Tinos" w:hAnsi="Tinos" w:cs="Tinos"/>
          <w:sz w:val="28"/>
          <w:szCs w:val="28"/>
        </w:rPr>
        <w:t>28.03.1998 года № 53-ФЗ</w:t>
      </w:r>
      <w:r>
        <w:rPr>
          <w:rFonts w:ascii="Tinos" w:hAnsi="Tinos" w:cs="Tinos"/>
          <w:spacing w:val="40"/>
          <w:sz w:val="28"/>
          <w:szCs w:val="28"/>
        </w:rPr>
        <w:t xml:space="preserve"> </w:t>
      </w:r>
      <w:r>
        <w:rPr>
          <w:rFonts w:ascii="Tinos" w:hAnsi="Tinos" w:cs="Tinos"/>
          <w:sz w:val="28"/>
          <w:szCs w:val="28"/>
        </w:rPr>
        <w:t>«О</w:t>
      </w:r>
      <w:r>
        <w:rPr>
          <w:rFonts w:ascii="Tinos" w:hAnsi="Tinos" w:cs="Tinos"/>
          <w:spacing w:val="-3"/>
          <w:sz w:val="28"/>
          <w:szCs w:val="28"/>
        </w:rPr>
        <w:t xml:space="preserve"> </w:t>
      </w:r>
      <w:r>
        <w:rPr>
          <w:rFonts w:ascii="Tinos" w:hAnsi="Tinos" w:cs="Tinos"/>
          <w:sz w:val="28"/>
          <w:szCs w:val="28"/>
        </w:rPr>
        <w:t>воинской</w:t>
      </w:r>
      <w:r>
        <w:rPr>
          <w:rFonts w:ascii="Tinos" w:hAnsi="Tinos" w:cs="Tinos"/>
          <w:spacing w:val="40"/>
          <w:sz w:val="28"/>
          <w:szCs w:val="28"/>
        </w:rPr>
        <w:t xml:space="preserve"> </w:t>
      </w:r>
      <w:r>
        <w:rPr>
          <w:rFonts w:ascii="Tinos" w:hAnsi="Tinos" w:cs="Tinos"/>
          <w:sz w:val="28"/>
          <w:szCs w:val="28"/>
        </w:rPr>
        <w:t>обязанности</w:t>
      </w:r>
      <w:r>
        <w:rPr>
          <w:rFonts w:ascii="Tinos" w:hAnsi="Tinos" w:cs="Tinos"/>
          <w:spacing w:val="40"/>
          <w:sz w:val="28"/>
          <w:szCs w:val="28"/>
        </w:rPr>
        <w:t xml:space="preserve"> </w:t>
      </w:r>
      <w:r>
        <w:rPr>
          <w:rFonts w:ascii="Tinos" w:hAnsi="Tinos" w:cs="Tinos"/>
          <w:sz w:val="28"/>
          <w:szCs w:val="28"/>
        </w:rPr>
        <w:t>и</w:t>
      </w:r>
      <w:r>
        <w:rPr>
          <w:rFonts w:ascii="Tinos" w:hAnsi="Tinos" w:cs="Tinos"/>
          <w:spacing w:val="40"/>
          <w:sz w:val="28"/>
          <w:szCs w:val="28"/>
        </w:rPr>
        <w:t xml:space="preserve"> </w:t>
      </w:r>
      <w:r>
        <w:rPr>
          <w:rFonts w:ascii="Tinos" w:hAnsi="Tinos" w:cs="Tinos"/>
          <w:sz w:val="28"/>
          <w:szCs w:val="28"/>
        </w:rPr>
        <w:t xml:space="preserve">военной </w:t>
      </w:r>
      <w:r>
        <w:rPr>
          <w:rFonts w:ascii="Tinos" w:hAnsi="Tinos" w:cs="Tinos"/>
          <w:spacing w:val="-2"/>
          <w:sz w:val="28"/>
          <w:szCs w:val="28"/>
        </w:rPr>
        <w:t>службе»;</w:t>
      </w:r>
    </w:p>
    <w:p w:rsidR="00FD378B" w:rsidRDefault="00437BCC" w:rsidP="00437BCC">
      <w:pPr>
        <w:pStyle w:val="af9"/>
        <w:numPr>
          <w:ilvl w:val="0"/>
          <w:numId w:val="21"/>
        </w:numPr>
        <w:tabs>
          <w:tab w:val="left" w:pos="1049"/>
          <w:tab w:val="left" w:pos="2766"/>
          <w:tab w:val="left" w:pos="3581"/>
          <w:tab w:val="left" w:pos="5262"/>
          <w:tab w:val="left" w:pos="6588"/>
          <w:tab w:val="left" w:pos="9049"/>
        </w:tabs>
        <w:spacing w:after="0" w:line="240" w:lineRule="auto"/>
        <w:ind w:left="0" w:firstLine="708"/>
        <w:contextualSpacing w:val="0"/>
        <w:jc w:val="both"/>
        <w:rPr>
          <w:rFonts w:ascii="Tinos" w:hAnsi="Tinos" w:cs="Tinos"/>
          <w:sz w:val="28"/>
          <w:szCs w:val="28"/>
        </w:rPr>
      </w:pPr>
      <w:r>
        <w:rPr>
          <w:rFonts w:ascii="Tinos" w:hAnsi="Tinos" w:cs="Tinos"/>
          <w:spacing w:val="-2"/>
          <w:sz w:val="28"/>
          <w:szCs w:val="28"/>
        </w:rPr>
        <w:t>Федеральный</w:t>
      </w:r>
      <w:r>
        <w:rPr>
          <w:rFonts w:ascii="Tinos" w:hAnsi="Tinos" w:cs="Tinos"/>
          <w:sz w:val="28"/>
          <w:szCs w:val="28"/>
        </w:rPr>
        <w:tab/>
      </w:r>
      <w:r>
        <w:rPr>
          <w:rFonts w:ascii="Tinos" w:hAnsi="Tinos" w:cs="Tinos"/>
          <w:spacing w:val="-4"/>
          <w:sz w:val="28"/>
          <w:szCs w:val="28"/>
        </w:rPr>
        <w:t>закон</w:t>
      </w:r>
      <w:r>
        <w:rPr>
          <w:rFonts w:ascii="Tinos" w:hAnsi="Tinos" w:cs="Tinos"/>
          <w:sz w:val="28"/>
          <w:szCs w:val="28"/>
        </w:rPr>
        <w:tab/>
        <w:t>от 17.07.1999 года</w:t>
      </w:r>
      <w:r>
        <w:rPr>
          <w:rFonts w:ascii="Tinos" w:hAnsi="Tinos" w:cs="Tinos"/>
          <w:sz w:val="28"/>
          <w:szCs w:val="28"/>
        </w:rPr>
        <w:tab/>
        <w:t>№ 178-ФЗ «О государственной</w:t>
      </w:r>
      <w:r>
        <w:rPr>
          <w:rFonts w:ascii="Tinos" w:hAnsi="Tinos" w:cs="Tinos"/>
          <w:spacing w:val="-2"/>
          <w:sz w:val="28"/>
          <w:szCs w:val="28"/>
        </w:rPr>
        <w:t xml:space="preserve"> социальной помощи»;</w:t>
      </w:r>
    </w:p>
    <w:p w:rsidR="00FD378B" w:rsidRDefault="00437BCC" w:rsidP="00437BCC">
      <w:pPr>
        <w:pStyle w:val="af9"/>
        <w:numPr>
          <w:ilvl w:val="0"/>
          <w:numId w:val="21"/>
        </w:numPr>
        <w:tabs>
          <w:tab w:val="left" w:pos="1049"/>
        </w:tabs>
        <w:spacing w:after="0" w:line="240" w:lineRule="auto"/>
        <w:ind w:left="0" w:firstLine="708"/>
        <w:contextualSpacing w:val="0"/>
        <w:jc w:val="both"/>
        <w:rPr>
          <w:rFonts w:ascii="Tinos" w:hAnsi="Tinos" w:cs="Tinos"/>
          <w:sz w:val="28"/>
          <w:szCs w:val="28"/>
        </w:rPr>
      </w:pPr>
      <w:r>
        <w:rPr>
          <w:rFonts w:ascii="Tinos" w:hAnsi="Tinos" w:cs="Tinos"/>
          <w:sz w:val="28"/>
          <w:szCs w:val="28"/>
        </w:rPr>
        <w:t>Федеральный</w:t>
      </w:r>
      <w:r>
        <w:rPr>
          <w:rFonts w:ascii="Tinos" w:hAnsi="Tinos" w:cs="Tinos"/>
          <w:spacing w:val="40"/>
          <w:sz w:val="28"/>
          <w:szCs w:val="28"/>
        </w:rPr>
        <w:t xml:space="preserve"> </w:t>
      </w:r>
      <w:r>
        <w:rPr>
          <w:rFonts w:ascii="Tinos" w:hAnsi="Tinos" w:cs="Tinos"/>
          <w:sz w:val="28"/>
          <w:szCs w:val="28"/>
        </w:rPr>
        <w:t>зако</w:t>
      </w:r>
      <w:r>
        <w:rPr>
          <w:rFonts w:ascii="Tinos" w:hAnsi="Tinos" w:cs="Tinos"/>
          <w:sz w:val="28"/>
          <w:szCs w:val="28"/>
        </w:rPr>
        <w:t>н</w:t>
      </w:r>
      <w:r>
        <w:rPr>
          <w:rFonts w:ascii="Tinos" w:hAnsi="Tinos" w:cs="Tinos"/>
          <w:spacing w:val="40"/>
          <w:sz w:val="28"/>
          <w:szCs w:val="28"/>
        </w:rPr>
        <w:t xml:space="preserve"> </w:t>
      </w:r>
      <w:r>
        <w:rPr>
          <w:rFonts w:ascii="Tinos" w:hAnsi="Tinos" w:cs="Tinos"/>
          <w:sz w:val="28"/>
          <w:szCs w:val="28"/>
        </w:rPr>
        <w:t>от</w:t>
      </w:r>
      <w:r>
        <w:rPr>
          <w:rFonts w:ascii="Tinos" w:hAnsi="Tinos" w:cs="Tinos"/>
          <w:spacing w:val="-2"/>
          <w:sz w:val="28"/>
          <w:szCs w:val="28"/>
        </w:rPr>
        <w:t xml:space="preserve"> </w:t>
      </w:r>
      <w:r>
        <w:rPr>
          <w:rFonts w:ascii="Tinos" w:hAnsi="Tinos" w:cs="Tinos"/>
          <w:sz w:val="28"/>
          <w:szCs w:val="28"/>
        </w:rPr>
        <w:t>17.12.2001 года</w:t>
      </w:r>
      <w:r>
        <w:rPr>
          <w:rFonts w:ascii="Tinos" w:hAnsi="Tinos" w:cs="Tinos"/>
          <w:spacing w:val="40"/>
          <w:sz w:val="28"/>
          <w:szCs w:val="28"/>
        </w:rPr>
        <w:t xml:space="preserve"> </w:t>
      </w:r>
      <w:r>
        <w:rPr>
          <w:rFonts w:ascii="Tinos" w:hAnsi="Tinos" w:cs="Tinos"/>
          <w:sz w:val="28"/>
          <w:szCs w:val="28"/>
        </w:rPr>
        <w:t>№</w:t>
      </w:r>
      <w:r>
        <w:rPr>
          <w:rFonts w:ascii="Tinos" w:hAnsi="Tinos" w:cs="Tinos"/>
          <w:spacing w:val="-3"/>
          <w:sz w:val="28"/>
          <w:szCs w:val="28"/>
        </w:rPr>
        <w:t xml:space="preserve"> </w:t>
      </w:r>
      <w:r>
        <w:rPr>
          <w:rFonts w:ascii="Tinos" w:hAnsi="Tinos" w:cs="Tinos"/>
          <w:sz w:val="28"/>
          <w:szCs w:val="28"/>
        </w:rPr>
        <w:t>173-ФЗ</w:t>
      </w:r>
      <w:r>
        <w:rPr>
          <w:rFonts w:ascii="Tinos" w:hAnsi="Tinos" w:cs="Tinos"/>
          <w:spacing w:val="40"/>
          <w:sz w:val="28"/>
          <w:szCs w:val="28"/>
        </w:rPr>
        <w:t xml:space="preserve"> </w:t>
      </w:r>
      <w:r>
        <w:rPr>
          <w:rFonts w:ascii="Tinos" w:hAnsi="Tinos" w:cs="Tinos"/>
          <w:sz w:val="28"/>
          <w:szCs w:val="28"/>
        </w:rPr>
        <w:t>«О</w:t>
      </w:r>
      <w:r>
        <w:rPr>
          <w:rFonts w:ascii="Tinos" w:hAnsi="Tinos" w:cs="Tinos"/>
          <w:spacing w:val="-3"/>
          <w:sz w:val="28"/>
          <w:szCs w:val="28"/>
        </w:rPr>
        <w:t xml:space="preserve"> </w:t>
      </w:r>
      <w:r>
        <w:rPr>
          <w:rFonts w:ascii="Tinos" w:hAnsi="Tinos" w:cs="Tinos"/>
          <w:sz w:val="28"/>
          <w:szCs w:val="28"/>
        </w:rPr>
        <w:t>трудовых</w:t>
      </w:r>
      <w:r>
        <w:rPr>
          <w:rFonts w:ascii="Tinos" w:hAnsi="Tinos" w:cs="Tinos"/>
          <w:spacing w:val="40"/>
          <w:sz w:val="28"/>
          <w:szCs w:val="28"/>
        </w:rPr>
        <w:t xml:space="preserve"> </w:t>
      </w:r>
      <w:r>
        <w:rPr>
          <w:rFonts w:ascii="Tinos" w:hAnsi="Tinos" w:cs="Tinos"/>
          <w:sz w:val="28"/>
          <w:szCs w:val="28"/>
        </w:rPr>
        <w:t>пенсиях</w:t>
      </w:r>
      <w:r>
        <w:rPr>
          <w:rFonts w:ascii="Tinos" w:hAnsi="Tinos" w:cs="Tinos"/>
          <w:spacing w:val="40"/>
          <w:sz w:val="28"/>
          <w:szCs w:val="28"/>
        </w:rPr>
        <w:t xml:space="preserve"> </w:t>
      </w:r>
      <w:r>
        <w:rPr>
          <w:rFonts w:ascii="Tinos" w:hAnsi="Tinos" w:cs="Tinos"/>
          <w:sz w:val="28"/>
          <w:szCs w:val="28"/>
        </w:rPr>
        <w:t>в</w:t>
      </w:r>
      <w:r>
        <w:rPr>
          <w:rFonts w:ascii="Tinos" w:hAnsi="Tinos" w:cs="Tinos"/>
          <w:spacing w:val="40"/>
          <w:sz w:val="28"/>
          <w:szCs w:val="28"/>
        </w:rPr>
        <w:t xml:space="preserve"> </w:t>
      </w:r>
      <w:r>
        <w:rPr>
          <w:rFonts w:ascii="Tinos" w:hAnsi="Tinos" w:cs="Tinos"/>
          <w:sz w:val="28"/>
          <w:szCs w:val="28"/>
        </w:rPr>
        <w:t xml:space="preserve">Российской </w:t>
      </w:r>
      <w:r>
        <w:rPr>
          <w:rFonts w:ascii="Tinos" w:hAnsi="Tinos" w:cs="Tinos"/>
          <w:spacing w:val="-2"/>
          <w:sz w:val="28"/>
          <w:szCs w:val="28"/>
        </w:rPr>
        <w:t>Федерации»;</w:t>
      </w:r>
    </w:p>
    <w:p w:rsidR="00FD378B" w:rsidRDefault="00437BCC" w:rsidP="00437BCC">
      <w:pPr>
        <w:pStyle w:val="af9"/>
        <w:numPr>
          <w:ilvl w:val="0"/>
          <w:numId w:val="21"/>
        </w:numPr>
        <w:tabs>
          <w:tab w:val="left" w:pos="1049"/>
        </w:tabs>
        <w:spacing w:after="0" w:line="240" w:lineRule="auto"/>
        <w:ind w:left="0" w:firstLine="708"/>
        <w:contextualSpacing w:val="0"/>
        <w:jc w:val="both"/>
        <w:rPr>
          <w:rFonts w:ascii="Tinos" w:hAnsi="Tinos" w:cs="Tinos"/>
          <w:sz w:val="28"/>
          <w:szCs w:val="28"/>
        </w:rPr>
      </w:pPr>
      <w:r>
        <w:rPr>
          <w:rFonts w:ascii="Tinos" w:hAnsi="Tinos" w:cs="Tinos"/>
          <w:sz w:val="28"/>
          <w:szCs w:val="28"/>
        </w:rPr>
        <w:lastRenderedPageBreak/>
        <w:t>Федеральный</w:t>
      </w:r>
      <w:r>
        <w:rPr>
          <w:rFonts w:ascii="Tinos" w:hAnsi="Tinos" w:cs="Tinos"/>
          <w:spacing w:val="80"/>
          <w:sz w:val="28"/>
          <w:szCs w:val="28"/>
        </w:rPr>
        <w:t xml:space="preserve"> </w:t>
      </w:r>
      <w:r>
        <w:rPr>
          <w:rFonts w:ascii="Tinos" w:hAnsi="Tinos" w:cs="Tinos"/>
          <w:sz w:val="28"/>
          <w:szCs w:val="28"/>
        </w:rPr>
        <w:t>закон</w:t>
      </w:r>
      <w:r>
        <w:rPr>
          <w:rFonts w:ascii="Tinos" w:hAnsi="Tinos" w:cs="Tinos"/>
          <w:spacing w:val="40"/>
          <w:sz w:val="28"/>
          <w:szCs w:val="28"/>
        </w:rPr>
        <w:t xml:space="preserve"> </w:t>
      </w:r>
      <w:r>
        <w:rPr>
          <w:rFonts w:ascii="Tinos" w:hAnsi="Tinos" w:cs="Tinos"/>
          <w:sz w:val="28"/>
          <w:szCs w:val="28"/>
        </w:rPr>
        <w:t>от</w:t>
      </w:r>
      <w:r>
        <w:rPr>
          <w:rFonts w:ascii="Tinos" w:hAnsi="Tinos" w:cs="Tinos"/>
          <w:spacing w:val="-2"/>
          <w:sz w:val="28"/>
          <w:szCs w:val="28"/>
        </w:rPr>
        <w:t xml:space="preserve"> </w:t>
      </w:r>
      <w:r>
        <w:rPr>
          <w:rFonts w:ascii="Tinos" w:hAnsi="Tinos" w:cs="Tinos"/>
          <w:sz w:val="28"/>
          <w:szCs w:val="28"/>
        </w:rPr>
        <w:t>26.02.1997 года</w:t>
      </w:r>
      <w:r>
        <w:rPr>
          <w:rFonts w:ascii="Tinos" w:hAnsi="Tinos" w:cs="Tinos"/>
          <w:spacing w:val="80"/>
          <w:sz w:val="28"/>
          <w:szCs w:val="28"/>
        </w:rPr>
        <w:t xml:space="preserve"> </w:t>
      </w:r>
      <w:r>
        <w:rPr>
          <w:rFonts w:ascii="Tinos" w:hAnsi="Tinos" w:cs="Tinos"/>
          <w:sz w:val="28"/>
          <w:szCs w:val="28"/>
        </w:rPr>
        <w:t>№</w:t>
      </w:r>
      <w:r>
        <w:rPr>
          <w:rFonts w:ascii="Tinos" w:hAnsi="Tinos" w:cs="Tinos"/>
          <w:spacing w:val="-3"/>
          <w:sz w:val="28"/>
          <w:szCs w:val="28"/>
        </w:rPr>
        <w:t xml:space="preserve"> </w:t>
      </w:r>
      <w:r>
        <w:rPr>
          <w:rFonts w:ascii="Tinos" w:hAnsi="Tinos" w:cs="Tinos"/>
          <w:sz w:val="28"/>
          <w:szCs w:val="28"/>
        </w:rPr>
        <w:t>31-ФЗ</w:t>
      </w:r>
      <w:r>
        <w:rPr>
          <w:rFonts w:ascii="Tinos" w:hAnsi="Tinos" w:cs="Tinos"/>
          <w:spacing w:val="40"/>
          <w:sz w:val="28"/>
          <w:szCs w:val="28"/>
        </w:rPr>
        <w:t xml:space="preserve"> </w:t>
      </w:r>
      <w:r>
        <w:rPr>
          <w:rFonts w:ascii="Tinos" w:hAnsi="Tinos" w:cs="Tinos"/>
          <w:sz w:val="28"/>
          <w:szCs w:val="28"/>
        </w:rPr>
        <w:t>«О</w:t>
      </w:r>
      <w:r>
        <w:rPr>
          <w:rFonts w:ascii="Tinos" w:hAnsi="Tinos" w:cs="Tinos"/>
          <w:spacing w:val="-1"/>
          <w:sz w:val="28"/>
          <w:szCs w:val="28"/>
        </w:rPr>
        <w:t xml:space="preserve"> </w:t>
      </w:r>
      <w:r>
        <w:rPr>
          <w:rFonts w:ascii="Tinos" w:hAnsi="Tinos" w:cs="Tinos"/>
          <w:sz w:val="28"/>
          <w:szCs w:val="28"/>
        </w:rPr>
        <w:t>мобилизационной</w:t>
      </w:r>
      <w:r>
        <w:rPr>
          <w:rFonts w:ascii="Tinos" w:hAnsi="Tinos" w:cs="Tinos"/>
          <w:spacing w:val="80"/>
          <w:sz w:val="28"/>
          <w:szCs w:val="28"/>
        </w:rPr>
        <w:t xml:space="preserve"> </w:t>
      </w:r>
      <w:r>
        <w:rPr>
          <w:rFonts w:ascii="Tinos" w:hAnsi="Tinos" w:cs="Tinos"/>
          <w:sz w:val="28"/>
          <w:szCs w:val="28"/>
        </w:rPr>
        <w:t>подготовке</w:t>
      </w:r>
      <w:r>
        <w:rPr>
          <w:rFonts w:ascii="Tinos" w:hAnsi="Tinos" w:cs="Tinos"/>
          <w:spacing w:val="80"/>
          <w:sz w:val="28"/>
          <w:szCs w:val="28"/>
        </w:rPr>
        <w:t xml:space="preserve"> </w:t>
      </w:r>
      <w:r>
        <w:rPr>
          <w:rFonts w:ascii="Tinos" w:hAnsi="Tinos" w:cs="Tinos"/>
          <w:sz w:val="28"/>
          <w:szCs w:val="28"/>
        </w:rPr>
        <w:t>и мобилизации в Российской Федерации»;</w:t>
      </w:r>
    </w:p>
    <w:p w:rsidR="00FD378B" w:rsidRDefault="00437BCC" w:rsidP="00437BCC">
      <w:pPr>
        <w:pStyle w:val="af9"/>
        <w:numPr>
          <w:ilvl w:val="0"/>
          <w:numId w:val="22"/>
        </w:numPr>
        <w:tabs>
          <w:tab w:val="left" w:pos="1049"/>
          <w:tab w:val="left" w:pos="2881"/>
          <w:tab w:val="left" w:pos="3811"/>
          <w:tab w:val="left" w:pos="5605"/>
          <w:tab w:val="left" w:pos="7046"/>
          <w:tab w:val="left" w:pos="8765"/>
        </w:tabs>
        <w:spacing w:after="0" w:line="240" w:lineRule="auto"/>
        <w:ind w:left="0" w:firstLine="708"/>
        <w:contextualSpacing w:val="0"/>
        <w:jc w:val="both"/>
        <w:rPr>
          <w:rFonts w:ascii="Tinos" w:hAnsi="Tinos" w:cs="Tinos"/>
          <w:sz w:val="28"/>
          <w:szCs w:val="28"/>
        </w:rPr>
      </w:pPr>
      <w:r>
        <w:rPr>
          <w:rFonts w:ascii="Tinos" w:hAnsi="Tinos" w:cs="Tinos"/>
          <w:spacing w:val="-2"/>
          <w:sz w:val="28"/>
          <w:szCs w:val="28"/>
        </w:rPr>
        <w:t>Федеральный</w:t>
      </w:r>
      <w:r>
        <w:rPr>
          <w:rFonts w:ascii="Tinos" w:hAnsi="Tinos" w:cs="Tinos"/>
          <w:sz w:val="28"/>
          <w:szCs w:val="28"/>
        </w:rPr>
        <w:tab/>
      </w:r>
      <w:r>
        <w:rPr>
          <w:rFonts w:ascii="Tinos" w:hAnsi="Tinos" w:cs="Tinos"/>
          <w:spacing w:val="-4"/>
          <w:sz w:val="28"/>
          <w:szCs w:val="28"/>
        </w:rPr>
        <w:t>закон</w:t>
      </w:r>
      <w:r>
        <w:rPr>
          <w:rFonts w:ascii="Tinos" w:hAnsi="Tinos" w:cs="Tinos"/>
          <w:sz w:val="28"/>
          <w:szCs w:val="28"/>
        </w:rPr>
        <w:tab/>
        <w:t>от 16.07.1999 года</w:t>
      </w:r>
      <w:r>
        <w:rPr>
          <w:rFonts w:ascii="Tinos" w:hAnsi="Tinos" w:cs="Tinos"/>
          <w:sz w:val="28"/>
          <w:szCs w:val="28"/>
        </w:rPr>
        <w:tab/>
        <w:t>№ 165-ФЗ</w:t>
      </w:r>
      <w:r>
        <w:rPr>
          <w:rFonts w:ascii="Tinos" w:hAnsi="Tinos" w:cs="Tinos"/>
          <w:sz w:val="28"/>
          <w:szCs w:val="28"/>
        </w:rPr>
        <w:tab/>
        <w:t xml:space="preserve">«Об основах </w:t>
      </w:r>
      <w:r>
        <w:rPr>
          <w:rFonts w:ascii="Tinos" w:hAnsi="Tinos" w:cs="Tinos"/>
          <w:spacing w:val="-2"/>
          <w:sz w:val="28"/>
          <w:szCs w:val="28"/>
        </w:rPr>
        <w:t xml:space="preserve">обязательного </w:t>
      </w:r>
      <w:r>
        <w:rPr>
          <w:rFonts w:ascii="Tinos" w:hAnsi="Tinos" w:cs="Tinos"/>
          <w:sz w:val="28"/>
          <w:szCs w:val="28"/>
        </w:rPr>
        <w:t>социального страхования»;</w:t>
      </w:r>
    </w:p>
    <w:p w:rsidR="00FD378B" w:rsidRDefault="00437BCC" w:rsidP="00437BCC">
      <w:pPr>
        <w:pStyle w:val="af9"/>
        <w:numPr>
          <w:ilvl w:val="0"/>
          <w:numId w:val="22"/>
        </w:numPr>
        <w:tabs>
          <w:tab w:val="left" w:pos="1049"/>
        </w:tabs>
        <w:spacing w:after="0" w:line="240" w:lineRule="auto"/>
        <w:ind w:left="0" w:firstLine="708"/>
        <w:contextualSpacing w:val="0"/>
        <w:jc w:val="both"/>
        <w:rPr>
          <w:rFonts w:ascii="Tinos" w:hAnsi="Tinos" w:cs="Tinos"/>
          <w:sz w:val="28"/>
          <w:szCs w:val="28"/>
        </w:rPr>
      </w:pPr>
      <w:r>
        <w:rPr>
          <w:rFonts w:ascii="Tinos" w:hAnsi="Tinos" w:cs="Tinos"/>
          <w:sz w:val="28"/>
          <w:szCs w:val="28"/>
        </w:rPr>
        <w:t>Федеральный</w:t>
      </w:r>
      <w:r>
        <w:rPr>
          <w:rFonts w:ascii="Tinos" w:hAnsi="Tinos" w:cs="Tinos"/>
          <w:spacing w:val="40"/>
          <w:sz w:val="28"/>
          <w:szCs w:val="28"/>
        </w:rPr>
        <w:t xml:space="preserve"> </w:t>
      </w:r>
      <w:r>
        <w:rPr>
          <w:rFonts w:ascii="Tinos" w:hAnsi="Tinos" w:cs="Tinos"/>
          <w:sz w:val="28"/>
          <w:szCs w:val="28"/>
        </w:rPr>
        <w:t>закон</w:t>
      </w:r>
      <w:r>
        <w:rPr>
          <w:rFonts w:ascii="Tinos" w:hAnsi="Tinos" w:cs="Tinos"/>
          <w:spacing w:val="40"/>
          <w:sz w:val="28"/>
          <w:szCs w:val="28"/>
        </w:rPr>
        <w:t xml:space="preserve"> </w:t>
      </w:r>
      <w:r>
        <w:rPr>
          <w:rFonts w:ascii="Tinos" w:hAnsi="Tinos" w:cs="Tinos"/>
          <w:sz w:val="28"/>
          <w:szCs w:val="28"/>
        </w:rPr>
        <w:t>от</w:t>
      </w:r>
      <w:r>
        <w:rPr>
          <w:rFonts w:ascii="Tinos" w:hAnsi="Tinos" w:cs="Tinos"/>
          <w:spacing w:val="-2"/>
          <w:sz w:val="28"/>
          <w:szCs w:val="28"/>
        </w:rPr>
        <w:t xml:space="preserve"> </w:t>
      </w:r>
      <w:r>
        <w:rPr>
          <w:rFonts w:ascii="Tinos" w:hAnsi="Tinos" w:cs="Tinos"/>
          <w:sz w:val="28"/>
          <w:szCs w:val="28"/>
        </w:rPr>
        <w:t xml:space="preserve">24.11.1995 </w:t>
      </w:r>
      <w:proofErr w:type="gramStart"/>
      <w:r>
        <w:rPr>
          <w:rFonts w:ascii="Tinos" w:hAnsi="Tinos" w:cs="Tinos"/>
          <w:spacing w:val="40"/>
          <w:sz w:val="28"/>
          <w:szCs w:val="28"/>
        </w:rPr>
        <w:t xml:space="preserve">года  </w:t>
      </w:r>
      <w:r>
        <w:rPr>
          <w:rFonts w:ascii="Tinos" w:hAnsi="Tinos" w:cs="Tinos"/>
          <w:sz w:val="28"/>
          <w:szCs w:val="28"/>
        </w:rPr>
        <w:t>№</w:t>
      </w:r>
      <w:proofErr w:type="gramEnd"/>
      <w:r>
        <w:rPr>
          <w:rFonts w:ascii="Tinos" w:hAnsi="Tinos" w:cs="Tinos"/>
          <w:spacing w:val="-1"/>
          <w:sz w:val="28"/>
          <w:szCs w:val="28"/>
        </w:rPr>
        <w:t xml:space="preserve"> </w:t>
      </w:r>
      <w:r>
        <w:rPr>
          <w:rFonts w:ascii="Tinos" w:hAnsi="Tinos" w:cs="Tinos"/>
          <w:sz w:val="28"/>
          <w:szCs w:val="28"/>
        </w:rPr>
        <w:t>181-ФЗ</w:t>
      </w:r>
      <w:r>
        <w:rPr>
          <w:rFonts w:ascii="Tinos" w:hAnsi="Tinos" w:cs="Tinos"/>
          <w:spacing w:val="40"/>
          <w:sz w:val="28"/>
          <w:szCs w:val="28"/>
        </w:rPr>
        <w:t xml:space="preserve"> </w:t>
      </w:r>
      <w:r>
        <w:rPr>
          <w:rFonts w:ascii="Tinos" w:hAnsi="Tinos" w:cs="Tinos"/>
          <w:sz w:val="28"/>
          <w:szCs w:val="28"/>
        </w:rPr>
        <w:t>«О</w:t>
      </w:r>
      <w:r>
        <w:rPr>
          <w:rFonts w:ascii="Tinos" w:hAnsi="Tinos" w:cs="Tinos"/>
          <w:spacing w:val="-3"/>
          <w:sz w:val="28"/>
          <w:szCs w:val="28"/>
        </w:rPr>
        <w:t xml:space="preserve"> </w:t>
      </w:r>
      <w:r>
        <w:rPr>
          <w:rFonts w:ascii="Tinos" w:hAnsi="Tinos" w:cs="Tinos"/>
          <w:sz w:val="28"/>
          <w:szCs w:val="28"/>
        </w:rPr>
        <w:t>социальной</w:t>
      </w:r>
      <w:r>
        <w:rPr>
          <w:rFonts w:ascii="Tinos" w:hAnsi="Tinos" w:cs="Tinos"/>
          <w:spacing w:val="40"/>
          <w:sz w:val="28"/>
          <w:szCs w:val="28"/>
        </w:rPr>
        <w:t xml:space="preserve"> </w:t>
      </w:r>
      <w:r>
        <w:rPr>
          <w:rFonts w:ascii="Tinos" w:hAnsi="Tinos" w:cs="Tinos"/>
          <w:sz w:val="28"/>
          <w:szCs w:val="28"/>
        </w:rPr>
        <w:t>защите</w:t>
      </w:r>
      <w:r>
        <w:rPr>
          <w:rFonts w:ascii="Tinos" w:hAnsi="Tinos" w:cs="Tinos"/>
          <w:spacing w:val="40"/>
          <w:sz w:val="28"/>
          <w:szCs w:val="28"/>
        </w:rPr>
        <w:t xml:space="preserve"> </w:t>
      </w:r>
      <w:r>
        <w:rPr>
          <w:rFonts w:ascii="Tinos" w:hAnsi="Tinos" w:cs="Tinos"/>
          <w:sz w:val="28"/>
          <w:szCs w:val="28"/>
        </w:rPr>
        <w:t>инвалидов</w:t>
      </w:r>
      <w:r>
        <w:rPr>
          <w:rFonts w:ascii="Tinos" w:hAnsi="Tinos" w:cs="Tinos"/>
          <w:spacing w:val="40"/>
          <w:sz w:val="28"/>
          <w:szCs w:val="28"/>
        </w:rPr>
        <w:t xml:space="preserve"> </w:t>
      </w:r>
      <w:r>
        <w:rPr>
          <w:rFonts w:ascii="Tinos" w:hAnsi="Tinos" w:cs="Tinos"/>
          <w:sz w:val="28"/>
          <w:szCs w:val="28"/>
        </w:rPr>
        <w:t>в Российской Федерации»;</w:t>
      </w:r>
    </w:p>
    <w:p w:rsidR="00FD378B" w:rsidRDefault="00437BCC" w:rsidP="00437BCC">
      <w:pPr>
        <w:pStyle w:val="af9"/>
        <w:numPr>
          <w:ilvl w:val="0"/>
          <w:numId w:val="22"/>
        </w:numPr>
        <w:tabs>
          <w:tab w:val="left" w:pos="1049"/>
          <w:tab w:val="left" w:pos="2838"/>
          <w:tab w:val="left" w:pos="3725"/>
          <w:tab w:val="left" w:pos="5476"/>
          <w:tab w:val="left" w:pos="6744"/>
          <w:tab w:val="left" w:pos="9311"/>
        </w:tabs>
        <w:spacing w:after="0" w:line="240" w:lineRule="auto"/>
        <w:ind w:left="0" w:firstLine="708"/>
        <w:contextualSpacing w:val="0"/>
        <w:jc w:val="both"/>
        <w:rPr>
          <w:rFonts w:ascii="Tinos" w:hAnsi="Tinos" w:cs="Tinos"/>
          <w:sz w:val="28"/>
          <w:szCs w:val="28"/>
        </w:rPr>
      </w:pPr>
      <w:r>
        <w:rPr>
          <w:rFonts w:ascii="Tinos" w:hAnsi="Tinos" w:cs="Tinos"/>
          <w:spacing w:val="-2"/>
          <w:sz w:val="28"/>
          <w:szCs w:val="28"/>
        </w:rPr>
        <w:t>Федеральный</w:t>
      </w:r>
      <w:r>
        <w:rPr>
          <w:rFonts w:ascii="Tinos" w:hAnsi="Tinos" w:cs="Tinos"/>
          <w:sz w:val="28"/>
          <w:szCs w:val="28"/>
        </w:rPr>
        <w:tab/>
      </w:r>
      <w:r>
        <w:rPr>
          <w:rFonts w:ascii="Tinos" w:hAnsi="Tinos" w:cs="Tinos"/>
          <w:spacing w:val="-4"/>
          <w:sz w:val="28"/>
          <w:szCs w:val="28"/>
        </w:rPr>
        <w:t>закон</w:t>
      </w:r>
      <w:r>
        <w:rPr>
          <w:rFonts w:ascii="Tinos" w:hAnsi="Tinos" w:cs="Tinos"/>
          <w:sz w:val="28"/>
          <w:szCs w:val="28"/>
        </w:rPr>
        <w:tab/>
        <w:t>от 19.05.1995 года</w:t>
      </w:r>
      <w:r>
        <w:rPr>
          <w:rFonts w:ascii="Tinos" w:hAnsi="Tinos" w:cs="Tinos"/>
          <w:sz w:val="28"/>
          <w:szCs w:val="28"/>
        </w:rPr>
        <w:tab/>
        <w:t>№ 81-</w:t>
      </w:r>
      <w:proofErr w:type="gramStart"/>
      <w:r>
        <w:rPr>
          <w:rFonts w:ascii="Tinos" w:hAnsi="Tinos" w:cs="Tinos"/>
          <w:sz w:val="28"/>
          <w:szCs w:val="28"/>
        </w:rPr>
        <w:t>ФЗ  «</w:t>
      </w:r>
      <w:proofErr w:type="gramEnd"/>
      <w:r>
        <w:rPr>
          <w:rFonts w:ascii="Tinos" w:hAnsi="Tinos" w:cs="Tinos"/>
          <w:sz w:val="28"/>
          <w:szCs w:val="28"/>
        </w:rPr>
        <w:t xml:space="preserve">О государственных </w:t>
      </w:r>
      <w:r>
        <w:rPr>
          <w:rFonts w:ascii="Tinos" w:hAnsi="Tinos" w:cs="Tinos"/>
          <w:spacing w:val="-2"/>
          <w:sz w:val="28"/>
          <w:szCs w:val="28"/>
        </w:rPr>
        <w:t xml:space="preserve">пособиях </w:t>
      </w:r>
      <w:r>
        <w:rPr>
          <w:rFonts w:ascii="Tinos" w:hAnsi="Tinos" w:cs="Tinos"/>
          <w:sz w:val="28"/>
          <w:szCs w:val="28"/>
        </w:rPr>
        <w:t>гражданам, имеющим детей»;</w:t>
      </w:r>
    </w:p>
    <w:p w:rsidR="00FD378B" w:rsidRDefault="00437BCC" w:rsidP="00437BCC">
      <w:pPr>
        <w:pStyle w:val="af9"/>
        <w:numPr>
          <w:ilvl w:val="0"/>
          <w:numId w:val="22"/>
        </w:numPr>
        <w:tabs>
          <w:tab w:val="left" w:pos="1049"/>
        </w:tabs>
        <w:spacing w:after="0" w:line="240" w:lineRule="auto"/>
        <w:ind w:left="0" w:firstLine="708"/>
        <w:contextualSpacing w:val="0"/>
        <w:jc w:val="both"/>
        <w:rPr>
          <w:rFonts w:ascii="Tinos" w:hAnsi="Tinos" w:cs="Tinos"/>
          <w:sz w:val="28"/>
          <w:szCs w:val="28"/>
        </w:rPr>
      </w:pPr>
      <w:r>
        <w:rPr>
          <w:rFonts w:ascii="Tinos" w:hAnsi="Tinos" w:cs="Tinos"/>
          <w:sz w:val="28"/>
          <w:szCs w:val="28"/>
        </w:rPr>
        <w:t>Федеральный</w:t>
      </w:r>
      <w:r>
        <w:rPr>
          <w:rFonts w:ascii="Tinos" w:hAnsi="Tinos" w:cs="Tinos"/>
          <w:spacing w:val="80"/>
          <w:sz w:val="28"/>
          <w:szCs w:val="28"/>
        </w:rPr>
        <w:t xml:space="preserve"> </w:t>
      </w:r>
      <w:r>
        <w:rPr>
          <w:rFonts w:ascii="Tinos" w:hAnsi="Tinos" w:cs="Tinos"/>
          <w:sz w:val="28"/>
          <w:szCs w:val="28"/>
        </w:rPr>
        <w:t>закон</w:t>
      </w:r>
      <w:r>
        <w:rPr>
          <w:rFonts w:ascii="Tinos" w:hAnsi="Tinos" w:cs="Tinos"/>
          <w:spacing w:val="80"/>
          <w:sz w:val="28"/>
          <w:szCs w:val="28"/>
        </w:rPr>
        <w:t xml:space="preserve"> </w:t>
      </w:r>
      <w:r>
        <w:rPr>
          <w:rFonts w:ascii="Tinos" w:hAnsi="Tinos" w:cs="Tinos"/>
          <w:sz w:val="28"/>
          <w:szCs w:val="28"/>
        </w:rPr>
        <w:t>от</w:t>
      </w:r>
      <w:r>
        <w:rPr>
          <w:rFonts w:ascii="Tinos" w:hAnsi="Tinos" w:cs="Tinos"/>
          <w:spacing w:val="-1"/>
          <w:sz w:val="28"/>
          <w:szCs w:val="28"/>
        </w:rPr>
        <w:t xml:space="preserve"> </w:t>
      </w:r>
      <w:r>
        <w:rPr>
          <w:rFonts w:ascii="Tinos" w:hAnsi="Tinos" w:cs="Tinos"/>
          <w:sz w:val="28"/>
          <w:szCs w:val="28"/>
        </w:rPr>
        <w:t>21.12.1996</w:t>
      </w:r>
      <w:r>
        <w:rPr>
          <w:rFonts w:ascii="Tinos" w:hAnsi="Tinos" w:cs="Tinos"/>
          <w:spacing w:val="80"/>
          <w:sz w:val="28"/>
          <w:szCs w:val="28"/>
        </w:rPr>
        <w:t xml:space="preserve"> года </w:t>
      </w:r>
      <w:r>
        <w:rPr>
          <w:rFonts w:ascii="Tinos" w:hAnsi="Tinos" w:cs="Tinos"/>
          <w:sz w:val="28"/>
          <w:szCs w:val="28"/>
        </w:rPr>
        <w:t>№</w:t>
      </w:r>
      <w:r>
        <w:rPr>
          <w:rFonts w:ascii="Tinos" w:hAnsi="Tinos" w:cs="Tinos"/>
          <w:spacing w:val="-2"/>
          <w:sz w:val="28"/>
          <w:szCs w:val="28"/>
        </w:rPr>
        <w:t xml:space="preserve"> </w:t>
      </w:r>
      <w:r>
        <w:rPr>
          <w:rFonts w:ascii="Tinos" w:hAnsi="Tinos" w:cs="Tinos"/>
          <w:sz w:val="28"/>
          <w:szCs w:val="28"/>
        </w:rPr>
        <w:t>159-ФЗ</w:t>
      </w:r>
      <w:r>
        <w:rPr>
          <w:rFonts w:ascii="Tinos" w:hAnsi="Tinos" w:cs="Tinos"/>
          <w:spacing w:val="80"/>
          <w:sz w:val="28"/>
          <w:szCs w:val="28"/>
        </w:rPr>
        <w:t xml:space="preserve"> </w:t>
      </w:r>
      <w:r>
        <w:rPr>
          <w:rFonts w:ascii="Tinos" w:hAnsi="Tinos" w:cs="Tinos"/>
          <w:sz w:val="28"/>
          <w:szCs w:val="28"/>
        </w:rPr>
        <w:t>«О</w:t>
      </w:r>
      <w:r>
        <w:rPr>
          <w:rFonts w:ascii="Tinos" w:hAnsi="Tinos" w:cs="Tinos"/>
          <w:spacing w:val="-2"/>
          <w:sz w:val="28"/>
          <w:szCs w:val="28"/>
        </w:rPr>
        <w:t xml:space="preserve"> </w:t>
      </w:r>
      <w:r>
        <w:rPr>
          <w:rFonts w:ascii="Tinos" w:hAnsi="Tinos" w:cs="Tinos"/>
          <w:sz w:val="28"/>
          <w:szCs w:val="28"/>
        </w:rPr>
        <w:t>дополнительных</w:t>
      </w:r>
      <w:r>
        <w:rPr>
          <w:rFonts w:ascii="Tinos" w:hAnsi="Tinos" w:cs="Tinos"/>
          <w:spacing w:val="80"/>
          <w:sz w:val="28"/>
          <w:szCs w:val="28"/>
        </w:rPr>
        <w:t xml:space="preserve"> </w:t>
      </w:r>
      <w:r>
        <w:rPr>
          <w:rFonts w:ascii="Tinos" w:hAnsi="Tinos" w:cs="Tinos"/>
          <w:sz w:val="28"/>
          <w:szCs w:val="28"/>
        </w:rPr>
        <w:t>гарантиях</w:t>
      </w:r>
      <w:r>
        <w:rPr>
          <w:rFonts w:ascii="Tinos" w:hAnsi="Tinos" w:cs="Tinos"/>
          <w:spacing w:val="80"/>
          <w:sz w:val="28"/>
          <w:szCs w:val="28"/>
        </w:rPr>
        <w:t xml:space="preserve"> </w:t>
      </w:r>
      <w:r>
        <w:rPr>
          <w:rFonts w:ascii="Tinos" w:hAnsi="Tinos" w:cs="Tinos"/>
          <w:sz w:val="28"/>
          <w:szCs w:val="28"/>
        </w:rPr>
        <w:t>по социальной поддержке детей-сирот и детей, оставшихся без попечения родителей»;</w:t>
      </w:r>
    </w:p>
    <w:p w:rsidR="00FD378B" w:rsidRDefault="00437BCC" w:rsidP="00437BCC">
      <w:pPr>
        <w:pStyle w:val="af9"/>
        <w:numPr>
          <w:ilvl w:val="0"/>
          <w:numId w:val="22"/>
        </w:numPr>
        <w:tabs>
          <w:tab w:val="left" w:pos="1049"/>
        </w:tabs>
        <w:spacing w:after="0" w:line="240" w:lineRule="auto"/>
        <w:ind w:left="0" w:firstLine="708"/>
        <w:contextualSpacing w:val="0"/>
        <w:jc w:val="both"/>
        <w:rPr>
          <w:rFonts w:ascii="Tinos" w:hAnsi="Tinos" w:cs="Tinos"/>
          <w:sz w:val="28"/>
          <w:szCs w:val="28"/>
        </w:rPr>
      </w:pPr>
      <w:r>
        <w:rPr>
          <w:rFonts w:ascii="Tinos" w:hAnsi="Tinos" w:cs="Tinos"/>
          <w:sz w:val="28"/>
          <w:szCs w:val="28"/>
        </w:rPr>
        <w:t>Федеральный</w:t>
      </w:r>
      <w:r>
        <w:rPr>
          <w:rFonts w:ascii="Tinos" w:hAnsi="Tinos" w:cs="Tinos"/>
          <w:spacing w:val="80"/>
          <w:sz w:val="28"/>
          <w:szCs w:val="28"/>
        </w:rPr>
        <w:t xml:space="preserve"> </w:t>
      </w:r>
      <w:r>
        <w:rPr>
          <w:rFonts w:ascii="Tinos" w:hAnsi="Tinos" w:cs="Tinos"/>
          <w:sz w:val="28"/>
          <w:szCs w:val="28"/>
        </w:rPr>
        <w:t>закон</w:t>
      </w:r>
      <w:r>
        <w:rPr>
          <w:rFonts w:ascii="Tinos" w:hAnsi="Tinos" w:cs="Tinos"/>
          <w:spacing w:val="80"/>
          <w:sz w:val="28"/>
          <w:szCs w:val="28"/>
        </w:rPr>
        <w:t xml:space="preserve"> </w:t>
      </w:r>
      <w:r>
        <w:rPr>
          <w:rFonts w:ascii="Tinos" w:hAnsi="Tinos" w:cs="Tinos"/>
          <w:sz w:val="28"/>
          <w:szCs w:val="28"/>
        </w:rPr>
        <w:t>от</w:t>
      </w:r>
      <w:r>
        <w:rPr>
          <w:rFonts w:ascii="Tinos" w:hAnsi="Tinos" w:cs="Tinos"/>
          <w:spacing w:val="-1"/>
          <w:sz w:val="28"/>
          <w:szCs w:val="28"/>
        </w:rPr>
        <w:t xml:space="preserve"> </w:t>
      </w:r>
      <w:r>
        <w:rPr>
          <w:rFonts w:ascii="Tinos" w:hAnsi="Tinos" w:cs="Tinos"/>
          <w:sz w:val="28"/>
          <w:szCs w:val="28"/>
        </w:rPr>
        <w:t>05.04.2013</w:t>
      </w:r>
      <w:r>
        <w:rPr>
          <w:rFonts w:ascii="Tinos" w:hAnsi="Tinos" w:cs="Tinos"/>
          <w:spacing w:val="80"/>
          <w:sz w:val="28"/>
          <w:szCs w:val="28"/>
        </w:rPr>
        <w:t xml:space="preserve"> года </w:t>
      </w:r>
      <w:r>
        <w:rPr>
          <w:rFonts w:ascii="Tinos" w:hAnsi="Tinos" w:cs="Tinos"/>
          <w:sz w:val="28"/>
          <w:szCs w:val="28"/>
        </w:rPr>
        <w:t>№</w:t>
      </w:r>
      <w:r>
        <w:rPr>
          <w:rFonts w:ascii="Tinos" w:hAnsi="Tinos" w:cs="Tinos"/>
          <w:spacing w:val="-2"/>
          <w:sz w:val="28"/>
          <w:szCs w:val="28"/>
        </w:rPr>
        <w:t xml:space="preserve"> </w:t>
      </w:r>
      <w:r>
        <w:rPr>
          <w:rFonts w:ascii="Tinos" w:hAnsi="Tinos" w:cs="Tinos"/>
          <w:sz w:val="28"/>
          <w:szCs w:val="28"/>
        </w:rPr>
        <w:t>44-ФЗ</w:t>
      </w:r>
      <w:r>
        <w:rPr>
          <w:rFonts w:ascii="Tinos" w:hAnsi="Tinos" w:cs="Tinos"/>
          <w:spacing w:val="80"/>
          <w:sz w:val="28"/>
          <w:szCs w:val="28"/>
        </w:rPr>
        <w:t xml:space="preserve"> </w:t>
      </w:r>
      <w:r>
        <w:rPr>
          <w:rFonts w:ascii="Tinos" w:hAnsi="Tinos" w:cs="Tinos"/>
          <w:sz w:val="28"/>
          <w:szCs w:val="28"/>
        </w:rPr>
        <w:t>«О</w:t>
      </w:r>
      <w:r>
        <w:rPr>
          <w:rFonts w:ascii="Tinos" w:hAnsi="Tinos" w:cs="Tinos"/>
          <w:spacing w:val="80"/>
          <w:sz w:val="28"/>
          <w:szCs w:val="28"/>
        </w:rPr>
        <w:t xml:space="preserve"> </w:t>
      </w:r>
      <w:r>
        <w:rPr>
          <w:rFonts w:ascii="Tinos" w:hAnsi="Tinos" w:cs="Tinos"/>
          <w:sz w:val="28"/>
          <w:szCs w:val="28"/>
        </w:rPr>
        <w:t>контрактной</w:t>
      </w:r>
      <w:r>
        <w:rPr>
          <w:rFonts w:ascii="Tinos" w:hAnsi="Tinos" w:cs="Tinos"/>
          <w:spacing w:val="80"/>
          <w:sz w:val="28"/>
          <w:szCs w:val="28"/>
        </w:rPr>
        <w:t xml:space="preserve"> </w:t>
      </w:r>
      <w:r>
        <w:rPr>
          <w:rFonts w:ascii="Tinos" w:hAnsi="Tinos" w:cs="Tinos"/>
          <w:sz w:val="28"/>
          <w:szCs w:val="28"/>
        </w:rPr>
        <w:t>системе</w:t>
      </w:r>
      <w:r>
        <w:rPr>
          <w:rFonts w:ascii="Tinos" w:hAnsi="Tinos" w:cs="Tinos"/>
          <w:spacing w:val="80"/>
          <w:sz w:val="28"/>
          <w:szCs w:val="28"/>
        </w:rPr>
        <w:t xml:space="preserve"> </w:t>
      </w:r>
      <w:r>
        <w:rPr>
          <w:rFonts w:ascii="Tinos" w:hAnsi="Tinos" w:cs="Tinos"/>
          <w:sz w:val="28"/>
          <w:szCs w:val="28"/>
        </w:rPr>
        <w:t>в</w:t>
      </w:r>
      <w:r>
        <w:rPr>
          <w:rFonts w:ascii="Tinos" w:hAnsi="Tinos" w:cs="Tinos"/>
          <w:spacing w:val="80"/>
          <w:sz w:val="28"/>
          <w:szCs w:val="28"/>
        </w:rPr>
        <w:t xml:space="preserve"> </w:t>
      </w:r>
      <w:r>
        <w:rPr>
          <w:rFonts w:ascii="Tinos" w:hAnsi="Tinos" w:cs="Tinos"/>
          <w:sz w:val="28"/>
          <w:szCs w:val="28"/>
        </w:rPr>
        <w:t>сфере закупок товаров, работ, услуг для обеспечения государственных и муниципальных нужд»;</w:t>
      </w:r>
    </w:p>
    <w:p w:rsidR="00FD378B" w:rsidRDefault="00437BCC" w:rsidP="00437BCC">
      <w:pPr>
        <w:pStyle w:val="af9"/>
        <w:numPr>
          <w:ilvl w:val="0"/>
          <w:numId w:val="22"/>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Федеральный</w:t>
      </w:r>
      <w:r>
        <w:rPr>
          <w:rFonts w:ascii="Tinos" w:hAnsi="Tinos" w:cs="Tinos"/>
          <w:spacing w:val="-7"/>
          <w:sz w:val="28"/>
          <w:szCs w:val="28"/>
        </w:rPr>
        <w:t xml:space="preserve"> </w:t>
      </w:r>
      <w:r>
        <w:rPr>
          <w:rFonts w:ascii="Tinos" w:hAnsi="Tinos" w:cs="Tinos"/>
          <w:sz w:val="28"/>
          <w:szCs w:val="28"/>
        </w:rPr>
        <w:t>закон</w:t>
      </w:r>
      <w:r>
        <w:rPr>
          <w:rFonts w:ascii="Tinos" w:hAnsi="Tinos" w:cs="Tinos"/>
          <w:spacing w:val="-7"/>
          <w:sz w:val="28"/>
          <w:szCs w:val="28"/>
        </w:rPr>
        <w:t xml:space="preserve"> </w:t>
      </w:r>
      <w:r>
        <w:rPr>
          <w:rFonts w:ascii="Tinos" w:hAnsi="Tinos" w:cs="Tinos"/>
          <w:sz w:val="28"/>
          <w:szCs w:val="28"/>
        </w:rPr>
        <w:t>от</w:t>
      </w:r>
      <w:r>
        <w:rPr>
          <w:rFonts w:ascii="Tinos" w:hAnsi="Tinos" w:cs="Tinos"/>
          <w:spacing w:val="-5"/>
          <w:sz w:val="28"/>
          <w:szCs w:val="28"/>
        </w:rPr>
        <w:t xml:space="preserve"> </w:t>
      </w:r>
      <w:r>
        <w:rPr>
          <w:rFonts w:ascii="Tinos" w:hAnsi="Tinos" w:cs="Tinos"/>
          <w:sz w:val="28"/>
          <w:szCs w:val="28"/>
        </w:rPr>
        <w:t>12.01.1995</w:t>
      </w:r>
      <w:r>
        <w:rPr>
          <w:rFonts w:ascii="Tinos" w:hAnsi="Tinos" w:cs="Tinos"/>
          <w:spacing w:val="-7"/>
          <w:sz w:val="28"/>
          <w:szCs w:val="28"/>
        </w:rPr>
        <w:t xml:space="preserve"> </w:t>
      </w:r>
      <w:r>
        <w:rPr>
          <w:rFonts w:ascii="Tinos" w:hAnsi="Tinos" w:cs="Tinos"/>
          <w:sz w:val="28"/>
          <w:szCs w:val="28"/>
        </w:rPr>
        <w:t>года №</w:t>
      </w:r>
      <w:r>
        <w:rPr>
          <w:rFonts w:ascii="Tinos" w:hAnsi="Tinos" w:cs="Tinos"/>
          <w:spacing w:val="-4"/>
          <w:sz w:val="28"/>
          <w:szCs w:val="28"/>
        </w:rPr>
        <w:t xml:space="preserve"> </w:t>
      </w:r>
      <w:r>
        <w:rPr>
          <w:rFonts w:ascii="Tinos" w:hAnsi="Tinos" w:cs="Tinos"/>
          <w:sz w:val="28"/>
          <w:szCs w:val="28"/>
        </w:rPr>
        <w:t>5-ФЗ</w:t>
      </w:r>
      <w:r>
        <w:rPr>
          <w:rFonts w:ascii="Tinos" w:hAnsi="Tinos" w:cs="Tinos"/>
          <w:spacing w:val="-5"/>
          <w:sz w:val="28"/>
          <w:szCs w:val="28"/>
        </w:rPr>
        <w:t xml:space="preserve"> </w:t>
      </w:r>
      <w:r>
        <w:rPr>
          <w:rFonts w:ascii="Tinos" w:hAnsi="Tinos" w:cs="Tinos"/>
          <w:sz w:val="28"/>
          <w:szCs w:val="28"/>
        </w:rPr>
        <w:t>«О</w:t>
      </w:r>
      <w:r>
        <w:rPr>
          <w:rFonts w:ascii="Tinos" w:hAnsi="Tinos" w:cs="Tinos"/>
          <w:spacing w:val="-6"/>
          <w:sz w:val="28"/>
          <w:szCs w:val="28"/>
        </w:rPr>
        <w:t xml:space="preserve"> </w:t>
      </w:r>
      <w:r>
        <w:rPr>
          <w:rFonts w:ascii="Tinos" w:hAnsi="Tinos" w:cs="Tinos"/>
          <w:spacing w:val="-2"/>
          <w:sz w:val="28"/>
          <w:szCs w:val="28"/>
        </w:rPr>
        <w:t>ветеранах»;</w:t>
      </w:r>
    </w:p>
    <w:p w:rsidR="00FD378B" w:rsidRDefault="00437BCC" w:rsidP="00437BCC">
      <w:pPr>
        <w:pStyle w:val="af9"/>
        <w:numPr>
          <w:ilvl w:val="0"/>
          <w:numId w:val="24"/>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Федеральный закон от 29.12.2006 года № 256-ФЗ «О дополнительных мерах государственной поддержки семей, име</w:t>
      </w:r>
      <w:r>
        <w:rPr>
          <w:rFonts w:ascii="Tinos" w:hAnsi="Tinos" w:cs="Tinos"/>
          <w:sz w:val="28"/>
          <w:szCs w:val="28"/>
        </w:rPr>
        <w:t>ющих детей»;</w:t>
      </w:r>
    </w:p>
    <w:p w:rsidR="00FD378B" w:rsidRDefault="00437BCC" w:rsidP="00437BCC">
      <w:pPr>
        <w:pStyle w:val="af9"/>
        <w:numPr>
          <w:ilvl w:val="0"/>
          <w:numId w:val="23"/>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Приказ</w:t>
      </w:r>
      <w:r>
        <w:rPr>
          <w:rFonts w:ascii="Tinos" w:hAnsi="Tinos" w:cs="Tinos"/>
          <w:spacing w:val="2"/>
          <w:sz w:val="28"/>
          <w:szCs w:val="28"/>
        </w:rPr>
        <w:t xml:space="preserve"> </w:t>
      </w:r>
      <w:r>
        <w:rPr>
          <w:rFonts w:ascii="Tinos" w:hAnsi="Tinos" w:cs="Tinos"/>
          <w:sz w:val="28"/>
          <w:szCs w:val="28"/>
        </w:rPr>
        <w:t>Министерства</w:t>
      </w:r>
      <w:r>
        <w:rPr>
          <w:rFonts w:ascii="Tinos" w:hAnsi="Tinos" w:cs="Tinos"/>
          <w:spacing w:val="3"/>
          <w:sz w:val="28"/>
          <w:szCs w:val="28"/>
        </w:rPr>
        <w:t xml:space="preserve"> </w:t>
      </w:r>
      <w:r>
        <w:rPr>
          <w:rFonts w:ascii="Tinos" w:hAnsi="Tinos" w:cs="Tinos"/>
          <w:sz w:val="28"/>
          <w:szCs w:val="28"/>
        </w:rPr>
        <w:t>труда</w:t>
      </w:r>
      <w:r>
        <w:rPr>
          <w:rFonts w:ascii="Tinos" w:hAnsi="Tinos" w:cs="Tinos"/>
          <w:spacing w:val="2"/>
          <w:sz w:val="28"/>
          <w:szCs w:val="28"/>
        </w:rPr>
        <w:t xml:space="preserve"> </w:t>
      </w:r>
      <w:r>
        <w:rPr>
          <w:rFonts w:ascii="Tinos" w:hAnsi="Tinos" w:cs="Tinos"/>
          <w:sz w:val="28"/>
          <w:szCs w:val="28"/>
        </w:rPr>
        <w:t>и</w:t>
      </w:r>
      <w:r>
        <w:rPr>
          <w:rFonts w:ascii="Tinos" w:hAnsi="Tinos" w:cs="Tinos"/>
          <w:spacing w:val="3"/>
          <w:sz w:val="28"/>
          <w:szCs w:val="28"/>
        </w:rPr>
        <w:t xml:space="preserve"> </w:t>
      </w:r>
      <w:r>
        <w:rPr>
          <w:rFonts w:ascii="Tinos" w:hAnsi="Tinos" w:cs="Tinos"/>
          <w:sz w:val="28"/>
          <w:szCs w:val="28"/>
        </w:rPr>
        <w:t>социальной</w:t>
      </w:r>
      <w:r>
        <w:rPr>
          <w:rFonts w:ascii="Tinos" w:hAnsi="Tinos" w:cs="Tinos"/>
          <w:spacing w:val="5"/>
          <w:sz w:val="28"/>
          <w:szCs w:val="28"/>
        </w:rPr>
        <w:t xml:space="preserve"> </w:t>
      </w:r>
      <w:r>
        <w:rPr>
          <w:rFonts w:ascii="Tinos" w:hAnsi="Tinos" w:cs="Tinos"/>
          <w:sz w:val="28"/>
          <w:szCs w:val="28"/>
        </w:rPr>
        <w:t>защиты</w:t>
      </w:r>
      <w:r>
        <w:rPr>
          <w:rFonts w:ascii="Tinos" w:hAnsi="Tinos" w:cs="Tinos"/>
          <w:spacing w:val="3"/>
          <w:sz w:val="28"/>
          <w:szCs w:val="28"/>
        </w:rPr>
        <w:t xml:space="preserve"> </w:t>
      </w:r>
      <w:r>
        <w:rPr>
          <w:rFonts w:ascii="Tinos" w:hAnsi="Tinos" w:cs="Tinos"/>
          <w:sz w:val="28"/>
          <w:szCs w:val="28"/>
        </w:rPr>
        <w:t>Российской Федерации</w:t>
      </w:r>
      <w:r>
        <w:rPr>
          <w:rFonts w:ascii="Tinos" w:hAnsi="Tinos" w:cs="Tinos"/>
          <w:spacing w:val="4"/>
          <w:sz w:val="28"/>
          <w:szCs w:val="28"/>
        </w:rPr>
        <w:t xml:space="preserve"> </w:t>
      </w:r>
      <w:r>
        <w:rPr>
          <w:rFonts w:ascii="Tinos" w:hAnsi="Tinos" w:cs="Tinos"/>
          <w:sz w:val="28"/>
          <w:szCs w:val="28"/>
        </w:rPr>
        <w:t>от</w:t>
      </w:r>
      <w:r>
        <w:rPr>
          <w:rFonts w:ascii="Tinos" w:hAnsi="Tinos" w:cs="Tinos"/>
          <w:spacing w:val="2"/>
          <w:sz w:val="28"/>
          <w:szCs w:val="28"/>
        </w:rPr>
        <w:t xml:space="preserve"> </w:t>
      </w:r>
      <w:r>
        <w:rPr>
          <w:rFonts w:ascii="Tinos" w:hAnsi="Tinos" w:cs="Tinos"/>
          <w:sz w:val="28"/>
          <w:szCs w:val="28"/>
        </w:rPr>
        <w:t>17.11.2014</w:t>
      </w:r>
      <w:r>
        <w:rPr>
          <w:rFonts w:ascii="Tinos" w:hAnsi="Tinos" w:cs="Tinos"/>
          <w:spacing w:val="3"/>
          <w:sz w:val="28"/>
          <w:szCs w:val="28"/>
        </w:rPr>
        <w:t xml:space="preserve"> </w:t>
      </w:r>
      <w:r>
        <w:rPr>
          <w:rFonts w:ascii="Tinos" w:hAnsi="Tinos" w:cs="Tinos"/>
          <w:sz w:val="28"/>
          <w:szCs w:val="28"/>
        </w:rPr>
        <w:t>года</w:t>
      </w:r>
      <w:r>
        <w:rPr>
          <w:rFonts w:ascii="Tinos" w:hAnsi="Tinos" w:cs="Tinos"/>
          <w:spacing w:val="4"/>
          <w:sz w:val="28"/>
          <w:szCs w:val="28"/>
        </w:rPr>
        <w:t xml:space="preserve"> №</w:t>
      </w:r>
      <w:r>
        <w:rPr>
          <w:rFonts w:ascii="Tinos" w:hAnsi="Tinos" w:cs="Tinos"/>
          <w:spacing w:val="3"/>
          <w:sz w:val="28"/>
          <w:szCs w:val="28"/>
        </w:rPr>
        <w:t xml:space="preserve"> </w:t>
      </w:r>
      <w:r>
        <w:rPr>
          <w:rFonts w:ascii="Tinos" w:hAnsi="Tinos" w:cs="Tinos"/>
          <w:spacing w:val="-4"/>
          <w:sz w:val="28"/>
          <w:szCs w:val="28"/>
        </w:rPr>
        <w:t xml:space="preserve">886 н </w:t>
      </w:r>
      <w:r>
        <w:rPr>
          <w:rFonts w:ascii="Tinos" w:hAnsi="Tinos" w:cs="Tinos"/>
          <w:sz w:val="28"/>
          <w:szCs w:val="28"/>
        </w:rPr>
        <w:t xml:space="preserve">«Об утверждении Порядка размещения на официальном сайте поставщика социальных услуг в информационно-телекоммуникационной сети </w:t>
      </w:r>
      <w:r>
        <w:rPr>
          <w:rFonts w:ascii="Tinos" w:hAnsi="Tinos" w:cs="Tinos"/>
          <w:sz w:val="28"/>
          <w:szCs w:val="28"/>
        </w:rPr>
        <w:t>«Интернет» и обновления информации об этом поставщике (в том числе содержания указанной информации и</w:t>
      </w:r>
      <w:r>
        <w:rPr>
          <w:rFonts w:ascii="Tinos" w:hAnsi="Tinos" w:cs="Tinos"/>
          <w:spacing w:val="40"/>
          <w:sz w:val="28"/>
          <w:szCs w:val="28"/>
        </w:rPr>
        <w:t xml:space="preserve"> </w:t>
      </w:r>
      <w:r>
        <w:rPr>
          <w:rFonts w:ascii="Tinos" w:hAnsi="Tinos" w:cs="Tinos"/>
          <w:sz w:val="28"/>
          <w:szCs w:val="28"/>
        </w:rPr>
        <w:t>формы ее предоставления)»;</w:t>
      </w:r>
    </w:p>
    <w:p w:rsidR="00FD378B" w:rsidRDefault="00437BCC" w:rsidP="00437BCC">
      <w:pPr>
        <w:pStyle w:val="af9"/>
        <w:numPr>
          <w:ilvl w:val="0"/>
          <w:numId w:val="23"/>
        </w:numPr>
        <w:tabs>
          <w:tab w:val="left" w:pos="1049"/>
        </w:tabs>
        <w:spacing w:after="0" w:line="240" w:lineRule="auto"/>
        <w:ind w:left="0" w:right="147" w:firstLine="709"/>
        <w:contextualSpacing w:val="0"/>
        <w:jc w:val="both"/>
        <w:rPr>
          <w:rFonts w:ascii="Tinos" w:hAnsi="Tinos" w:cs="Tinos"/>
          <w:sz w:val="28"/>
          <w:szCs w:val="28"/>
        </w:rPr>
      </w:pPr>
      <w:r>
        <w:rPr>
          <w:rFonts w:ascii="Tinos" w:hAnsi="Tinos" w:cs="Tinos"/>
          <w:sz w:val="28"/>
          <w:szCs w:val="28"/>
        </w:rPr>
        <w:t>Приказ Федерального архивного агентства от 20.12.2019 года № 236 «Об утверждении Перечня типовых управленческих архивных докумен</w:t>
      </w:r>
      <w:r>
        <w:rPr>
          <w:rFonts w:ascii="Tinos" w:hAnsi="Tinos" w:cs="Tinos"/>
          <w:sz w:val="28"/>
          <w:szCs w:val="28"/>
        </w:rPr>
        <w:t>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FD378B" w:rsidRDefault="00437BCC" w:rsidP="00437BCC">
      <w:pPr>
        <w:pStyle w:val="af9"/>
        <w:numPr>
          <w:ilvl w:val="0"/>
          <w:numId w:val="25"/>
        </w:numPr>
        <w:tabs>
          <w:tab w:val="left" w:pos="1049"/>
          <w:tab w:val="left" w:pos="2919"/>
          <w:tab w:val="left" w:pos="3888"/>
          <w:tab w:val="left" w:pos="5723"/>
          <w:tab w:val="left" w:pos="7202"/>
          <w:tab w:val="left" w:pos="8954"/>
        </w:tabs>
        <w:spacing w:after="0" w:line="240" w:lineRule="auto"/>
        <w:ind w:left="0" w:firstLine="709"/>
        <w:contextualSpacing w:val="0"/>
        <w:jc w:val="both"/>
        <w:rPr>
          <w:rFonts w:ascii="Tinos" w:hAnsi="Tinos" w:cs="Tinos"/>
        </w:rPr>
      </w:pPr>
      <w:r>
        <w:rPr>
          <w:rFonts w:ascii="Tinos" w:hAnsi="Tinos" w:cs="Tinos"/>
          <w:bCs/>
          <w:sz w:val="28"/>
          <w:szCs w:val="28"/>
        </w:rPr>
        <w:t>Устав Учреждения,</w:t>
      </w:r>
      <w:r>
        <w:rPr>
          <w:rFonts w:ascii="Tinos" w:hAnsi="Tinos" w:cs="Tinos"/>
          <w:bCs/>
          <w:spacing w:val="-6"/>
          <w:sz w:val="28"/>
          <w:szCs w:val="28"/>
        </w:rPr>
        <w:t xml:space="preserve"> </w:t>
      </w:r>
      <w:r>
        <w:rPr>
          <w:rFonts w:ascii="Tinos" w:hAnsi="Tinos" w:cs="Tinos"/>
          <w:bCs/>
          <w:sz w:val="28"/>
          <w:szCs w:val="28"/>
        </w:rPr>
        <w:t>утвержденный</w:t>
      </w:r>
      <w:r>
        <w:rPr>
          <w:rFonts w:ascii="Tinos" w:hAnsi="Tinos" w:cs="Tinos"/>
          <w:bCs/>
          <w:spacing w:val="-4"/>
          <w:sz w:val="28"/>
          <w:szCs w:val="28"/>
        </w:rPr>
        <w:t xml:space="preserve"> </w:t>
      </w:r>
      <w:r>
        <w:rPr>
          <w:rFonts w:ascii="Tinos" w:hAnsi="Tinos" w:cs="Tinos"/>
          <w:bCs/>
          <w:sz w:val="28"/>
          <w:szCs w:val="28"/>
        </w:rPr>
        <w:t>распоряжением</w:t>
      </w:r>
      <w:r>
        <w:rPr>
          <w:rFonts w:ascii="Tinos" w:hAnsi="Tinos" w:cs="Tinos"/>
          <w:bCs/>
          <w:spacing w:val="-5"/>
          <w:sz w:val="28"/>
          <w:szCs w:val="28"/>
        </w:rPr>
        <w:t xml:space="preserve"> </w:t>
      </w:r>
      <w:r>
        <w:rPr>
          <w:rFonts w:ascii="Tinos" w:hAnsi="Tinos" w:cs="Tinos"/>
          <w:bCs/>
          <w:sz w:val="28"/>
          <w:szCs w:val="28"/>
        </w:rPr>
        <w:t>министерства</w:t>
      </w:r>
      <w:r>
        <w:rPr>
          <w:rFonts w:ascii="Tinos" w:hAnsi="Tinos" w:cs="Tinos"/>
          <w:bCs/>
          <w:spacing w:val="-5"/>
          <w:sz w:val="28"/>
          <w:szCs w:val="28"/>
        </w:rPr>
        <w:t xml:space="preserve"> </w:t>
      </w:r>
      <w:r>
        <w:rPr>
          <w:rFonts w:ascii="Tinos" w:hAnsi="Tinos" w:cs="Tinos"/>
          <w:bCs/>
          <w:sz w:val="28"/>
          <w:szCs w:val="28"/>
        </w:rPr>
        <w:t>социального</w:t>
      </w:r>
      <w:r>
        <w:rPr>
          <w:rFonts w:ascii="Tinos" w:hAnsi="Tinos" w:cs="Tinos"/>
          <w:bCs/>
          <w:spacing w:val="-5"/>
          <w:sz w:val="28"/>
          <w:szCs w:val="28"/>
        </w:rPr>
        <w:t xml:space="preserve"> </w:t>
      </w:r>
      <w:r>
        <w:rPr>
          <w:rFonts w:ascii="Tinos" w:hAnsi="Tinos" w:cs="Tinos"/>
          <w:bCs/>
          <w:sz w:val="28"/>
          <w:szCs w:val="28"/>
        </w:rPr>
        <w:t>развития,</w:t>
      </w:r>
      <w:r>
        <w:rPr>
          <w:rFonts w:ascii="Tinos" w:hAnsi="Tinos" w:cs="Tinos"/>
          <w:bCs/>
          <w:spacing w:val="-5"/>
          <w:sz w:val="28"/>
          <w:szCs w:val="28"/>
        </w:rPr>
        <w:t xml:space="preserve"> </w:t>
      </w:r>
      <w:r>
        <w:rPr>
          <w:rFonts w:ascii="Tinos" w:hAnsi="Tinos" w:cs="Tinos"/>
          <w:bCs/>
          <w:sz w:val="28"/>
          <w:szCs w:val="28"/>
        </w:rPr>
        <w:t>опеки</w:t>
      </w:r>
      <w:r>
        <w:rPr>
          <w:rFonts w:ascii="Tinos" w:hAnsi="Tinos" w:cs="Tinos"/>
          <w:bCs/>
          <w:spacing w:val="-6"/>
          <w:sz w:val="28"/>
          <w:szCs w:val="28"/>
        </w:rPr>
        <w:t xml:space="preserve"> </w:t>
      </w:r>
      <w:r>
        <w:rPr>
          <w:rFonts w:ascii="Tinos" w:hAnsi="Tinos" w:cs="Tinos"/>
          <w:bCs/>
          <w:sz w:val="28"/>
          <w:szCs w:val="28"/>
        </w:rPr>
        <w:t xml:space="preserve">и попечительства Иркутской области </w:t>
      </w:r>
      <w:r>
        <w:rPr>
          <w:rFonts w:ascii="Tinos" w:eastAsia="Times New Roman" w:hAnsi="Tinos" w:cs="Tinos"/>
          <w:color w:val="000000" w:themeColor="text1"/>
          <w:sz w:val="28"/>
          <w:szCs w:val="28"/>
          <w:lang w:eastAsia="ru-RU"/>
        </w:rPr>
        <w:t>от 22.08.2022 года № 53-277-мр</w:t>
      </w:r>
      <w:r>
        <w:rPr>
          <w:rFonts w:ascii="Tinos" w:hAnsi="Tinos" w:cs="Tinos"/>
          <w:bCs/>
          <w:sz w:val="28"/>
          <w:szCs w:val="28"/>
        </w:rPr>
        <w:t>;</w:t>
      </w:r>
    </w:p>
    <w:p w:rsidR="00FD378B" w:rsidRDefault="00437BCC" w:rsidP="00437BCC">
      <w:pPr>
        <w:pStyle w:val="af9"/>
        <w:numPr>
          <w:ilvl w:val="0"/>
          <w:numId w:val="23"/>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договоры,</w:t>
      </w:r>
      <w:r>
        <w:rPr>
          <w:rFonts w:ascii="Tinos" w:hAnsi="Tinos" w:cs="Tinos"/>
          <w:spacing w:val="-11"/>
          <w:sz w:val="28"/>
          <w:szCs w:val="28"/>
        </w:rPr>
        <w:t xml:space="preserve"> </w:t>
      </w:r>
      <w:r>
        <w:rPr>
          <w:rFonts w:ascii="Tinos" w:hAnsi="Tinos" w:cs="Tinos"/>
          <w:sz w:val="28"/>
          <w:szCs w:val="28"/>
        </w:rPr>
        <w:t>заключаемые</w:t>
      </w:r>
      <w:r>
        <w:rPr>
          <w:rFonts w:ascii="Tinos" w:hAnsi="Tinos" w:cs="Tinos"/>
          <w:spacing w:val="-10"/>
          <w:sz w:val="28"/>
          <w:szCs w:val="28"/>
        </w:rPr>
        <w:t xml:space="preserve"> </w:t>
      </w:r>
      <w:r>
        <w:rPr>
          <w:rFonts w:ascii="Tinos" w:hAnsi="Tinos" w:cs="Tinos"/>
          <w:sz w:val="28"/>
          <w:szCs w:val="28"/>
        </w:rPr>
        <w:t>между</w:t>
      </w:r>
      <w:r>
        <w:rPr>
          <w:rFonts w:ascii="Tinos" w:hAnsi="Tinos" w:cs="Tinos"/>
          <w:spacing w:val="-10"/>
          <w:sz w:val="28"/>
          <w:szCs w:val="28"/>
        </w:rPr>
        <w:t xml:space="preserve"> </w:t>
      </w:r>
      <w:r>
        <w:rPr>
          <w:rFonts w:ascii="Tinos" w:hAnsi="Tinos" w:cs="Tinos"/>
          <w:sz w:val="28"/>
          <w:szCs w:val="28"/>
        </w:rPr>
        <w:t>оператором</w:t>
      </w:r>
      <w:r>
        <w:rPr>
          <w:rFonts w:ascii="Tinos" w:hAnsi="Tinos" w:cs="Tinos"/>
          <w:spacing w:val="-6"/>
          <w:sz w:val="28"/>
          <w:szCs w:val="28"/>
        </w:rPr>
        <w:t xml:space="preserve"> </w:t>
      </w:r>
      <w:r>
        <w:rPr>
          <w:rFonts w:ascii="Tinos" w:hAnsi="Tinos" w:cs="Tinos"/>
          <w:sz w:val="28"/>
          <w:szCs w:val="28"/>
        </w:rPr>
        <w:t>и</w:t>
      </w:r>
      <w:r>
        <w:rPr>
          <w:rFonts w:ascii="Tinos" w:hAnsi="Tinos" w:cs="Tinos"/>
          <w:spacing w:val="-10"/>
          <w:sz w:val="28"/>
          <w:szCs w:val="28"/>
        </w:rPr>
        <w:t xml:space="preserve"> </w:t>
      </w:r>
      <w:r>
        <w:rPr>
          <w:rFonts w:ascii="Tinos" w:hAnsi="Tinos" w:cs="Tinos"/>
          <w:sz w:val="28"/>
          <w:szCs w:val="28"/>
        </w:rPr>
        <w:t>субъектом</w:t>
      </w:r>
      <w:r>
        <w:rPr>
          <w:rFonts w:ascii="Tinos" w:hAnsi="Tinos" w:cs="Tinos"/>
          <w:spacing w:val="-11"/>
          <w:sz w:val="28"/>
          <w:szCs w:val="28"/>
        </w:rPr>
        <w:t xml:space="preserve"> </w:t>
      </w:r>
      <w:r>
        <w:rPr>
          <w:rFonts w:ascii="Tinos" w:hAnsi="Tinos" w:cs="Tinos"/>
          <w:sz w:val="28"/>
          <w:szCs w:val="28"/>
        </w:rPr>
        <w:t>персональных</w:t>
      </w:r>
      <w:r>
        <w:rPr>
          <w:rFonts w:ascii="Tinos" w:hAnsi="Tinos" w:cs="Tinos"/>
          <w:spacing w:val="-11"/>
          <w:sz w:val="28"/>
          <w:szCs w:val="28"/>
        </w:rPr>
        <w:t xml:space="preserve"> </w:t>
      </w:r>
      <w:r>
        <w:rPr>
          <w:rFonts w:ascii="Tinos" w:hAnsi="Tinos" w:cs="Tinos"/>
          <w:spacing w:val="-2"/>
          <w:sz w:val="28"/>
          <w:szCs w:val="28"/>
        </w:rPr>
        <w:t>данных;</w:t>
      </w:r>
    </w:p>
    <w:p w:rsidR="00FD378B" w:rsidRDefault="00437BCC" w:rsidP="00437BCC">
      <w:pPr>
        <w:pStyle w:val="af9"/>
        <w:numPr>
          <w:ilvl w:val="0"/>
          <w:numId w:val="23"/>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согласие</w:t>
      </w:r>
      <w:r>
        <w:rPr>
          <w:rFonts w:ascii="Tinos" w:hAnsi="Tinos" w:cs="Tinos"/>
          <w:spacing w:val="-11"/>
          <w:sz w:val="28"/>
          <w:szCs w:val="28"/>
        </w:rPr>
        <w:t xml:space="preserve"> </w:t>
      </w:r>
      <w:r>
        <w:rPr>
          <w:rFonts w:ascii="Tinos" w:hAnsi="Tinos" w:cs="Tinos"/>
          <w:sz w:val="28"/>
          <w:szCs w:val="28"/>
        </w:rPr>
        <w:t>субъекта</w:t>
      </w:r>
      <w:r>
        <w:rPr>
          <w:rFonts w:ascii="Tinos" w:hAnsi="Tinos" w:cs="Tinos"/>
          <w:spacing w:val="-10"/>
          <w:sz w:val="28"/>
          <w:szCs w:val="28"/>
        </w:rPr>
        <w:t xml:space="preserve"> </w:t>
      </w:r>
      <w:r>
        <w:rPr>
          <w:rFonts w:ascii="Tinos" w:hAnsi="Tinos" w:cs="Tinos"/>
          <w:sz w:val="28"/>
          <w:szCs w:val="28"/>
        </w:rPr>
        <w:t>персональных</w:t>
      </w:r>
      <w:r>
        <w:rPr>
          <w:rFonts w:ascii="Tinos" w:hAnsi="Tinos" w:cs="Tinos"/>
          <w:spacing w:val="-10"/>
          <w:sz w:val="28"/>
          <w:szCs w:val="28"/>
        </w:rPr>
        <w:t xml:space="preserve"> </w:t>
      </w:r>
      <w:r>
        <w:rPr>
          <w:rFonts w:ascii="Tinos" w:hAnsi="Tinos" w:cs="Tinos"/>
          <w:sz w:val="28"/>
          <w:szCs w:val="28"/>
        </w:rPr>
        <w:t>данных</w:t>
      </w:r>
      <w:r>
        <w:rPr>
          <w:rFonts w:ascii="Tinos" w:hAnsi="Tinos" w:cs="Tinos"/>
          <w:spacing w:val="-11"/>
          <w:sz w:val="28"/>
          <w:szCs w:val="28"/>
        </w:rPr>
        <w:t xml:space="preserve"> </w:t>
      </w:r>
      <w:r>
        <w:rPr>
          <w:rFonts w:ascii="Tinos" w:hAnsi="Tinos" w:cs="Tinos"/>
          <w:sz w:val="28"/>
          <w:szCs w:val="28"/>
        </w:rPr>
        <w:t>на</w:t>
      </w:r>
      <w:r>
        <w:rPr>
          <w:rFonts w:ascii="Tinos" w:hAnsi="Tinos" w:cs="Tinos"/>
          <w:spacing w:val="-10"/>
          <w:sz w:val="28"/>
          <w:szCs w:val="28"/>
        </w:rPr>
        <w:t xml:space="preserve"> </w:t>
      </w:r>
      <w:r>
        <w:rPr>
          <w:rFonts w:ascii="Tinos" w:hAnsi="Tinos" w:cs="Tinos"/>
          <w:sz w:val="28"/>
          <w:szCs w:val="28"/>
        </w:rPr>
        <w:t>обработку</w:t>
      </w:r>
      <w:r>
        <w:rPr>
          <w:rFonts w:ascii="Tinos" w:hAnsi="Tinos" w:cs="Tinos"/>
          <w:spacing w:val="-10"/>
          <w:sz w:val="28"/>
          <w:szCs w:val="28"/>
        </w:rPr>
        <w:t xml:space="preserve"> </w:t>
      </w:r>
      <w:r>
        <w:rPr>
          <w:rFonts w:ascii="Tinos" w:hAnsi="Tinos" w:cs="Tinos"/>
          <w:sz w:val="28"/>
          <w:szCs w:val="28"/>
        </w:rPr>
        <w:t>персональных</w:t>
      </w:r>
      <w:r>
        <w:rPr>
          <w:rFonts w:ascii="Tinos" w:hAnsi="Tinos" w:cs="Tinos"/>
          <w:spacing w:val="-11"/>
          <w:sz w:val="28"/>
          <w:szCs w:val="28"/>
        </w:rPr>
        <w:t xml:space="preserve"> </w:t>
      </w:r>
      <w:r>
        <w:rPr>
          <w:rFonts w:ascii="Tinos" w:hAnsi="Tinos" w:cs="Tinos"/>
          <w:spacing w:val="-2"/>
          <w:sz w:val="28"/>
          <w:szCs w:val="28"/>
        </w:rPr>
        <w:t>данных</w:t>
      </w:r>
      <w:r>
        <w:rPr>
          <w:rFonts w:ascii="Tinos" w:hAnsi="Tinos" w:cs="Tinos"/>
          <w:sz w:val="28"/>
          <w:szCs w:val="28"/>
        </w:rPr>
        <w:t>;</w:t>
      </w:r>
    </w:p>
    <w:p w:rsidR="00FD378B" w:rsidRDefault="00437BCC" w:rsidP="00437BCC">
      <w:pPr>
        <w:pStyle w:val="af9"/>
        <w:numPr>
          <w:ilvl w:val="0"/>
          <w:numId w:val="23"/>
        </w:numPr>
        <w:tabs>
          <w:tab w:val="left" w:pos="1049"/>
        </w:tabs>
        <w:spacing w:after="0" w:line="240" w:lineRule="auto"/>
        <w:ind w:left="0" w:firstLine="709"/>
        <w:contextualSpacing w:val="0"/>
        <w:jc w:val="both"/>
        <w:rPr>
          <w:rFonts w:ascii="Tinos" w:hAnsi="Tinos" w:cs="Tinos"/>
          <w:sz w:val="28"/>
          <w:szCs w:val="28"/>
        </w:rPr>
      </w:pPr>
      <w:r>
        <w:rPr>
          <w:rFonts w:ascii="Tinos" w:hAnsi="Tinos" w:cs="Tinos"/>
          <w:spacing w:val="-2"/>
          <w:sz w:val="28"/>
          <w:szCs w:val="28"/>
        </w:rPr>
        <w:t>иные нормативные документы действующего закон</w:t>
      </w:r>
      <w:r>
        <w:rPr>
          <w:rFonts w:ascii="Tinos" w:hAnsi="Tinos" w:cs="Tinos"/>
          <w:spacing w:val="-2"/>
          <w:sz w:val="28"/>
          <w:szCs w:val="28"/>
        </w:rPr>
        <w:t xml:space="preserve">одательства об обработке персональных данных. </w:t>
      </w:r>
    </w:p>
    <w:p w:rsidR="00FD378B" w:rsidRDefault="00437BCC" w:rsidP="00437BCC">
      <w:pPr>
        <w:pStyle w:val="af9"/>
        <w:numPr>
          <w:ilvl w:val="1"/>
          <w:numId w:val="16"/>
        </w:numPr>
        <w:tabs>
          <w:tab w:val="left" w:pos="1311"/>
        </w:tabs>
        <w:spacing w:after="0" w:line="240" w:lineRule="auto"/>
        <w:ind w:left="0" w:firstLine="708"/>
        <w:contextualSpacing w:val="0"/>
        <w:jc w:val="both"/>
        <w:rPr>
          <w:rFonts w:ascii="Tinos" w:hAnsi="Tinos" w:cs="Tinos"/>
          <w:sz w:val="28"/>
          <w:szCs w:val="28"/>
        </w:rPr>
      </w:pPr>
      <w:r>
        <w:rPr>
          <w:rFonts w:ascii="Tinos" w:hAnsi="Tinos" w:cs="Tinos"/>
          <w:sz w:val="28"/>
          <w:szCs w:val="28"/>
        </w:rPr>
        <w:t>В случаях, п</w:t>
      </w:r>
      <w:r>
        <w:rPr>
          <w:rFonts w:ascii="Tinos" w:hAnsi="Tinos" w:cs="Tinos"/>
          <w:sz w:val="28"/>
          <w:szCs w:val="28"/>
        </w:rPr>
        <w:t>рямо не предусмотренных законодательством Российской Федерации, но соответствующих полномочиям ОГБУ «УСЗСОН по Куйтунскому району», обработка персональных данных осуществляется с согласия субъекта персональных данных на обработку его персональных данных.</w:t>
      </w:r>
    </w:p>
    <w:p w:rsidR="00FD378B" w:rsidRDefault="00437BCC" w:rsidP="00437BCC">
      <w:pPr>
        <w:pStyle w:val="af9"/>
        <w:numPr>
          <w:ilvl w:val="1"/>
          <w:numId w:val="16"/>
        </w:numPr>
        <w:tabs>
          <w:tab w:val="left" w:pos="1311"/>
        </w:tabs>
        <w:spacing w:after="0" w:line="240" w:lineRule="auto"/>
        <w:ind w:left="0" w:firstLine="708"/>
        <w:contextualSpacing w:val="0"/>
        <w:jc w:val="both"/>
        <w:rPr>
          <w:rFonts w:ascii="Tinos" w:hAnsi="Tinos" w:cs="Tinos"/>
          <w:sz w:val="28"/>
          <w:szCs w:val="28"/>
        </w:rPr>
      </w:pPr>
      <w:r>
        <w:rPr>
          <w:rFonts w:ascii="Tinos" w:hAnsi="Tinos" w:cs="Tinos"/>
          <w:sz w:val="28"/>
          <w:szCs w:val="28"/>
        </w:rPr>
        <w:t>О</w:t>
      </w:r>
      <w:r>
        <w:rPr>
          <w:rFonts w:ascii="Tinos" w:hAnsi="Tinos" w:cs="Tinos"/>
          <w:sz w:val="28"/>
          <w:szCs w:val="28"/>
        </w:rPr>
        <w:t xml:space="preserve">бработка персональных данных прекращается при ликвидации или прекращении деятельности ОГБУ «УСЗСОН по Куйтунскому району» в результате </w:t>
      </w:r>
      <w:r>
        <w:rPr>
          <w:rFonts w:ascii="Tinos" w:hAnsi="Tinos" w:cs="Tinos"/>
          <w:spacing w:val="-2"/>
          <w:sz w:val="28"/>
          <w:szCs w:val="28"/>
        </w:rPr>
        <w:t>реорганизации.</w:t>
      </w:r>
    </w:p>
    <w:p w:rsidR="00FD378B" w:rsidRDefault="00FD378B">
      <w:pPr>
        <w:pStyle w:val="13"/>
        <w:ind w:left="0" w:firstLine="0"/>
        <w:rPr>
          <w:rFonts w:ascii="Tinos" w:hAnsi="Tinos" w:cs="Tinos"/>
          <w:sz w:val="28"/>
          <w:szCs w:val="28"/>
        </w:rPr>
      </w:pPr>
    </w:p>
    <w:p w:rsidR="00FD378B" w:rsidRDefault="00437BCC" w:rsidP="00437BCC">
      <w:pPr>
        <w:pStyle w:val="1"/>
        <w:numPr>
          <w:ilvl w:val="0"/>
          <w:numId w:val="16"/>
        </w:numPr>
        <w:tabs>
          <w:tab w:val="left" w:pos="622"/>
          <w:tab w:val="left" w:pos="1720"/>
        </w:tabs>
        <w:spacing w:before="0" w:after="0" w:line="240" w:lineRule="auto"/>
        <w:ind w:left="0" w:firstLine="709"/>
        <w:jc w:val="both"/>
        <w:rPr>
          <w:rFonts w:ascii="Tinos" w:hAnsi="Tinos" w:cs="Tinos"/>
          <w:b/>
          <w:bCs/>
          <w:sz w:val="28"/>
          <w:szCs w:val="28"/>
        </w:rPr>
      </w:pPr>
      <w:r>
        <w:rPr>
          <w:rFonts w:ascii="Tinos" w:hAnsi="Tinos" w:cs="Tinos"/>
          <w:b/>
          <w:bCs/>
          <w:sz w:val="28"/>
          <w:szCs w:val="28"/>
        </w:rPr>
        <w:lastRenderedPageBreak/>
        <w:t>ОБЪЕМ</w:t>
      </w:r>
      <w:r>
        <w:rPr>
          <w:rFonts w:ascii="Tinos" w:hAnsi="Tinos" w:cs="Tinos"/>
          <w:b/>
          <w:bCs/>
          <w:spacing w:val="-8"/>
          <w:sz w:val="28"/>
          <w:szCs w:val="28"/>
        </w:rPr>
        <w:t xml:space="preserve"> </w:t>
      </w:r>
      <w:r>
        <w:rPr>
          <w:rFonts w:ascii="Tinos" w:hAnsi="Tinos" w:cs="Tinos"/>
          <w:b/>
          <w:bCs/>
          <w:sz w:val="28"/>
          <w:szCs w:val="28"/>
        </w:rPr>
        <w:t>И</w:t>
      </w:r>
      <w:r>
        <w:rPr>
          <w:rFonts w:ascii="Tinos" w:hAnsi="Tinos" w:cs="Tinos"/>
          <w:b/>
          <w:bCs/>
          <w:spacing w:val="-10"/>
          <w:sz w:val="28"/>
          <w:szCs w:val="28"/>
        </w:rPr>
        <w:t xml:space="preserve"> </w:t>
      </w:r>
      <w:r>
        <w:rPr>
          <w:rFonts w:ascii="Tinos" w:hAnsi="Tinos" w:cs="Tinos"/>
          <w:b/>
          <w:bCs/>
          <w:sz w:val="28"/>
          <w:szCs w:val="28"/>
        </w:rPr>
        <w:t>КАТЕГОРИИ</w:t>
      </w:r>
      <w:r>
        <w:rPr>
          <w:rFonts w:ascii="Tinos" w:hAnsi="Tinos" w:cs="Tinos"/>
          <w:b/>
          <w:bCs/>
          <w:spacing w:val="-10"/>
          <w:sz w:val="28"/>
          <w:szCs w:val="28"/>
        </w:rPr>
        <w:t xml:space="preserve"> </w:t>
      </w:r>
      <w:r>
        <w:rPr>
          <w:rFonts w:ascii="Tinos" w:hAnsi="Tinos" w:cs="Tinos"/>
          <w:b/>
          <w:bCs/>
          <w:sz w:val="28"/>
          <w:szCs w:val="28"/>
        </w:rPr>
        <w:t>ОБРАБАТЫВАЕМЫХ</w:t>
      </w:r>
      <w:r>
        <w:rPr>
          <w:rFonts w:ascii="Tinos" w:hAnsi="Tinos" w:cs="Tinos"/>
          <w:b/>
          <w:bCs/>
          <w:spacing w:val="-8"/>
          <w:sz w:val="28"/>
          <w:szCs w:val="28"/>
        </w:rPr>
        <w:t xml:space="preserve"> </w:t>
      </w:r>
      <w:r>
        <w:rPr>
          <w:rFonts w:ascii="Tinos" w:hAnsi="Tinos" w:cs="Tinos"/>
          <w:b/>
          <w:bCs/>
          <w:sz w:val="28"/>
          <w:szCs w:val="28"/>
        </w:rPr>
        <w:t>ПЕРСОНАЛЬНЫХ</w:t>
      </w:r>
      <w:r>
        <w:rPr>
          <w:rFonts w:ascii="Tinos" w:hAnsi="Tinos" w:cs="Tinos"/>
          <w:b/>
          <w:bCs/>
          <w:spacing w:val="-8"/>
          <w:sz w:val="28"/>
          <w:szCs w:val="28"/>
        </w:rPr>
        <w:t xml:space="preserve"> </w:t>
      </w:r>
      <w:r>
        <w:rPr>
          <w:rFonts w:ascii="Tinos" w:hAnsi="Tinos" w:cs="Tinos"/>
          <w:b/>
          <w:bCs/>
          <w:sz w:val="28"/>
          <w:szCs w:val="28"/>
        </w:rPr>
        <w:t>ДАННЫХ, КАТЕГОРИИ СУБЪЕКТОВ ПЕРСОНАЛЬНЫХ ДАННЫХ</w:t>
      </w:r>
    </w:p>
    <w:p w:rsidR="00FD378B" w:rsidRDefault="00437BCC" w:rsidP="00437BCC">
      <w:pPr>
        <w:pStyle w:val="af9"/>
        <w:numPr>
          <w:ilvl w:val="1"/>
          <w:numId w:val="16"/>
        </w:numPr>
        <w:tabs>
          <w:tab w:val="left" w:pos="1311"/>
        </w:tabs>
        <w:spacing w:after="0" w:line="240" w:lineRule="auto"/>
        <w:ind w:left="0" w:firstLine="708"/>
        <w:contextualSpacing w:val="0"/>
        <w:jc w:val="both"/>
        <w:rPr>
          <w:rFonts w:ascii="Tinos" w:hAnsi="Tinos" w:cs="Tinos"/>
          <w:sz w:val="28"/>
          <w:szCs w:val="28"/>
        </w:rPr>
      </w:pPr>
      <w:r>
        <w:rPr>
          <w:rFonts w:ascii="Tinos" w:hAnsi="Tinos" w:cs="Tinos"/>
          <w:sz w:val="28"/>
          <w:szCs w:val="28"/>
        </w:rPr>
        <w:t xml:space="preserve">Сведения о </w:t>
      </w:r>
      <w:r>
        <w:rPr>
          <w:rFonts w:ascii="Tinos" w:hAnsi="Tinos" w:cs="Tinos"/>
          <w:sz w:val="28"/>
          <w:szCs w:val="28"/>
        </w:rPr>
        <w:t>категориях субъектов, персональные данные которых обрабатываются ОГБУ «УСЗСОН по Куйтунскому району», категориях и перечне обрабатываемых персональных данных, способах, сроках их обработки и хранения представлены в При</w:t>
      </w:r>
      <w:r>
        <w:rPr>
          <w:rFonts w:ascii="Tinos" w:hAnsi="Tinos" w:cs="Tinos"/>
          <w:sz w:val="28"/>
          <w:szCs w:val="28"/>
          <w:highlight w:val="white"/>
        </w:rPr>
        <w:t>ложении 1 к настоящей По</w:t>
      </w:r>
      <w:r>
        <w:rPr>
          <w:rFonts w:ascii="Tinos" w:hAnsi="Tinos" w:cs="Tinos"/>
          <w:sz w:val="28"/>
          <w:szCs w:val="28"/>
        </w:rPr>
        <w:t>литике.</w:t>
      </w:r>
    </w:p>
    <w:p w:rsidR="00FD378B" w:rsidRDefault="00FD378B">
      <w:pPr>
        <w:pStyle w:val="13"/>
        <w:ind w:left="0" w:firstLine="0"/>
        <w:rPr>
          <w:rFonts w:ascii="Tinos" w:hAnsi="Tinos" w:cs="Tinos"/>
          <w:sz w:val="28"/>
          <w:szCs w:val="28"/>
        </w:rPr>
      </w:pPr>
    </w:p>
    <w:p w:rsidR="00FD378B" w:rsidRDefault="00437BCC" w:rsidP="00437BCC">
      <w:pPr>
        <w:pStyle w:val="1"/>
        <w:numPr>
          <w:ilvl w:val="0"/>
          <w:numId w:val="16"/>
        </w:numPr>
        <w:tabs>
          <w:tab w:val="left" w:pos="1183"/>
        </w:tabs>
        <w:spacing w:before="0" w:after="0" w:line="240" w:lineRule="auto"/>
        <w:ind w:left="0" w:firstLine="709"/>
        <w:jc w:val="both"/>
        <w:rPr>
          <w:rFonts w:ascii="Tinos" w:hAnsi="Tinos" w:cs="Tinos"/>
          <w:b/>
          <w:bCs/>
          <w:sz w:val="28"/>
          <w:szCs w:val="28"/>
        </w:rPr>
      </w:pPr>
      <w:r>
        <w:rPr>
          <w:rFonts w:ascii="Tinos" w:hAnsi="Tinos" w:cs="Tinos"/>
          <w:b/>
          <w:bCs/>
          <w:sz w:val="28"/>
          <w:szCs w:val="28"/>
        </w:rPr>
        <w:t>ПОРЯД</w:t>
      </w:r>
      <w:r>
        <w:rPr>
          <w:rFonts w:ascii="Tinos" w:hAnsi="Tinos" w:cs="Tinos"/>
          <w:b/>
          <w:bCs/>
          <w:sz w:val="28"/>
          <w:szCs w:val="28"/>
        </w:rPr>
        <w:t>ОК</w:t>
      </w:r>
      <w:r>
        <w:rPr>
          <w:rFonts w:ascii="Tinos" w:hAnsi="Tinos" w:cs="Tinos"/>
          <w:b/>
          <w:bCs/>
          <w:spacing w:val="-13"/>
          <w:sz w:val="28"/>
          <w:szCs w:val="28"/>
        </w:rPr>
        <w:t xml:space="preserve"> </w:t>
      </w:r>
      <w:r>
        <w:rPr>
          <w:rFonts w:ascii="Tinos" w:hAnsi="Tinos" w:cs="Tinos"/>
          <w:b/>
          <w:bCs/>
          <w:sz w:val="28"/>
          <w:szCs w:val="28"/>
        </w:rPr>
        <w:t>И</w:t>
      </w:r>
      <w:r>
        <w:rPr>
          <w:rFonts w:ascii="Tinos" w:hAnsi="Tinos" w:cs="Tinos"/>
          <w:b/>
          <w:bCs/>
          <w:spacing w:val="-14"/>
          <w:sz w:val="28"/>
          <w:szCs w:val="28"/>
        </w:rPr>
        <w:t xml:space="preserve"> </w:t>
      </w:r>
      <w:r>
        <w:rPr>
          <w:rFonts w:ascii="Tinos" w:hAnsi="Tinos" w:cs="Tinos"/>
          <w:b/>
          <w:bCs/>
          <w:sz w:val="28"/>
          <w:szCs w:val="28"/>
        </w:rPr>
        <w:t>УСЛОВИЯ</w:t>
      </w:r>
      <w:r>
        <w:rPr>
          <w:rFonts w:ascii="Tinos" w:hAnsi="Tinos" w:cs="Tinos"/>
          <w:b/>
          <w:bCs/>
          <w:spacing w:val="-12"/>
          <w:sz w:val="28"/>
          <w:szCs w:val="28"/>
        </w:rPr>
        <w:t xml:space="preserve"> </w:t>
      </w:r>
      <w:r>
        <w:rPr>
          <w:rFonts w:ascii="Tinos" w:hAnsi="Tinos" w:cs="Tinos"/>
          <w:b/>
          <w:bCs/>
          <w:sz w:val="28"/>
          <w:szCs w:val="28"/>
        </w:rPr>
        <w:t>ОБРАБОТКИ</w:t>
      </w:r>
      <w:r>
        <w:rPr>
          <w:rFonts w:ascii="Tinos" w:hAnsi="Tinos" w:cs="Tinos"/>
          <w:b/>
          <w:bCs/>
          <w:spacing w:val="-11"/>
          <w:sz w:val="28"/>
          <w:szCs w:val="28"/>
        </w:rPr>
        <w:t xml:space="preserve"> </w:t>
      </w:r>
      <w:r>
        <w:rPr>
          <w:rFonts w:ascii="Tinos" w:hAnsi="Tinos" w:cs="Tinos"/>
          <w:b/>
          <w:bCs/>
          <w:sz w:val="28"/>
          <w:szCs w:val="28"/>
        </w:rPr>
        <w:t>ПЕРСОНАЛЬНЫХ</w:t>
      </w:r>
      <w:r>
        <w:rPr>
          <w:rFonts w:ascii="Tinos" w:hAnsi="Tinos" w:cs="Tinos"/>
          <w:b/>
          <w:bCs/>
          <w:spacing w:val="-13"/>
          <w:sz w:val="28"/>
          <w:szCs w:val="28"/>
        </w:rPr>
        <w:t xml:space="preserve"> </w:t>
      </w:r>
      <w:r>
        <w:rPr>
          <w:rFonts w:ascii="Tinos" w:hAnsi="Tinos" w:cs="Tinos"/>
          <w:b/>
          <w:bCs/>
          <w:spacing w:val="-2"/>
          <w:sz w:val="28"/>
          <w:szCs w:val="28"/>
        </w:rPr>
        <w:t>ДАННЫХ</w:t>
      </w:r>
    </w:p>
    <w:p w:rsidR="00FD378B" w:rsidRDefault="00437BCC" w:rsidP="00437BCC">
      <w:pPr>
        <w:pStyle w:val="2"/>
        <w:numPr>
          <w:ilvl w:val="1"/>
          <w:numId w:val="16"/>
        </w:numPr>
        <w:tabs>
          <w:tab w:val="left" w:pos="1311"/>
        </w:tabs>
        <w:spacing w:before="0" w:after="0" w:line="240" w:lineRule="auto"/>
        <w:ind w:left="0" w:firstLine="709"/>
        <w:jc w:val="both"/>
        <w:rPr>
          <w:rFonts w:ascii="Tinos" w:hAnsi="Tinos" w:cs="Tinos"/>
          <w:sz w:val="28"/>
          <w:szCs w:val="28"/>
        </w:rPr>
      </w:pPr>
      <w:r>
        <w:rPr>
          <w:rFonts w:ascii="Tinos" w:hAnsi="Tinos" w:cs="Tinos"/>
          <w:sz w:val="28"/>
          <w:szCs w:val="28"/>
        </w:rPr>
        <w:t>Принципы</w:t>
      </w:r>
      <w:r>
        <w:rPr>
          <w:rFonts w:ascii="Tinos" w:hAnsi="Tinos" w:cs="Tinos"/>
          <w:spacing w:val="-16"/>
          <w:sz w:val="28"/>
          <w:szCs w:val="28"/>
        </w:rPr>
        <w:t xml:space="preserve"> </w:t>
      </w:r>
      <w:r>
        <w:rPr>
          <w:rFonts w:ascii="Tinos" w:hAnsi="Tinos" w:cs="Tinos"/>
          <w:sz w:val="28"/>
          <w:szCs w:val="28"/>
        </w:rPr>
        <w:t>обработки</w:t>
      </w:r>
      <w:r>
        <w:rPr>
          <w:rFonts w:ascii="Tinos" w:hAnsi="Tinos" w:cs="Tinos"/>
          <w:spacing w:val="-14"/>
          <w:sz w:val="28"/>
          <w:szCs w:val="28"/>
        </w:rPr>
        <w:t xml:space="preserve"> </w:t>
      </w:r>
      <w:r>
        <w:rPr>
          <w:rFonts w:ascii="Tinos" w:hAnsi="Tinos" w:cs="Tinos"/>
          <w:sz w:val="28"/>
          <w:szCs w:val="28"/>
        </w:rPr>
        <w:t>персональных</w:t>
      </w:r>
      <w:r>
        <w:rPr>
          <w:rFonts w:ascii="Tinos" w:hAnsi="Tinos" w:cs="Tinos"/>
          <w:spacing w:val="-15"/>
          <w:sz w:val="28"/>
          <w:szCs w:val="28"/>
        </w:rPr>
        <w:t xml:space="preserve"> </w:t>
      </w:r>
      <w:r>
        <w:rPr>
          <w:rFonts w:ascii="Tinos" w:hAnsi="Tinos" w:cs="Tinos"/>
          <w:spacing w:val="-2"/>
          <w:sz w:val="28"/>
          <w:szCs w:val="28"/>
        </w:rPr>
        <w:t>данных</w:t>
      </w:r>
    </w:p>
    <w:p w:rsidR="00FD378B" w:rsidRDefault="00437BCC">
      <w:pPr>
        <w:pStyle w:val="13"/>
        <w:ind w:left="0" w:firstLine="709"/>
        <w:rPr>
          <w:rFonts w:ascii="Tinos" w:hAnsi="Tinos" w:cs="Tinos"/>
          <w:sz w:val="28"/>
          <w:szCs w:val="28"/>
        </w:rPr>
      </w:pPr>
      <w:r>
        <w:rPr>
          <w:rFonts w:ascii="Tinos" w:hAnsi="Tinos" w:cs="Tinos"/>
          <w:sz w:val="28"/>
          <w:szCs w:val="28"/>
        </w:rPr>
        <w:t>Обработка персональных данных осуществляется ОГБУ «УСЗСОН по Куйтунскому району» в соответствии со следующими принципами:</w:t>
      </w:r>
    </w:p>
    <w:p w:rsidR="00FD378B" w:rsidRDefault="00437BCC" w:rsidP="00437BCC">
      <w:pPr>
        <w:pStyle w:val="af9"/>
        <w:numPr>
          <w:ilvl w:val="0"/>
          <w:numId w:val="15"/>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 xml:space="preserve">обработка персональных данных осуществляется на законной и справедливой </w:t>
      </w:r>
      <w:r>
        <w:rPr>
          <w:rFonts w:ascii="Tinos" w:hAnsi="Tinos" w:cs="Tinos"/>
          <w:spacing w:val="-2"/>
          <w:sz w:val="28"/>
          <w:szCs w:val="28"/>
        </w:rPr>
        <w:t>основе;</w:t>
      </w:r>
    </w:p>
    <w:p w:rsidR="00FD378B" w:rsidRDefault="00437BCC" w:rsidP="00437BCC">
      <w:pPr>
        <w:pStyle w:val="af9"/>
        <w:numPr>
          <w:ilvl w:val="0"/>
          <w:numId w:val="15"/>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 xml:space="preserve">обработка персональных данных ограничивается достижением конкретных, заранее определенных и законных целей; </w:t>
      </w:r>
    </w:p>
    <w:p w:rsidR="00FD378B" w:rsidRDefault="00437BCC" w:rsidP="00437BCC">
      <w:pPr>
        <w:pStyle w:val="af9"/>
        <w:numPr>
          <w:ilvl w:val="0"/>
          <w:numId w:val="15"/>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не допускается обработка персональных данных, несовместимая с целям</w:t>
      </w:r>
      <w:r>
        <w:rPr>
          <w:rFonts w:ascii="Tinos" w:hAnsi="Tinos" w:cs="Tinos"/>
          <w:sz w:val="28"/>
          <w:szCs w:val="28"/>
        </w:rPr>
        <w:t>и сбора персональных данных;</w:t>
      </w:r>
    </w:p>
    <w:p w:rsidR="00FD378B" w:rsidRDefault="00437BCC" w:rsidP="00437BCC">
      <w:pPr>
        <w:pStyle w:val="af9"/>
        <w:numPr>
          <w:ilvl w:val="0"/>
          <w:numId w:val="15"/>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FD378B" w:rsidRDefault="00437BCC" w:rsidP="00437BCC">
      <w:pPr>
        <w:pStyle w:val="af9"/>
        <w:numPr>
          <w:ilvl w:val="0"/>
          <w:numId w:val="15"/>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 xml:space="preserve">обработке подлежат только персональные данные, которые отвечают целям их </w:t>
      </w:r>
      <w:r>
        <w:rPr>
          <w:rFonts w:ascii="Tinos" w:hAnsi="Tinos" w:cs="Tinos"/>
          <w:spacing w:val="-2"/>
          <w:sz w:val="28"/>
          <w:szCs w:val="28"/>
        </w:rPr>
        <w:t>обработки;</w:t>
      </w:r>
    </w:p>
    <w:p w:rsidR="00FD378B" w:rsidRDefault="00437BCC" w:rsidP="00437BCC">
      <w:pPr>
        <w:pStyle w:val="af9"/>
        <w:numPr>
          <w:ilvl w:val="0"/>
          <w:numId w:val="15"/>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сод</w:t>
      </w:r>
      <w:r>
        <w:rPr>
          <w:rFonts w:ascii="Tinos" w:hAnsi="Tinos" w:cs="Tinos"/>
          <w:sz w:val="28"/>
          <w:szCs w:val="28"/>
        </w:rPr>
        <w:t xml:space="preserve">ержание и объем обрабатываемых персональных данных соответствуют заявленным целям обработки; </w:t>
      </w:r>
    </w:p>
    <w:p w:rsidR="00FD378B" w:rsidRDefault="00437BCC" w:rsidP="00437BCC">
      <w:pPr>
        <w:pStyle w:val="af9"/>
        <w:numPr>
          <w:ilvl w:val="0"/>
          <w:numId w:val="15"/>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обрабатываемые персональные данные не избыточны по отношению к заявленным целям их обработки;</w:t>
      </w:r>
    </w:p>
    <w:p w:rsidR="00FD378B" w:rsidRDefault="00437BCC" w:rsidP="00437BCC">
      <w:pPr>
        <w:pStyle w:val="af9"/>
        <w:numPr>
          <w:ilvl w:val="0"/>
          <w:numId w:val="15"/>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при обработке персональных данных обеспечиваются точность персональн</w:t>
      </w:r>
      <w:r>
        <w:rPr>
          <w:rFonts w:ascii="Tinos" w:hAnsi="Tinos" w:cs="Tinos"/>
          <w:sz w:val="28"/>
          <w:szCs w:val="28"/>
        </w:rPr>
        <w:t>ых данных,</w:t>
      </w:r>
      <w:r>
        <w:rPr>
          <w:rFonts w:ascii="Tinos" w:hAnsi="Tinos" w:cs="Tinos"/>
          <w:spacing w:val="-4"/>
          <w:sz w:val="28"/>
          <w:szCs w:val="28"/>
        </w:rPr>
        <w:t xml:space="preserve"> </w:t>
      </w:r>
      <w:r>
        <w:rPr>
          <w:rFonts w:ascii="Tinos" w:hAnsi="Tinos" w:cs="Tinos"/>
          <w:sz w:val="28"/>
          <w:szCs w:val="28"/>
        </w:rPr>
        <w:t>их</w:t>
      </w:r>
      <w:r>
        <w:rPr>
          <w:rFonts w:ascii="Tinos" w:hAnsi="Tinos" w:cs="Tinos"/>
          <w:spacing w:val="-4"/>
          <w:sz w:val="28"/>
          <w:szCs w:val="28"/>
        </w:rPr>
        <w:t xml:space="preserve"> </w:t>
      </w:r>
      <w:r>
        <w:rPr>
          <w:rFonts w:ascii="Tinos" w:hAnsi="Tinos" w:cs="Tinos"/>
          <w:sz w:val="28"/>
          <w:szCs w:val="28"/>
        </w:rPr>
        <w:t>достаточность,</w:t>
      </w:r>
      <w:r>
        <w:rPr>
          <w:rFonts w:ascii="Tinos" w:hAnsi="Tinos" w:cs="Tinos"/>
          <w:spacing w:val="-4"/>
          <w:sz w:val="28"/>
          <w:szCs w:val="28"/>
        </w:rPr>
        <w:t xml:space="preserve"> </w:t>
      </w:r>
      <w:r>
        <w:rPr>
          <w:rFonts w:ascii="Tinos" w:hAnsi="Tinos" w:cs="Tinos"/>
          <w:sz w:val="28"/>
          <w:szCs w:val="28"/>
        </w:rPr>
        <w:t>а</w:t>
      </w:r>
      <w:r>
        <w:rPr>
          <w:rFonts w:ascii="Tinos" w:hAnsi="Tinos" w:cs="Tinos"/>
          <w:spacing w:val="-2"/>
          <w:sz w:val="28"/>
          <w:szCs w:val="28"/>
        </w:rPr>
        <w:t xml:space="preserve"> </w:t>
      </w:r>
      <w:r>
        <w:rPr>
          <w:rFonts w:ascii="Tinos" w:hAnsi="Tinos" w:cs="Tinos"/>
          <w:sz w:val="28"/>
          <w:szCs w:val="28"/>
        </w:rPr>
        <w:t>в</w:t>
      </w:r>
      <w:r>
        <w:rPr>
          <w:rFonts w:ascii="Tinos" w:hAnsi="Tinos" w:cs="Tinos"/>
          <w:spacing w:val="-4"/>
          <w:sz w:val="28"/>
          <w:szCs w:val="28"/>
        </w:rPr>
        <w:t xml:space="preserve"> </w:t>
      </w:r>
      <w:r>
        <w:rPr>
          <w:rFonts w:ascii="Tinos" w:hAnsi="Tinos" w:cs="Tinos"/>
          <w:sz w:val="28"/>
          <w:szCs w:val="28"/>
        </w:rPr>
        <w:t>необходимых</w:t>
      </w:r>
      <w:r>
        <w:rPr>
          <w:rFonts w:ascii="Tinos" w:hAnsi="Tinos" w:cs="Tinos"/>
          <w:spacing w:val="-4"/>
          <w:sz w:val="28"/>
          <w:szCs w:val="28"/>
        </w:rPr>
        <w:t xml:space="preserve"> </w:t>
      </w:r>
      <w:r>
        <w:rPr>
          <w:rFonts w:ascii="Tinos" w:hAnsi="Tinos" w:cs="Tinos"/>
          <w:sz w:val="28"/>
          <w:szCs w:val="28"/>
        </w:rPr>
        <w:t>случаях</w:t>
      </w:r>
      <w:r>
        <w:rPr>
          <w:rFonts w:ascii="Tinos" w:hAnsi="Tinos" w:cs="Tinos"/>
          <w:spacing w:val="-4"/>
          <w:sz w:val="28"/>
          <w:szCs w:val="28"/>
        </w:rPr>
        <w:t xml:space="preserve"> </w:t>
      </w:r>
      <w:r>
        <w:rPr>
          <w:rFonts w:ascii="Tinos" w:hAnsi="Tinos" w:cs="Tinos"/>
          <w:sz w:val="28"/>
          <w:szCs w:val="28"/>
        </w:rPr>
        <w:t>и</w:t>
      </w:r>
      <w:r>
        <w:rPr>
          <w:rFonts w:ascii="Tinos" w:hAnsi="Tinos" w:cs="Tinos"/>
          <w:spacing w:val="-1"/>
          <w:sz w:val="28"/>
          <w:szCs w:val="28"/>
        </w:rPr>
        <w:t xml:space="preserve"> </w:t>
      </w:r>
      <w:r>
        <w:rPr>
          <w:rFonts w:ascii="Tinos" w:hAnsi="Tinos" w:cs="Tinos"/>
          <w:sz w:val="28"/>
          <w:szCs w:val="28"/>
        </w:rPr>
        <w:t>актуальность</w:t>
      </w:r>
      <w:r>
        <w:rPr>
          <w:rFonts w:ascii="Tinos" w:hAnsi="Tinos" w:cs="Tinos"/>
          <w:spacing w:val="-5"/>
          <w:sz w:val="28"/>
          <w:szCs w:val="28"/>
        </w:rPr>
        <w:t xml:space="preserve"> </w:t>
      </w:r>
      <w:r>
        <w:rPr>
          <w:rFonts w:ascii="Tinos" w:hAnsi="Tinos" w:cs="Tinos"/>
          <w:sz w:val="28"/>
          <w:szCs w:val="28"/>
        </w:rPr>
        <w:t>по</w:t>
      </w:r>
      <w:r>
        <w:rPr>
          <w:rFonts w:ascii="Tinos" w:hAnsi="Tinos" w:cs="Tinos"/>
          <w:spacing w:val="-4"/>
          <w:sz w:val="28"/>
          <w:szCs w:val="28"/>
        </w:rPr>
        <w:t xml:space="preserve"> </w:t>
      </w:r>
      <w:r>
        <w:rPr>
          <w:rFonts w:ascii="Tinos" w:hAnsi="Tinos" w:cs="Tinos"/>
          <w:sz w:val="28"/>
          <w:szCs w:val="28"/>
        </w:rPr>
        <w:t>отношению</w:t>
      </w:r>
      <w:r>
        <w:rPr>
          <w:rFonts w:ascii="Tinos" w:hAnsi="Tinos" w:cs="Tinos"/>
          <w:spacing w:val="-1"/>
          <w:sz w:val="28"/>
          <w:szCs w:val="28"/>
        </w:rPr>
        <w:t xml:space="preserve"> </w:t>
      </w:r>
      <w:r>
        <w:rPr>
          <w:rFonts w:ascii="Tinos" w:hAnsi="Tinos" w:cs="Tinos"/>
          <w:sz w:val="28"/>
          <w:szCs w:val="28"/>
        </w:rPr>
        <w:t>к</w:t>
      </w:r>
      <w:r>
        <w:rPr>
          <w:rFonts w:ascii="Tinos" w:hAnsi="Tinos" w:cs="Tinos"/>
          <w:spacing w:val="-3"/>
          <w:sz w:val="28"/>
          <w:szCs w:val="28"/>
        </w:rPr>
        <w:t xml:space="preserve"> </w:t>
      </w:r>
      <w:r>
        <w:rPr>
          <w:rFonts w:ascii="Tinos" w:hAnsi="Tinos" w:cs="Tinos"/>
          <w:sz w:val="28"/>
          <w:szCs w:val="28"/>
        </w:rPr>
        <w:t xml:space="preserve">целям обработки персональных данных; </w:t>
      </w:r>
    </w:p>
    <w:p w:rsidR="00FD378B" w:rsidRDefault="00437BCC" w:rsidP="00437BCC">
      <w:pPr>
        <w:pStyle w:val="af9"/>
        <w:numPr>
          <w:ilvl w:val="0"/>
          <w:numId w:val="15"/>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Учреждение принимает необходимые меры либо</w:t>
      </w:r>
      <w:r>
        <w:rPr>
          <w:rFonts w:ascii="Tinos" w:hAnsi="Tinos" w:cs="Tinos"/>
          <w:spacing w:val="-1"/>
          <w:sz w:val="28"/>
          <w:szCs w:val="28"/>
        </w:rPr>
        <w:t xml:space="preserve"> </w:t>
      </w:r>
      <w:r>
        <w:rPr>
          <w:rFonts w:ascii="Tinos" w:hAnsi="Tinos" w:cs="Tinos"/>
          <w:sz w:val="28"/>
          <w:szCs w:val="28"/>
        </w:rPr>
        <w:t>обеспечивает</w:t>
      </w:r>
      <w:r>
        <w:rPr>
          <w:rFonts w:ascii="Tinos" w:hAnsi="Tinos" w:cs="Tinos"/>
          <w:spacing w:val="-1"/>
          <w:sz w:val="28"/>
          <w:szCs w:val="28"/>
        </w:rPr>
        <w:t xml:space="preserve"> </w:t>
      </w:r>
      <w:r>
        <w:rPr>
          <w:rFonts w:ascii="Tinos" w:hAnsi="Tinos" w:cs="Tinos"/>
          <w:sz w:val="28"/>
          <w:szCs w:val="28"/>
        </w:rPr>
        <w:t>их принятие</w:t>
      </w:r>
      <w:r>
        <w:rPr>
          <w:rFonts w:ascii="Tinos" w:hAnsi="Tinos" w:cs="Tinos"/>
          <w:spacing w:val="-1"/>
          <w:sz w:val="28"/>
          <w:szCs w:val="28"/>
        </w:rPr>
        <w:t xml:space="preserve"> </w:t>
      </w:r>
      <w:r>
        <w:rPr>
          <w:rFonts w:ascii="Tinos" w:hAnsi="Tinos" w:cs="Tinos"/>
          <w:sz w:val="28"/>
          <w:szCs w:val="28"/>
        </w:rPr>
        <w:t>по</w:t>
      </w:r>
      <w:r>
        <w:rPr>
          <w:rFonts w:ascii="Tinos" w:hAnsi="Tinos" w:cs="Tinos"/>
          <w:spacing w:val="-1"/>
          <w:sz w:val="28"/>
          <w:szCs w:val="28"/>
        </w:rPr>
        <w:t xml:space="preserve"> </w:t>
      </w:r>
      <w:r>
        <w:rPr>
          <w:rFonts w:ascii="Tinos" w:hAnsi="Tinos" w:cs="Tinos"/>
          <w:sz w:val="28"/>
          <w:szCs w:val="28"/>
        </w:rPr>
        <w:t>удалению или</w:t>
      </w:r>
      <w:r>
        <w:rPr>
          <w:rFonts w:ascii="Tinos" w:hAnsi="Tinos" w:cs="Tinos"/>
          <w:spacing w:val="-1"/>
          <w:sz w:val="28"/>
          <w:szCs w:val="28"/>
        </w:rPr>
        <w:t xml:space="preserve"> </w:t>
      </w:r>
      <w:r>
        <w:rPr>
          <w:rFonts w:ascii="Tinos" w:hAnsi="Tinos" w:cs="Tinos"/>
          <w:sz w:val="28"/>
          <w:szCs w:val="28"/>
        </w:rPr>
        <w:t xml:space="preserve">уточнению </w:t>
      </w:r>
      <w:proofErr w:type="gramStart"/>
      <w:r>
        <w:rPr>
          <w:rFonts w:ascii="Tinos" w:hAnsi="Tinos" w:cs="Tinos"/>
          <w:sz w:val="28"/>
          <w:szCs w:val="28"/>
        </w:rPr>
        <w:t>неполных</w:t>
      </w:r>
      <w:proofErr w:type="gramEnd"/>
      <w:r>
        <w:rPr>
          <w:rFonts w:ascii="Tinos" w:hAnsi="Tinos" w:cs="Tinos"/>
          <w:sz w:val="28"/>
          <w:szCs w:val="28"/>
        </w:rPr>
        <w:t xml:space="preserve"> или неточных данных;</w:t>
      </w:r>
    </w:p>
    <w:p w:rsidR="00FD378B" w:rsidRDefault="00437BCC" w:rsidP="00437BCC">
      <w:pPr>
        <w:pStyle w:val="af9"/>
        <w:numPr>
          <w:ilvl w:val="0"/>
          <w:numId w:val="15"/>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хранение персональных данных осуществляется в форме, позволяющей</w:t>
      </w:r>
      <w:r>
        <w:rPr>
          <w:rFonts w:ascii="Tinos" w:hAnsi="Tinos" w:cs="Tinos"/>
          <w:spacing w:val="40"/>
          <w:sz w:val="28"/>
          <w:szCs w:val="28"/>
        </w:rPr>
        <w:t xml:space="preserve"> </w:t>
      </w:r>
      <w:r>
        <w:rPr>
          <w:rFonts w:ascii="Tinos" w:hAnsi="Tinos" w:cs="Tinos"/>
          <w:sz w:val="28"/>
          <w:szCs w:val="28"/>
        </w:rPr>
        <w:t xml:space="preserve">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w:t>
      </w:r>
      <w:r>
        <w:rPr>
          <w:rFonts w:ascii="Tinos" w:hAnsi="Tinos" w:cs="Tinos"/>
          <w:sz w:val="28"/>
          <w:szCs w:val="28"/>
        </w:rPr>
        <w:t xml:space="preserve">стороной которого, выгодоприобретателем или </w:t>
      </w:r>
      <w:proofErr w:type="gramStart"/>
      <w:r>
        <w:rPr>
          <w:rFonts w:ascii="Tinos" w:hAnsi="Tinos" w:cs="Tinos"/>
          <w:sz w:val="28"/>
          <w:szCs w:val="28"/>
        </w:rPr>
        <w:t>поручителем</w:t>
      </w:r>
      <w:proofErr w:type="gramEnd"/>
      <w:r>
        <w:rPr>
          <w:rFonts w:ascii="Tinos" w:hAnsi="Tinos" w:cs="Tinos"/>
          <w:sz w:val="28"/>
          <w:szCs w:val="28"/>
        </w:rPr>
        <w:t xml:space="preserve"> по которому является субъект персональных данных; </w:t>
      </w:r>
    </w:p>
    <w:p w:rsidR="00FD378B" w:rsidRDefault="00437BCC" w:rsidP="00437BCC">
      <w:pPr>
        <w:pStyle w:val="af9"/>
        <w:numPr>
          <w:ilvl w:val="0"/>
          <w:numId w:val="15"/>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w:t>
      </w:r>
      <w:r>
        <w:rPr>
          <w:rFonts w:ascii="Tinos" w:hAnsi="Tinos" w:cs="Tinos"/>
          <w:sz w:val="28"/>
          <w:szCs w:val="28"/>
        </w:rPr>
        <w:t>ии этих целей, если иное не предусмотрено федеральным законом.</w:t>
      </w:r>
    </w:p>
    <w:p w:rsidR="00FD378B" w:rsidRDefault="00437BCC" w:rsidP="00437BCC">
      <w:pPr>
        <w:pStyle w:val="2"/>
        <w:numPr>
          <w:ilvl w:val="1"/>
          <w:numId w:val="16"/>
        </w:numPr>
        <w:tabs>
          <w:tab w:val="left" w:pos="1311"/>
        </w:tabs>
        <w:spacing w:before="0" w:after="0" w:line="240" w:lineRule="auto"/>
        <w:ind w:left="0" w:firstLine="709"/>
        <w:jc w:val="both"/>
        <w:rPr>
          <w:rFonts w:ascii="Tinos" w:hAnsi="Tinos" w:cs="Tinos"/>
          <w:b/>
          <w:bCs/>
          <w:i/>
          <w:sz w:val="28"/>
          <w:szCs w:val="28"/>
        </w:rPr>
      </w:pPr>
      <w:r>
        <w:rPr>
          <w:rFonts w:ascii="Tinos" w:hAnsi="Tinos" w:cs="Tinos"/>
          <w:b/>
          <w:bCs/>
          <w:i/>
          <w:iCs/>
          <w:spacing w:val="-2"/>
          <w:sz w:val="28"/>
          <w:szCs w:val="28"/>
        </w:rPr>
        <w:lastRenderedPageBreak/>
        <w:t>Условия</w:t>
      </w:r>
      <w:r>
        <w:rPr>
          <w:rFonts w:ascii="Tinos" w:hAnsi="Tinos" w:cs="Tinos"/>
          <w:b/>
          <w:bCs/>
          <w:i/>
          <w:iCs/>
          <w:spacing w:val="1"/>
          <w:sz w:val="28"/>
          <w:szCs w:val="28"/>
        </w:rPr>
        <w:t xml:space="preserve"> </w:t>
      </w:r>
      <w:r>
        <w:rPr>
          <w:rFonts w:ascii="Tinos" w:hAnsi="Tinos" w:cs="Tinos"/>
          <w:b/>
          <w:bCs/>
          <w:i/>
          <w:iCs/>
          <w:spacing w:val="-2"/>
          <w:sz w:val="28"/>
          <w:szCs w:val="28"/>
        </w:rPr>
        <w:t>обработки</w:t>
      </w:r>
      <w:r>
        <w:rPr>
          <w:rFonts w:ascii="Tinos" w:hAnsi="Tinos" w:cs="Tinos"/>
          <w:b/>
          <w:bCs/>
          <w:i/>
          <w:iCs/>
          <w:spacing w:val="3"/>
          <w:sz w:val="28"/>
          <w:szCs w:val="28"/>
        </w:rPr>
        <w:t xml:space="preserve"> </w:t>
      </w:r>
      <w:r>
        <w:rPr>
          <w:rFonts w:ascii="Tinos" w:hAnsi="Tinos" w:cs="Tinos"/>
          <w:b/>
          <w:bCs/>
          <w:i/>
          <w:iCs/>
          <w:spacing w:val="-2"/>
          <w:sz w:val="28"/>
          <w:szCs w:val="28"/>
        </w:rPr>
        <w:t>персональных</w:t>
      </w:r>
      <w:r>
        <w:rPr>
          <w:rFonts w:ascii="Tinos" w:hAnsi="Tinos" w:cs="Tinos"/>
          <w:b/>
          <w:bCs/>
          <w:i/>
          <w:iCs/>
          <w:spacing w:val="2"/>
          <w:sz w:val="28"/>
          <w:szCs w:val="28"/>
        </w:rPr>
        <w:t xml:space="preserve"> </w:t>
      </w:r>
      <w:r>
        <w:rPr>
          <w:rFonts w:ascii="Tinos" w:hAnsi="Tinos" w:cs="Tinos"/>
          <w:b/>
          <w:bCs/>
          <w:i/>
          <w:iCs/>
          <w:spacing w:val="-2"/>
          <w:sz w:val="28"/>
          <w:szCs w:val="28"/>
        </w:rPr>
        <w:t>данных</w:t>
      </w:r>
    </w:p>
    <w:p w:rsidR="00FD378B" w:rsidRDefault="00437BCC" w:rsidP="00437BCC">
      <w:pPr>
        <w:pStyle w:val="3"/>
        <w:numPr>
          <w:ilvl w:val="2"/>
          <w:numId w:val="16"/>
        </w:numPr>
        <w:tabs>
          <w:tab w:val="left" w:pos="1506"/>
        </w:tabs>
        <w:spacing w:before="0" w:after="0" w:line="240" w:lineRule="auto"/>
        <w:ind w:left="0" w:firstLine="709"/>
        <w:jc w:val="both"/>
        <w:rPr>
          <w:rFonts w:ascii="Tinos" w:hAnsi="Tinos" w:cs="Tinos"/>
          <w:b/>
          <w:bCs/>
          <w:i/>
          <w:sz w:val="28"/>
          <w:szCs w:val="28"/>
        </w:rPr>
      </w:pPr>
      <w:r>
        <w:rPr>
          <w:rFonts w:ascii="Tinos" w:hAnsi="Tinos" w:cs="Tinos"/>
          <w:b/>
          <w:bCs/>
          <w:i/>
          <w:iCs/>
          <w:sz w:val="28"/>
          <w:szCs w:val="28"/>
        </w:rPr>
        <w:t>Условия</w:t>
      </w:r>
      <w:r>
        <w:rPr>
          <w:rFonts w:ascii="Tinos" w:hAnsi="Tinos" w:cs="Tinos"/>
          <w:b/>
          <w:bCs/>
          <w:i/>
          <w:iCs/>
          <w:spacing w:val="-14"/>
          <w:sz w:val="28"/>
          <w:szCs w:val="28"/>
        </w:rPr>
        <w:t xml:space="preserve"> </w:t>
      </w:r>
      <w:r>
        <w:rPr>
          <w:rFonts w:ascii="Tinos" w:hAnsi="Tinos" w:cs="Tinos"/>
          <w:b/>
          <w:bCs/>
          <w:i/>
          <w:iCs/>
          <w:sz w:val="28"/>
          <w:szCs w:val="28"/>
        </w:rPr>
        <w:t>обработки</w:t>
      </w:r>
      <w:r>
        <w:rPr>
          <w:rFonts w:ascii="Tinos" w:hAnsi="Tinos" w:cs="Tinos"/>
          <w:b/>
          <w:bCs/>
          <w:i/>
          <w:iCs/>
          <w:spacing w:val="-14"/>
          <w:sz w:val="28"/>
          <w:szCs w:val="28"/>
        </w:rPr>
        <w:t xml:space="preserve"> </w:t>
      </w:r>
      <w:r>
        <w:rPr>
          <w:rFonts w:ascii="Tinos" w:hAnsi="Tinos" w:cs="Tinos"/>
          <w:b/>
          <w:bCs/>
          <w:i/>
          <w:iCs/>
          <w:sz w:val="28"/>
          <w:szCs w:val="28"/>
        </w:rPr>
        <w:t>специальных</w:t>
      </w:r>
      <w:r>
        <w:rPr>
          <w:rFonts w:ascii="Tinos" w:hAnsi="Tinos" w:cs="Tinos"/>
          <w:b/>
          <w:bCs/>
          <w:i/>
          <w:iCs/>
          <w:spacing w:val="-15"/>
          <w:sz w:val="28"/>
          <w:szCs w:val="28"/>
        </w:rPr>
        <w:t xml:space="preserve"> </w:t>
      </w:r>
      <w:r>
        <w:rPr>
          <w:rFonts w:ascii="Tinos" w:hAnsi="Tinos" w:cs="Tinos"/>
          <w:b/>
          <w:bCs/>
          <w:i/>
          <w:iCs/>
          <w:sz w:val="28"/>
          <w:szCs w:val="28"/>
        </w:rPr>
        <w:t>категорий</w:t>
      </w:r>
      <w:r>
        <w:rPr>
          <w:rFonts w:ascii="Tinos" w:hAnsi="Tinos" w:cs="Tinos"/>
          <w:b/>
          <w:bCs/>
          <w:i/>
          <w:iCs/>
          <w:spacing w:val="-16"/>
          <w:sz w:val="28"/>
          <w:szCs w:val="28"/>
        </w:rPr>
        <w:t xml:space="preserve"> </w:t>
      </w:r>
      <w:r>
        <w:rPr>
          <w:rFonts w:ascii="Tinos" w:hAnsi="Tinos" w:cs="Tinos"/>
          <w:b/>
          <w:bCs/>
          <w:i/>
          <w:iCs/>
          <w:sz w:val="28"/>
          <w:szCs w:val="28"/>
        </w:rPr>
        <w:t>персональных</w:t>
      </w:r>
      <w:r>
        <w:rPr>
          <w:rFonts w:ascii="Tinos" w:hAnsi="Tinos" w:cs="Tinos"/>
          <w:b/>
          <w:bCs/>
          <w:i/>
          <w:iCs/>
          <w:spacing w:val="-13"/>
          <w:sz w:val="28"/>
          <w:szCs w:val="28"/>
        </w:rPr>
        <w:t xml:space="preserve"> </w:t>
      </w:r>
      <w:r>
        <w:rPr>
          <w:rFonts w:ascii="Tinos" w:hAnsi="Tinos" w:cs="Tinos"/>
          <w:b/>
          <w:bCs/>
          <w:i/>
          <w:iCs/>
          <w:spacing w:val="-2"/>
          <w:sz w:val="28"/>
          <w:szCs w:val="28"/>
        </w:rPr>
        <w:t>данных</w:t>
      </w:r>
    </w:p>
    <w:p w:rsidR="00FD378B" w:rsidRDefault="00437BCC">
      <w:pPr>
        <w:pStyle w:val="13"/>
        <w:ind w:left="0" w:firstLine="709"/>
        <w:rPr>
          <w:rFonts w:ascii="Tinos" w:hAnsi="Tinos" w:cs="Tinos"/>
          <w:sz w:val="28"/>
          <w:szCs w:val="28"/>
        </w:rPr>
      </w:pPr>
      <w:r>
        <w:rPr>
          <w:rFonts w:ascii="Tinos" w:hAnsi="Tinos" w:cs="Tinos"/>
          <w:sz w:val="28"/>
          <w:szCs w:val="28"/>
        </w:rPr>
        <w:t>Обработка</w:t>
      </w:r>
      <w:r>
        <w:rPr>
          <w:rFonts w:ascii="Tinos" w:hAnsi="Tinos" w:cs="Tinos"/>
          <w:spacing w:val="72"/>
          <w:sz w:val="28"/>
          <w:szCs w:val="28"/>
        </w:rPr>
        <w:t xml:space="preserve"> </w:t>
      </w:r>
      <w:r>
        <w:rPr>
          <w:rFonts w:ascii="Tinos" w:hAnsi="Tinos" w:cs="Tinos"/>
          <w:sz w:val="28"/>
          <w:szCs w:val="28"/>
        </w:rPr>
        <w:t>специальных</w:t>
      </w:r>
      <w:r>
        <w:rPr>
          <w:rFonts w:ascii="Tinos" w:hAnsi="Tinos" w:cs="Tinos"/>
          <w:spacing w:val="74"/>
          <w:sz w:val="28"/>
          <w:szCs w:val="28"/>
        </w:rPr>
        <w:t xml:space="preserve"> </w:t>
      </w:r>
      <w:r>
        <w:rPr>
          <w:rFonts w:ascii="Tinos" w:hAnsi="Tinos" w:cs="Tinos"/>
          <w:sz w:val="28"/>
          <w:szCs w:val="28"/>
        </w:rPr>
        <w:t>категорий</w:t>
      </w:r>
      <w:r>
        <w:rPr>
          <w:rFonts w:ascii="Tinos" w:hAnsi="Tinos" w:cs="Tinos"/>
          <w:spacing w:val="73"/>
          <w:sz w:val="28"/>
          <w:szCs w:val="28"/>
        </w:rPr>
        <w:t xml:space="preserve"> </w:t>
      </w:r>
      <w:r>
        <w:rPr>
          <w:rFonts w:ascii="Tinos" w:hAnsi="Tinos" w:cs="Tinos"/>
          <w:sz w:val="28"/>
          <w:szCs w:val="28"/>
        </w:rPr>
        <w:t>персональных</w:t>
      </w:r>
      <w:r>
        <w:rPr>
          <w:rFonts w:ascii="Tinos" w:hAnsi="Tinos" w:cs="Tinos"/>
          <w:spacing w:val="72"/>
          <w:sz w:val="28"/>
          <w:szCs w:val="28"/>
        </w:rPr>
        <w:t xml:space="preserve"> </w:t>
      </w:r>
      <w:r>
        <w:rPr>
          <w:rFonts w:ascii="Tinos" w:hAnsi="Tinos" w:cs="Tinos"/>
          <w:sz w:val="28"/>
          <w:szCs w:val="28"/>
        </w:rPr>
        <w:t>данных</w:t>
      </w:r>
      <w:r>
        <w:rPr>
          <w:rFonts w:ascii="Tinos" w:hAnsi="Tinos" w:cs="Tinos"/>
          <w:spacing w:val="72"/>
          <w:sz w:val="28"/>
          <w:szCs w:val="28"/>
        </w:rPr>
        <w:t xml:space="preserve"> </w:t>
      </w:r>
      <w:r>
        <w:rPr>
          <w:rFonts w:ascii="Tinos" w:hAnsi="Tinos" w:cs="Tinos"/>
          <w:sz w:val="28"/>
          <w:szCs w:val="28"/>
        </w:rPr>
        <w:t>осуществляется</w:t>
      </w:r>
      <w:r>
        <w:rPr>
          <w:rFonts w:ascii="Tinos" w:hAnsi="Tinos" w:cs="Tinos"/>
          <w:spacing w:val="77"/>
          <w:sz w:val="28"/>
          <w:szCs w:val="28"/>
        </w:rPr>
        <w:t xml:space="preserve"> </w:t>
      </w:r>
      <w:r>
        <w:rPr>
          <w:rFonts w:ascii="Tinos" w:hAnsi="Tinos" w:cs="Tinos"/>
          <w:spacing w:val="-4"/>
          <w:sz w:val="28"/>
          <w:szCs w:val="28"/>
        </w:rPr>
        <w:t>ОГБУ</w:t>
      </w:r>
      <w:r>
        <w:rPr>
          <w:rFonts w:ascii="Tinos" w:hAnsi="Tinos" w:cs="Tinos"/>
          <w:sz w:val="28"/>
          <w:szCs w:val="28"/>
        </w:rPr>
        <w:t xml:space="preserve"> «УСЗСОН</w:t>
      </w:r>
      <w:r>
        <w:rPr>
          <w:rFonts w:ascii="Tinos" w:hAnsi="Tinos" w:cs="Tinos"/>
          <w:spacing w:val="-12"/>
          <w:sz w:val="28"/>
          <w:szCs w:val="28"/>
        </w:rPr>
        <w:t xml:space="preserve"> </w:t>
      </w:r>
      <w:r>
        <w:rPr>
          <w:rFonts w:ascii="Tinos" w:hAnsi="Tinos" w:cs="Tinos"/>
          <w:sz w:val="28"/>
          <w:szCs w:val="28"/>
        </w:rPr>
        <w:t>по</w:t>
      </w:r>
      <w:r>
        <w:rPr>
          <w:rFonts w:ascii="Tinos" w:hAnsi="Tinos" w:cs="Tinos"/>
          <w:spacing w:val="-11"/>
          <w:sz w:val="28"/>
          <w:szCs w:val="28"/>
        </w:rPr>
        <w:t xml:space="preserve"> Куйтунскому </w:t>
      </w:r>
      <w:r>
        <w:rPr>
          <w:rFonts w:ascii="Tinos" w:hAnsi="Tinos" w:cs="Tinos"/>
          <w:sz w:val="28"/>
          <w:szCs w:val="28"/>
        </w:rPr>
        <w:t>району»</w:t>
      </w:r>
      <w:r>
        <w:rPr>
          <w:rFonts w:ascii="Tinos" w:hAnsi="Tinos" w:cs="Tinos"/>
          <w:spacing w:val="-10"/>
          <w:sz w:val="28"/>
          <w:szCs w:val="28"/>
        </w:rPr>
        <w:t xml:space="preserve"> </w:t>
      </w:r>
      <w:r>
        <w:rPr>
          <w:rFonts w:ascii="Tinos" w:hAnsi="Tinos" w:cs="Tinos"/>
          <w:sz w:val="28"/>
          <w:szCs w:val="28"/>
        </w:rPr>
        <w:t>с</w:t>
      </w:r>
      <w:r>
        <w:rPr>
          <w:rFonts w:ascii="Tinos" w:hAnsi="Tinos" w:cs="Tinos"/>
          <w:spacing w:val="-11"/>
          <w:sz w:val="28"/>
          <w:szCs w:val="28"/>
        </w:rPr>
        <w:t xml:space="preserve"> </w:t>
      </w:r>
      <w:r>
        <w:rPr>
          <w:rFonts w:ascii="Tinos" w:hAnsi="Tinos" w:cs="Tinos"/>
          <w:sz w:val="28"/>
          <w:szCs w:val="28"/>
        </w:rPr>
        <w:t>соблюдением</w:t>
      </w:r>
      <w:r>
        <w:rPr>
          <w:rFonts w:ascii="Tinos" w:hAnsi="Tinos" w:cs="Tinos"/>
          <w:spacing w:val="-11"/>
          <w:sz w:val="28"/>
          <w:szCs w:val="28"/>
        </w:rPr>
        <w:t xml:space="preserve"> </w:t>
      </w:r>
      <w:r>
        <w:rPr>
          <w:rFonts w:ascii="Tinos" w:hAnsi="Tinos" w:cs="Tinos"/>
          <w:sz w:val="28"/>
          <w:szCs w:val="28"/>
        </w:rPr>
        <w:t>следующих</w:t>
      </w:r>
      <w:r>
        <w:rPr>
          <w:rFonts w:ascii="Tinos" w:hAnsi="Tinos" w:cs="Tinos"/>
          <w:spacing w:val="-11"/>
          <w:sz w:val="28"/>
          <w:szCs w:val="28"/>
        </w:rPr>
        <w:t xml:space="preserve"> </w:t>
      </w:r>
      <w:r>
        <w:rPr>
          <w:rFonts w:ascii="Tinos" w:hAnsi="Tinos" w:cs="Tinos"/>
          <w:spacing w:val="-2"/>
          <w:sz w:val="28"/>
          <w:szCs w:val="28"/>
        </w:rPr>
        <w:t>условий:</w:t>
      </w:r>
    </w:p>
    <w:p w:rsidR="00FD378B" w:rsidRDefault="00437BCC" w:rsidP="00437BCC">
      <w:pPr>
        <w:pStyle w:val="af9"/>
        <w:numPr>
          <w:ilvl w:val="0"/>
          <w:numId w:val="11"/>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субъект персональных данных дал согласие в письменной форме на обработку своих персональных данных;</w:t>
      </w:r>
    </w:p>
    <w:p w:rsidR="00FD378B" w:rsidRDefault="00437BCC" w:rsidP="00437BCC">
      <w:pPr>
        <w:pStyle w:val="af9"/>
        <w:numPr>
          <w:ilvl w:val="0"/>
          <w:numId w:val="11"/>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налоговым законодательством, пенсионным законодательством Российской Федерации;</w:t>
      </w:r>
    </w:p>
    <w:p w:rsidR="00FD378B" w:rsidRDefault="00437BCC" w:rsidP="00437BCC">
      <w:pPr>
        <w:pStyle w:val="af9"/>
        <w:numPr>
          <w:ilvl w:val="0"/>
          <w:numId w:val="11"/>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обработка персональных данных о</w:t>
      </w:r>
      <w:r>
        <w:rPr>
          <w:rFonts w:ascii="Tinos" w:hAnsi="Tinos" w:cs="Tinos"/>
          <w:sz w:val="28"/>
          <w:szCs w:val="28"/>
        </w:rPr>
        <w:t>существляется в соответствии с законодательством об обязательных видах страхования, со страховым законодательством.</w:t>
      </w:r>
    </w:p>
    <w:p w:rsidR="00FD378B" w:rsidRDefault="00437BCC" w:rsidP="00437BCC">
      <w:pPr>
        <w:pStyle w:val="3"/>
        <w:numPr>
          <w:ilvl w:val="2"/>
          <w:numId w:val="16"/>
        </w:numPr>
        <w:tabs>
          <w:tab w:val="left" w:pos="1506"/>
        </w:tabs>
        <w:spacing w:before="0" w:after="0" w:line="240" w:lineRule="auto"/>
        <w:ind w:left="0" w:firstLine="709"/>
        <w:jc w:val="both"/>
        <w:rPr>
          <w:rFonts w:ascii="Tinos" w:hAnsi="Tinos" w:cs="Tinos"/>
          <w:b/>
          <w:bCs/>
          <w:i/>
          <w:sz w:val="28"/>
          <w:szCs w:val="28"/>
        </w:rPr>
      </w:pPr>
      <w:r>
        <w:rPr>
          <w:rFonts w:ascii="Tinos" w:hAnsi="Tinos" w:cs="Tinos"/>
          <w:b/>
          <w:bCs/>
          <w:i/>
          <w:iCs/>
          <w:sz w:val="28"/>
          <w:szCs w:val="28"/>
        </w:rPr>
        <w:t>Условия</w:t>
      </w:r>
      <w:r>
        <w:rPr>
          <w:rFonts w:ascii="Tinos" w:hAnsi="Tinos" w:cs="Tinos"/>
          <w:b/>
          <w:bCs/>
          <w:i/>
          <w:iCs/>
          <w:spacing w:val="-17"/>
          <w:sz w:val="28"/>
          <w:szCs w:val="28"/>
        </w:rPr>
        <w:t xml:space="preserve"> </w:t>
      </w:r>
      <w:r>
        <w:rPr>
          <w:rFonts w:ascii="Tinos" w:hAnsi="Tinos" w:cs="Tinos"/>
          <w:b/>
          <w:bCs/>
          <w:i/>
          <w:iCs/>
          <w:sz w:val="28"/>
          <w:szCs w:val="28"/>
        </w:rPr>
        <w:t>обработки</w:t>
      </w:r>
      <w:r>
        <w:rPr>
          <w:rFonts w:ascii="Tinos" w:hAnsi="Tinos" w:cs="Tinos"/>
          <w:b/>
          <w:bCs/>
          <w:i/>
          <w:iCs/>
          <w:spacing w:val="-14"/>
          <w:sz w:val="28"/>
          <w:szCs w:val="28"/>
        </w:rPr>
        <w:t xml:space="preserve"> </w:t>
      </w:r>
      <w:r>
        <w:rPr>
          <w:rFonts w:ascii="Tinos" w:hAnsi="Tinos" w:cs="Tinos"/>
          <w:b/>
          <w:bCs/>
          <w:i/>
          <w:iCs/>
          <w:sz w:val="28"/>
          <w:szCs w:val="28"/>
        </w:rPr>
        <w:t>биометрических</w:t>
      </w:r>
      <w:r>
        <w:rPr>
          <w:rFonts w:ascii="Tinos" w:hAnsi="Tinos" w:cs="Tinos"/>
          <w:b/>
          <w:bCs/>
          <w:i/>
          <w:iCs/>
          <w:spacing w:val="-16"/>
          <w:sz w:val="28"/>
          <w:szCs w:val="28"/>
        </w:rPr>
        <w:t xml:space="preserve"> </w:t>
      </w:r>
      <w:r>
        <w:rPr>
          <w:rFonts w:ascii="Tinos" w:hAnsi="Tinos" w:cs="Tinos"/>
          <w:b/>
          <w:bCs/>
          <w:i/>
          <w:iCs/>
          <w:sz w:val="28"/>
          <w:szCs w:val="28"/>
        </w:rPr>
        <w:t>персональных</w:t>
      </w:r>
      <w:r>
        <w:rPr>
          <w:rFonts w:ascii="Tinos" w:hAnsi="Tinos" w:cs="Tinos"/>
          <w:b/>
          <w:bCs/>
          <w:i/>
          <w:iCs/>
          <w:spacing w:val="-16"/>
          <w:sz w:val="28"/>
          <w:szCs w:val="28"/>
        </w:rPr>
        <w:t xml:space="preserve"> </w:t>
      </w:r>
      <w:r>
        <w:rPr>
          <w:rFonts w:ascii="Tinos" w:hAnsi="Tinos" w:cs="Tinos"/>
          <w:b/>
          <w:bCs/>
          <w:i/>
          <w:iCs/>
          <w:spacing w:val="-2"/>
          <w:sz w:val="28"/>
          <w:szCs w:val="28"/>
        </w:rPr>
        <w:t>данных</w:t>
      </w:r>
    </w:p>
    <w:p w:rsidR="00FD378B" w:rsidRDefault="00437BCC">
      <w:pPr>
        <w:pStyle w:val="13"/>
        <w:ind w:left="0" w:firstLine="709"/>
        <w:rPr>
          <w:rFonts w:ascii="Tinos" w:hAnsi="Tinos" w:cs="Tinos"/>
          <w:sz w:val="28"/>
          <w:szCs w:val="28"/>
        </w:rPr>
      </w:pPr>
      <w:r>
        <w:rPr>
          <w:rFonts w:ascii="Tinos" w:hAnsi="Tinos" w:cs="Tinos"/>
          <w:sz w:val="28"/>
          <w:szCs w:val="28"/>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Учреждением для установления личности субъекта персональных</w:t>
      </w:r>
      <w:r>
        <w:rPr>
          <w:rFonts w:ascii="Tinos" w:hAnsi="Tinos" w:cs="Tinos"/>
          <w:sz w:val="28"/>
          <w:szCs w:val="28"/>
        </w:rPr>
        <w:t xml:space="preserve"> данных, ОГБУ «УСЗСОН по Куйтунскому району» не обрабатываются.</w:t>
      </w:r>
    </w:p>
    <w:p w:rsidR="00FD378B" w:rsidRDefault="00437BCC" w:rsidP="00437BCC">
      <w:pPr>
        <w:pStyle w:val="3"/>
        <w:numPr>
          <w:ilvl w:val="2"/>
          <w:numId w:val="16"/>
        </w:numPr>
        <w:tabs>
          <w:tab w:val="left" w:pos="1506"/>
        </w:tabs>
        <w:spacing w:before="0" w:after="0" w:line="240" w:lineRule="auto"/>
        <w:ind w:left="0" w:firstLine="709"/>
        <w:jc w:val="both"/>
        <w:rPr>
          <w:rFonts w:ascii="Tinos" w:hAnsi="Tinos" w:cs="Tinos"/>
          <w:b/>
          <w:bCs/>
          <w:i/>
          <w:sz w:val="28"/>
          <w:szCs w:val="28"/>
        </w:rPr>
      </w:pPr>
      <w:r>
        <w:rPr>
          <w:rFonts w:ascii="Tinos" w:hAnsi="Tinos" w:cs="Tinos"/>
          <w:b/>
          <w:bCs/>
          <w:i/>
          <w:iCs/>
          <w:sz w:val="28"/>
          <w:szCs w:val="28"/>
        </w:rPr>
        <w:t>Условия</w:t>
      </w:r>
      <w:r>
        <w:rPr>
          <w:rFonts w:ascii="Tinos" w:hAnsi="Tinos" w:cs="Tinos"/>
          <w:b/>
          <w:bCs/>
          <w:i/>
          <w:iCs/>
          <w:spacing w:val="-13"/>
          <w:sz w:val="28"/>
          <w:szCs w:val="28"/>
        </w:rPr>
        <w:t xml:space="preserve"> </w:t>
      </w:r>
      <w:r>
        <w:rPr>
          <w:rFonts w:ascii="Tinos" w:hAnsi="Tinos" w:cs="Tinos"/>
          <w:b/>
          <w:bCs/>
          <w:i/>
          <w:iCs/>
          <w:sz w:val="28"/>
          <w:szCs w:val="28"/>
        </w:rPr>
        <w:t>обработки</w:t>
      </w:r>
      <w:r>
        <w:rPr>
          <w:rFonts w:ascii="Tinos" w:hAnsi="Tinos" w:cs="Tinos"/>
          <w:b/>
          <w:bCs/>
          <w:i/>
          <w:iCs/>
          <w:spacing w:val="-11"/>
          <w:sz w:val="28"/>
          <w:szCs w:val="28"/>
        </w:rPr>
        <w:t xml:space="preserve"> </w:t>
      </w:r>
      <w:r>
        <w:rPr>
          <w:rFonts w:ascii="Tinos" w:hAnsi="Tinos" w:cs="Tinos"/>
          <w:b/>
          <w:bCs/>
          <w:i/>
          <w:iCs/>
          <w:sz w:val="28"/>
          <w:szCs w:val="28"/>
        </w:rPr>
        <w:t>иных</w:t>
      </w:r>
      <w:r>
        <w:rPr>
          <w:rFonts w:ascii="Tinos" w:hAnsi="Tinos" w:cs="Tinos"/>
          <w:b/>
          <w:bCs/>
          <w:i/>
          <w:iCs/>
          <w:spacing w:val="-13"/>
          <w:sz w:val="28"/>
          <w:szCs w:val="28"/>
        </w:rPr>
        <w:t xml:space="preserve"> </w:t>
      </w:r>
      <w:r>
        <w:rPr>
          <w:rFonts w:ascii="Tinos" w:hAnsi="Tinos" w:cs="Tinos"/>
          <w:b/>
          <w:bCs/>
          <w:i/>
          <w:iCs/>
          <w:sz w:val="28"/>
          <w:szCs w:val="28"/>
        </w:rPr>
        <w:t>категорий</w:t>
      </w:r>
      <w:r>
        <w:rPr>
          <w:rFonts w:ascii="Tinos" w:hAnsi="Tinos" w:cs="Tinos"/>
          <w:b/>
          <w:bCs/>
          <w:i/>
          <w:iCs/>
          <w:spacing w:val="-14"/>
          <w:sz w:val="28"/>
          <w:szCs w:val="28"/>
        </w:rPr>
        <w:t xml:space="preserve"> </w:t>
      </w:r>
      <w:r>
        <w:rPr>
          <w:rFonts w:ascii="Tinos" w:hAnsi="Tinos" w:cs="Tinos"/>
          <w:b/>
          <w:bCs/>
          <w:i/>
          <w:iCs/>
          <w:sz w:val="28"/>
          <w:szCs w:val="28"/>
        </w:rPr>
        <w:t>персональных</w:t>
      </w:r>
      <w:r>
        <w:rPr>
          <w:rFonts w:ascii="Tinos" w:hAnsi="Tinos" w:cs="Tinos"/>
          <w:b/>
          <w:bCs/>
          <w:i/>
          <w:iCs/>
          <w:spacing w:val="-13"/>
          <w:sz w:val="28"/>
          <w:szCs w:val="28"/>
        </w:rPr>
        <w:t xml:space="preserve"> </w:t>
      </w:r>
      <w:r>
        <w:rPr>
          <w:rFonts w:ascii="Tinos" w:hAnsi="Tinos" w:cs="Tinos"/>
          <w:b/>
          <w:bCs/>
          <w:i/>
          <w:iCs/>
          <w:spacing w:val="-2"/>
          <w:sz w:val="28"/>
          <w:szCs w:val="28"/>
        </w:rPr>
        <w:t>данных</w:t>
      </w:r>
    </w:p>
    <w:p w:rsidR="00FD378B" w:rsidRDefault="00437BCC">
      <w:pPr>
        <w:pStyle w:val="13"/>
        <w:ind w:left="0" w:firstLine="709"/>
        <w:rPr>
          <w:rFonts w:ascii="Tinos" w:hAnsi="Tinos" w:cs="Tinos"/>
          <w:sz w:val="28"/>
          <w:szCs w:val="28"/>
        </w:rPr>
      </w:pPr>
      <w:r>
        <w:rPr>
          <w:rFonts w:ascii="Tinos" w:hAnsi="Tinos" w:cs="Tinos"/>
          <w:sz w:val="28"/>
          <w:szCs w:val="28"/>
        </w:rPr>
        <w:t>Обработка иных категорий персональных данных осуществляется ОГБУ «УСЗСОН по Куйтунскому району» с соблюдением следующих условий:</w:t>
      </w:r>
    </w:p>
    <w:p w:rsidR="00FD378B" w:rsidRDefault="00437BCC" w:rsidP="00437BCC">
      <w:pPr>
        <w:pStyle w:val="af9"/>
        <w:numPr>
          <w:ilvl w:val="0"/>
          <w:numId w:val="12"/>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 xml:space="preserve">обработка </w:t>
      </w:r>
      <w:r>
        <w:rPr>
          <w:rFonts w:ascii="Tinos" w:hAnsi="Tinos" w:cs="Tinos"/>
          <w:sz w:val="28"/>
          <w:szCs w:val="28"/>
        </w:rPr>
        <w:t>персональных данных осуществляется с согласия субъекта персональных данных на обработку его персональных данных;</w:t>
      </w:r>
    </w:p>
    <w:p w:rsidR="00FD378B" w:rsidRDefault="00437BCC" w:rsidP="00437BCC">
      <w:pPr>
        <w:pStyle w:val="af9"/>
        <w:numPr>
          <w:ilvl w:val="0"/>
          <w:numId w:val="12"/>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обработка персональных данных необходима для исполнения полномочий федеральных органов исполнительной власти, органов государственных внебюджет</w:t>
      </w:r>
      <w:r>
        <w:rPr>
          <w:rFonts w:ascii="Tinos" w:hAnsi="Tinos" w:cs="Tinos"/>
          <w:sz w:val="28"/>
          <w:szCs w:val="28"/>
        </w:rPr>
        <w:t xml:space="preserve">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r>
        <w:rPr>
          <w:rFonts w:ascii="Tinos" w:hAnsi="Tinos" w:cs="Tinos"/>
          <w:sz w:val="28"/>
          <w:szCs w:val="28"/>
        </w:rPr>
        <w:t>законом от</w:t>
      </w:r>
      <w:r>
        <w:rPr>
          <w:rFonts w:ascii="Tinos" w:hAnsi="Tinos" w:cs="Tinos"/>
          <w:spacing w:val="-2"/>
          <w:sz w:val="28"/>
          <w:szCs w:val="28"/>
        </w:rPr>
        <w:t xml:space="preserve"> </w:t>
      </w:r>
      <w:r>
        <w:rPr>
          <w:rFonts w:ascii="Tinos" w:hAnsi="Tinos" w:cs="Tinos"/>
          <w:sz w:val="28"/>
          <w:szCs w:val="28"/>
        </w:rPr>
        <w:t>27 июля</w:t>
      </w:r>
      <w:r>
        <w:rPr>
          <w:rFonts w:ascii="Tinos" w:hAnsi="Tinos" w:cs="Tinos"/>
          <w:spacing w:val="-2"/>
          <w:sz w:val="28"/>
          <w:szCs w:val="28"/>
        </w:rPr>
        <w:t xml:space="preserve"> </w:t>
      </w:r>
      <w:r>
        <w:rPr>
          <w:rFonts w:ascii="Tinos" w:hAnsi="Tinos" w:cs="Tinos"/>
          <w:sz w:val="28"/>
          <w:szCs w:val="28"/>
        </w:rPr>
        <w:t>2010</w:t>
      </w:r>
      <w:r>
        <w:rPr>
          <w:rFonts w:ascii="Tinos" w:hAnsi="Tinos" w:cs="Tinos"/>
          <w:spacing w:val="-2"/>
          <w:sz w:val="28"/>
          <w:szCs w:val="28"/>
        </w:rPr>
        <w:t xml:space="preserve"> </w:t>
      </w:r>
      <w:r>
        <w:rPr>
          <w:rFonts w:ascii="Tinos" w:hAnsi="Tinos" w:cs="Tinos"/>
          <w:sz w:val="28"/>
          <w:szCs w:val="28"/>
        </w:rPr>
        <w:t>года №</w:t>
      </w:r>
      <w:r>
        <w:rPr>
          <w:rFonts w:ascii="Tinos" w:hAnsi="Tinos" w:cs="Tinos"/>
          <w:spacing w:val="-3"/>
          <w:sz w:val="28"/>
          <w:szCs w:val="28"/>
        </w:rPr>
        <w:t xml:space="preserve"> </w:t>
      </w:r>
      <w:r>
        <w:rPr>
          <w:rFonts w:ascii="Tinos" w:hAnsi="Tinos" w:cs="Tinos"/>
          <w:sz w:val="28"/>
          <w:szCs w:val="28"/>
        </w:rPr>
        <w:t>210-ФЗ «Об организации предоставления государственных и муниципальных услуг», включая регистрацию</w:t>
      </w:r>
      <w:r>
        <w:rPr>
          <w:rFonts w:ascii="Tinos" w:hAnsi="Tinos" w:cs="Tinos"/>
          <w:spacing w:val="40"/>
          <w:sz w:val="28"/>
          <w:szCs w:val="28"/>
        </w:rPr>
        <w:t xml:space="preserve"> </w:t>
      </w:r>
      <w:r>
        <w:rPr>
          <w:rFonts w:ascii="Tinos" w:hAnsi="Tinos" w:cs="Tinos"/>
          <w:sz w:val="28"/>
          <w:szCs w:val="28"/>
        </w:rPr>
        <w:t>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FD378B" w:rsidRDefault="00437BCC" w:rsidP="00437BCC">
      <w:pPr>
        <w:pStyle w:val="af9"/>
        <w:numPr>
          <w:ilvl w:val="0"/>
          <w:numId w:val="12"/>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обработка персональных данных необходима для исполнения договора, стороной которого</w:t>
      </w:r>
      <w:r>
        <w:rPr>
          <w:rFonts w:ascii="Tinos" w:hAnsi="Tinos" w:cs="Tinos"/>
          <w:spacing w:val="67"/>
          <w:sz w:val="28"/>
          <w:szCs w:val="28"/>
        </w:rPr>
        <w:t xml:space="preserve"> </w:t>
      </w:r>
      <w:r>
        <w:rPr>
          <w:rFonts w:ascii="Tinos" w:hAnsi="Tinos" w:cs="Tinos"/>
          <w:sz w:val="28"/>
          <w:szCs w:val="28"/>
        </w:rPr>
        <w:t>либо</w:t>
      </w:r>
      <w:r>
        <w:rPr>
          <w:rFonts w:ascii="Tinos" w:hAnsi="Tinos" w:cs="Tinos"/>
          <w:spacing w:val="67"/>
          <w:sz w:val="28"/>
          <w:szCs w:val="28"/>
        </w:rPr>
        <w:t xml:space="preserve"> </w:t>
      </w:r>
      <w:r>
        <w:rPr>
          <w:rFonts w:ascii="Tinos" w:hAnsi="Tinos" w:cs="Tinos"/>
          <w:sz w:val="28"/>
          <w:szCs w:val="28"/>
        </w:rPr>
        <w:t>выгодоприобре</w:t>
      </w:r>
      <w:r>
        <w:rPr>
          <w:rFonts w:ascii="Tinos" w:hAnsi="Tinos" w:cs="Tinos"/>
          <w:sz w:val="28"/>
          <w:szCs w:val="28"/>
        </w:rPr>
        <w:t>тателем</w:t>
      </w:r>
      <w:r>
        <w:rPr>
          <w:rFonts w:ascii="Tinos" w:hAnsi="Tinos" w:cs="Tinos"/>
          <w:spacing w:val="67"/>
          <w:sz w:val="28"/>
          <w:szCs w:val="28"/>
        </w:rPr>
        <w:t xml:space="preserve"> </w:t>
      </w:r>
      <w:r>
        <w:rPr>
          <w:rFonts w:ascii="Tinos" w:hAnsi="Tinos" w:cs="Tinos"/>
          <w:sz w:val="28"/>
          <w:szCs w:val="28"/>
        </w:rPr>
        <w:t>или</w:t>
      </w:r>
      <w:r>
        <w:rPr>
          <w:rFonts w:ascii="Tinos" w:hAnsi="Tinos" w:cs="Tinos"/>
          <w:spacing w:val="68"/>
          <w:sz w:val="28"/>
          <w:szCs w:val="28"/>
        </w:rPr>
        <w:t xml:space="preserve"> </w:t>
      </w:r>
      <w:proofErr w:type="gramStart"/>
      <w:r>
        <w:rPr>
          <w:rFonts w:ascii="Tinos" w:hAnsi="Tinos" w:cs="Tinos"/>
          <w:sz w:val="28"/>
          <w:szCs w:val="28"/>
        </w:rPr>
        <w:t>поручителем</w:t>
      </w:r>
      <w:proofErr w:type="gramEnd"/>
      <w:r>
        <w:rPr>
          <w:rFonts w:ascii="Tinos" w:hAnsi="Tinos" w:cs="Tinos"/>
          <w:spacing w:val="67"/>
          <w:sz w:val="28"/>
          <w:szCs w:val="28"/>
        </w:rPr>
        <w:t xml:space="preserve"> </w:t>
      </w:r>
      <w:r>
        <w:rPr>
          <w:rFonts w:ascii="Tinos" w:hAnsi="Tinos" w:cs="Tinos"/>
          <w:sz w:val="28"/>
          <w:szCs w:val="28"/>
        </w:rPr>
        <w:t>по</w:t>
      </w:r>
      <w:r>
        <w:rPr>
          <w:rFonts w:ascii="Tinos" w:hAnsi="Tinos" w:cs="Tinos"/>
          <w:spacing w:val="68"/>
          <w:sz w:val="28"/>
          <w:szCs w:val="28"/>
        </w:rPr>
        <w:t xml:space="preserve"> </w:t>
      </w:r>
      <w:r>
        <w:rPr>
          <w:rFonts w:ascii="Tinos" w:hAnsi="Tinos" w:cs="Tinos"/>
          <w:sz w:val="28"/>
          <w:szCs w:val="28"/>
        </w:rPr>
        <w:t>которому</w:t>
      </w:r>
      <w:r>
        <w:rPr>
          <w:rFonts w:ascii="Tinos" w:hAnsi="Tinos" w:cs="Tinos"/>
          <w:spacing w:val="67"/>
          <w:sz w:val="28"/>
          <w:szCs w:val="28"/>
        </w:rPr>
        <w:t xml:space="preserve"> </w:t>
      </w:r>
      <w:r>
        <w:rPr>
          <w:rFonts w:ascii="Tinos" w:hAnsi="Tinos" w:cs="Tinos"/>
          <w:sz w:val="28"/>
          <w:szCs w:val="28"/>
        </w:rPr>
        <w:t>является</w:t>
      </w:r>
      <w:r>
        <w:rPr>
          <w:rFonts w:ascii="Tinos" w:hAnsi="Tinos" w:cs="Tinos"/>
          <w:spacing w:val="68"/>
          <w:sz w:val="28"/>
          <w:szCs w:val="28"/>
        </w:rPr>
        <w:t xml:space="preserve"> </w:t>
      </w:r>
      <w:r>
        <w:rPr>
          <w:rFonts w:ascii="Tinos" w:hAnsi="Tinos" w:cs="Tinos"/>
          <w:sz w:val="28"/>
          <w:szCs w:val="28"/>
        </w:rPr>
        <w:t xml:space="preserve">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r>
        <w:rPr>
          <w:rFonts w:ascii="Tinos" w:hAnsi="Tinos" w:cs="Tinos"/>
          <w:sz w:val="28"/>
          <w:szCs w:val="28"/>
        </w:rPr>
        <w:t xml:space="preserve">Заключаемый с субъектом персональных данных договор не может содержать положения, ограничивающие права и свободы субъекта персональных данных, </w:t>
      </w:r>
      <w:r>
        <w:rPr>
          <w:rFonts w:ascii="Tinos" w:hAnsi="Tinos" w:cs="Tinos"/>
          <w:sz w:val="28"/>
          <w:szCs w:val="28"/>
        </w:rPr>
        <w:lastRenderedPageBreak/>
        <w:t>устанавливающие случаи обработки персональных данных несовершеннолетних, если иное не предусмотрено законодательс</w:t>
      </w:r>
      <w:r>
        <w:rPr>
          <w:rFonts w:ascii="Tinos" w:hAnsi="Tinos" w:cs="Tinos"/>
          <w:sz w:val="28"/>
          <w:szCs w:val="28"/>
        </w:rPr>
        <w:t>твом Российской Федерации, а также положения, допускающие в качестве условия заключения договора бездействие субъекта персональных данных;</w:t>
      </w:r>
    </w:p>
    <w:p w:rsidR="00FD378B" w:rsidRDefault="00437BCC" w:rsidP="00437BCC">
      <w:pPr>
        <w:pStyle w:val="af9"/>
        <w:numPr>
          <w:ilvl w:val="0"/>
          <w:numId w:val="12"/>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 xml:space="preserve">обработка </w:t>
      </w:r>
      <w:r>
        <w:rPr>
          <w:rFonts w:ascii="Tinos" w:hAnsi="Tinos" w:cs="Tinos"/>
          <w:sz w:val="28"/>
          <w:szCs w:val="28"/>
        </w:rPr>
        <w:t>персональных данных необходима для достижения целей, предусмотренных международным договором Российской Фед</w:t>
      </w:r>
      <w:r>
        <w:rPr>
          <w:rFonts w:ascii="Tinos" w:hAnsi="Tinos" w:cs="Tinos"/>
          <w:sz w:val="28"/>
          <w:szCs w:val="28"/>
        </w:rPr>
        <w:t>ерации или законом, для осуществления и выполнения возложенных законодательством Российской Федерации на Учреждение функций, полномочий и обязанностей</w:t>
      </w:r>
      <w:r>
        <w:rPr>
          <w:rFonts w:ascii="Tinos" w:hAnsi="Tinos" w:cs="Tinos"/>
          <w:sz w:val="28"/>
          <w:szCs w:val="28"/>
        </w:rPr>
        <w:t>;</w:t>
      </w:r>
    </w:p>
    <w:p w:rsidR="00FD378B" w:rsidRDefault="00437BCC" w:rsidP="00437BCC">
      <w:pPr>
        <w:pStyle w:val="af9"/>
        <w:numPr>
          <w:ilvl w:val="0"/>
          <w:numId w:val="26"/>
        </w:numPr>
        <w:tabs>
          <w:tab w:val="left" w:pos="1049"/>
        </w:tabs>
        <w:spacing w:after="0" w:line="240" w:lineRule="auto"/>
        <w:ind w:right="147" w:firstLine="708"/>
        <w:contextualSpacing w:val="0"/>
        <w:jc w:val="both"/>
        <w:rPr>
          <w:rFonts w:ascii="Tinos" w:hAnsi="Tinos" w:cs="Tinos"/>
          <w:sz w:val="28"/>
          <w:szCs w:val="28"/>
        </w:rPr>
      </w:pPr>
      <w:r>
        <w:rPr>
          <w:rFonts w:ascii="Tinos" w:hAnsi="Tinos" w:cs="Tinos"/>
          <w:sz w:val="28"/>
          <w:szCs w:val="28"/>
        </w:rPr>
        <w:t>осуществляется обработка персональных данных, подлежащих опубликованию</w:t>
      </w:r>
      <w:r>
        <w:rPr>
          <w:rFonts w:ascii="Tinos" w:hAnsi="Tinos" w:cs="Tinos"/>
          <w:spacing w:val="40"/>
          <w:sz w:val="28"/>
          <w:szCs w:val="28"/>
        </w:rPr>
        <w:t xml:space="preserve"> </w:t>
      </w:r>
      <w:r>
        <w:rPr>
          <w:rFonts w:ascii="Tinos" w:hAnsi="Tinos" w:cs="Tinos"/>
          <w:sz w:val="28"/>
          <w:szCs w:val="28"/>
        </w:rPr>
        <w:t>или обязательному раскрытию в соо</w:t>
      </w:r>
      <w:r>
        <w:rPr>
          <w:rFonts w:ascii="Tinos" w:hAnsi="Tinos" w:cs="Tinos"/>
          <w:sz w:val="28"/>
          <w:szCs w:val="28"/>
        </w:rPr>
        <w:t>тветствии с федеральным законом.</w:t>
      </w:r>
    </w:p>
    <w:p w:rsidR="00FD378B" w:rsidRDefault="00437BCC" w:rsidP="00437BCC">
      <w:pPr>
        <w:pStyle w:val="3"/>
        <w:numPr>
          <w:ilvl w:val="2"/>
          <w:numId w:val="16"/>
        </w:numPr>
        <w:tabs>
          <w:tab w:val="left" w:pos="1506"/>
        </w:tabs>
        <w:spacing w:before="0" w:after="0" w:line="240" w:lineRule="auto"/>
        <w:ind w:left="0" w:firstLine="709"/>
        <w:jc w:val="both"/>
        <w:rPr>
          <w:rFonts w:ascii="Tinos" w:hAnsi="Tinos" w:cs="Tinos"/>
          <w:b/>
          <w:bCs/>
          <w:i/>
          <w:sz w:val="28"/>
          <w:szCs w:val="28"/>
        </w:rPr>
      </w:pPr>
      <w:r>
        <w:rPr>
          <w:rFonts w:ascii="Tinos" w:hAnsi="Tinos" w:cs="Tinos"/>
          <w:b/>
          <w:bCs/>
          <w:i/>
          <w:iCs/>
          <w:sz w:val="28"/>
          <w:szCs w:val="28"/>
        </w:rPr>
        <w:t>Поручение</w:t>
      </w:r>
      <w:r>
        <w:rPr>
          <w:rFonts w:ascii="Tinos" w:hAnsi="Tinos" w:cs="Tinos"/>
          <w:b/>
          <w:bCs/>
          <w:i/>
          <w:iCs/>
          <w:spacing w:val="-13"/>
          <w:sz w:val="28"/>
          <w:szCs w:val="28"/>
        </w:rPr>
        <w:t xml:space="preserve"> </w:t>
      </w:r>
      <w:r>
        <w:rPr>
          <w:rFonts w:ascii="Tinos" w:hAnsi="Tinos" w:cs="Tinos"/>
          <w:b/>
          <w:bCs/>
          <w:i/>
          <w:iCs/>
          <w:sz w:val="28"/>
          <w:szCs w:val="28"/>
        </w:rPr>
        <w:t>обработки</w:t>
      </w:r>
      <w:r>
        <w:rPr>
          <w:rFonts w:ascii="Tinos" w:hAnsi="Tinos" w:cs="Tinos"/>
          <w:b/>
          <w:bCs/>
          <w:i/>
          <w:iCs/>
          <w:spacing w:val="-13"/>
          <w:sz w:val="28"/>
          <w:szCs w:val="28"/>
        </w:rPr>
        <w:t xml:space="preserve"> </w:t>
      </w:r>
      <w:r>
        <w:rPr>
          <w:rFonts w:ascii="Tinos" w:hAnsi="Tinos" w:cs="Tinos"/>
          <w:b/>
          <w:bCs/>
          <w:i/>
          <w:iCs/>
          <w:sz w:val="28"/>
          <w:szCs w:val="28"/>
        </w:rPr>
        <w:t>персональных</w:t>
      </w:r>
      <w:r>
        <w:rPr>
          <w:rFonts w:ascii="Tinos" w:hAnsi="Tinos" w:cs="Tinos"/>
          <w:b/>
          <w:bCs/>
          <w:i/>
          <w:iCs/>
          <w:spacing w:val="-13"/>
          <w:sz w:val="28"/>
          <w:szCs w:val="28"/>
        </w:rPr>
        <w:t xml:space="preserve"> </w:t>
      </w:r>
      <w:r>
        <w:rPr>
          <w:rFonts w:ascii="Tinos" w:hAnsi="Tinos" w:cs="Tinos"/>
          <w:b/>
          <w:bCs/>
          <w:i/>
          <w:iCs/>
          <w:spacing w:val="-2"/>
          <w:sz w:val="28"/>
          <w:szCs w:val="28"/>
        </w:rPr>
        <w:t>данных</w:t>
      </w:r>
    </w:p>
    <w:p w:rsidR="00FD378B" w:rsidRDefault="00437BCC" w:rsidP="00437BCC">
      <w:pPr>
        <w:pStyle w:val="af9"/>
        <w:numPr>
          <w:ilvl w:val="3"/>
          <w:numId w:val="16"/>
        </w:numPr>
        <w:tabs>
          <w:tab w:val="left" w:pos="1702"/>
        </w:tabs>
        <w:spacing w:after="0" w:line="240" w:lineRule="auto"/>
        <w:ind w:left="0" w:firstLine="709"/>
        <w:contextualSpacing w:val="0"/>
        <w:jc w:val="both"/>
        <w:rPr>
          <w:rFonts w:ascii="Tinos" w:hAnsi="Tinos" w:cs="Tinos"/>
          <w:sz w:val="28"/>
          <w:szCs w:val="28"/>
        </w:rPr>
      </w:pPr>
      <w:r>
        <w:rPr>
          <w:rFonts w:ascii="Tinos" w:hAnsi="Tinos" w:cs="Tinos"/>
          <w:sz w:val="28"/>
          <w:szCs w:val="28"/>
        </w:rPr>
        <w:t>ОГБУ «УСЗСОН по Куйтунскому району» не поручает обработку персональных данных другому лицу.</w:t>
      </w:r>
    </w:p>
    <w:p w:rsidR="00FD378B" w:rsidRDefault="00437BCC" w:rsidP="00437BCC">
      <w:pPr>
        <w:pStyle w:val="3"/>
        <w:numPr>
          <w:ilvl w:val="2"/>
          <w:numId w:val="16"/>
        </w:numPr>
        <w:tabs>
          <w:tab w:val="left" w:pos="1506"/>
        </w:tabs>
        <w:spacing w:before="0" w:after="0" w:line="240" w:lineRule="auto"/>
        <w:ind w:left="0" w:firstLine="709"/>
        <w:jc w:val="both"/>
        <w:rPr>
          <w:rFonts w:ascii="Tinos" w:hAnsi="Tinos" w:cs="Tinos"/>
          <w:b/>
          <w:bCs/>
          <w:i/>
          <w:sz w:val="28"/>
          <w:szCs w:val="28"/>
        </w:rPr>
      </w:pPr>
      <w:r>
        <w:rPr>
          <w:rFonts w:ascii="Tinos" w:hAnsi="Tinos" w:cs="Tinos"/>
          <w:b/>
          <w:bCs/>
          <w:i/>
          <w:iCs/>
          <w:sz w:val="28"/>
          <w:szCs w:val="28"/>
        </w:rPr>
        <w:t>Передача</w:t>
      </w:r>
      <w:r>
        <w:rPr>
          <w:rFonts w:ascii="Tinos" w:hAnsi="Tinos" w:cs="Tinos"/>
          <w:b/>
          <w:bCs/>
          <w:i/>
          <w:iCs/>
          <w:spacing w:val="-16"/>
          <w:sz w:val="28"/>
          <w:szCs w:val="28"/>
        </w:rPr>
        <w:t xml:space="preserve"> </w:t>
      </w:r>
      <w:r>
        <w:rPr>
          <w:rFonts w:ascii="Tinos" w:hAnsi="Tinos" w:cs="Tinos"/>
          <w:b/>
          <w:bCs/>
          <w:i/>
          <w:iCs/>
          <w:sz w:val="28"/>
          <w:szCs w:val="28"/>
        </w:rPr>
        <w:t>персональных</w:t>
      </w:r>
      <w:r>
        <w:rPr>
          <w:rFonts w:ascii="Tinos" w:hAnsi="Tinos" w:cs="Tinos"/>
          <w:b/>
          <w:bCs/>
          <w:i/>
          <w:iCs/>
          <w:spacing w:val="-15"/>
          <w:sz w:val="28"/>
          <w:szCs w:val="28"/>
        </w:rPr>
        <w:t xml:space="preserve"> </w:t>
      </w:r>
      <w:r>
        <w:rPr>
          <w:rFonts w:ascii="Tinos" w:hAnsi="Tinos" w:cs="Tinos"/>
          <w:b/>
          <w:bCs/>
          <w:i/>
          <w:iCs/>
          <w:spacing w:val="-2"/>
          <w:sz w:val="28"/>
          <w:szCs w:val="28"/>
        </w:rPr>
        <w:t>данных</w:t>
      </w:r>
    </w:p>
    <w:p w:rsidR="00FD378B" w:rsidRDefault="00437BCC" w:rsidP="00437BCC">
      <w:pPr>
        <w:pStyle w:val="af9"/>
        <w:numPr>
          <w:ilvl w:val="3"/>
          <w:numId w:val="16"/>
        </w:numPr>
        <w:tabs>
          <w:tab w:val="left" w:pos="1702"/>
        </w:tabs>
        <w:spacing w:after="0" w:line="240" w:lineRule="auto"/>
        <w:ind w:left="0" w:firstLine="709"/>
        <w:contextualSpacing w:val="0"/>
        <w:jc w:val="both"/>
        <w:rPr>
          <w:rFonts w:ascii="Tinos" w:hAnsi="Tinos" w:cs="Tinos"/>
          <w:sz w:val="28"/>
          <w:szCs w:val="28"/>
        </w:rPr>
      </w:pPr>
      <w:r>
        <w:rPr>
          <w:rFonts w:ascii="Tinos" w:hAnsi="Tinos" w:cs="Tinos"/>
          <w:sz w:val="28"/>
          <w:szCs w:val="28"/>
        </w:rPr>
        <w:t>ОГБУ «УСЗСОН по Куйтунскому району»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FD378B" w:rsidRDefault="00437BCC" w:rsidP="00437BCC">
      <w:pPr>
        <w:pStyle w:val="2"/>
        <w:numPr>
          <w:ilvl w:val="1"/>
          <w:numId w:val="16"/>
        </w:numPr>
        <w:tabs>
          <w:tab w:val="left" w:pos="1311"/>
        </w:tabs>
        <w:spacing w:before="0" w:after="0" w:line="240" w:lineRule="auto"/>
        <w:ind w:left="0" w:firstLine="709"/>
        <w:jc w:val="both"/>
        <w:rPr>
          <w:rFonts w:ascii="Tinos" w:hAnsi="Tinos" w:cs="Tinos"/>
          <w:b/>
          <w:bCs/>
          <w:i/>
          <w:sz w:val="28"/>
          <w:szCs w:val="28"/>
        </w:rPr>
      </w:pPr>
      <w:r>
        <w:rPr>
          <w:rFonts w:ascii="Tinos" w:hAnsi="Tinos" w:cs="Tinos"/>
          <w:b/>
          <w:bCs/>
          <w:i/>
          <w:iCs/>
          <w:spacing w:val="-2"/>
          <w:sz w:val="28"/>
          <w:szCs w:val="28"/>
        </w:rPr>
        <w:t>Конфиденциальность</w:t>
      </w:r>
      <w:r>
        <w:rPr>
          <w:rFonts w:ascii="Tinos" w:hAnsi="Tinos" w:cs="Tinos"/>
          <w:b/>
          <w:bCs/>
          <w:i/>
          <w:iCs/>
          <w:spacing w:val="2"/>
          <w:sz w:val="28"/>
          <w:szCs w:val="28"/>
        </w:rPr>
        <w:t xml:space="preserve"> </w:t>
      </w:r>
      <w:r>
        <w:rPr>
          <w:rFonts w:ascii="Tinos" w:hAnsi="Tinos" w:cs="Tinos"/>
          <w:b/>
          <w:bCs/>
          <w:i/>
          <w:iCs/>
          <w:spacing w:val="-2"/>
          <w:sz w:val="28"/>
          <w:szCs w:val="28"/>
        </w:rPr>
        <w:t>персональных</w:t>
      </w:r>
      <w:r>
        <w:rPr>
          <w:rFonts w:ascii="Tinos" w:hAnsi="Tinos" w:cs="Tinos"/>
          <w:b/>
          <w:bCs/>
          <w:i/>
          <w:iCs/>
          <w:spacing w:val="2"/>
          <w:sz w:val="28"/>
          <w:szCs w:val="28"/>
        </w:rPr>
        <w:t xml:space="preserve"> </w:t>
      </w:r>
      <w:r>
        <w:rPr>
          <w:rFonts w:ascii="Tinos" w:hAnsi="Tinos" w:cs="Tinos"/>
          <w:b/>
          <w:bCs/>
          <w:i/>
          <w:iCs/>
          <w:spacing w:val="-2"/>
          <w:sz w:val="28"/>
          <w:szCs w:val="28"/>
        </w:rPr>
        <w:t>данных</w:t>
      </w:r>
    </w:p>
    <w:p w:rsidR="00FD378B" w:rsidRDefault="00437BCC" w:rsidP="00437BCC">
      <w:pPr>
        <w:pStyle w:val="af9"/>
        <w:numPr>
          <w:ilvl w:val="2"/>
          <w:numId w:val="16"/>
        </w:numPr>
        <w:tabs>
          <w:tab w:val="left" w:pos="1506"/>
        </w:tabs>
        <w:spacing w:after="0" w:line="240" w:lineRule="auto"/>
        <w:ind w:left="0" w:firstLine="709"/>
        <w:contextualSpacing w:val="0"/>
        <w:jc w:val="both"/>
        <w:rPr>
          <w:rFonts w:ascii="Tinos" w:hAnsi="Tinos" w:cs="Tinos"/>
          <w:sz w:val="28"/>
          <w:szCs w:val="28"/>
        </w:rPr>
      </w:pPr>
      <w:r>
        <w:rPr>
          <w:rFonts w:ascii="Tinos" w:hAnsi="Tinos" w:cs="Tinos"/>
          <w:sz w:val="28"/>
          <w:szCs w:val="28"/>
        </w:rPr>
        <w:t>Со</w:t>
      </w:r>
      <w:r>
        <w:rPr>
          <w:rFonts w:ascii="Tinos" w:hAnsi="Tinos" w:cs="Tinos"/>
          <w:sz w:val="28"/>
          <w:szCs w:val="28"/>
        </w:rPr>
        <w:t>трудники ОГБУ «УСЗСОН по Куйтунскому району»,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FD378B" w:rsidRDefault="00437BCC" w:rsidP="00437BCC">
      <w:pPr>
        <w:pStyle w:val="2"/>
        <w:numPr>
          <w:ilvl w:val="1"/>
          <w:numId w:val="16"/>
        </w:numPr>
        <w:tabs>
          <w:tab w:val="left" w:pos="1311"/>
        </w:tabs>
        <w:spacing w:before="0" w:after="0" w:line="240" w:lineRule="auto"/>
        <w:ind w:left="0" w:firstLine="709"/>
        <w:jc w:val="both"/>
        <w:rPr>
          <w:rFonts w:ascii="Tinos" w:hAnsi="Tinos" w:cs="Tinos"/>
          <w:b/>
          <w:bCs/>
          <w:i/>
          <w:sz w:val="28"/>
          <w:szCs w:val="28"/>
        </w:rPr>
      </w:pPr>
      <w:r>
        <w:rPr>
          <w:rFonts w:ascii="Tinos" w:hAnsi="Tinos" w:cs="Tinos"/>
          <w:b/>
          <w:bCs/>
          <w:i/>
          <w:iCs/>
          <w:spacing w:val="-2"/>
          <w:sz w:val="28"/>
          <w:szCs w:val="28"/>
        </w:rPr>
        <w:t>Общедоступ</w:t>
      </w:r>
      <w:r>
        <w:rPr>
          <w:rFonts w:ascii="Tinos" w:hAnsi="Tinos" w:cs="Tinos"/>
          <w:b/>
          <w:bCs/>
          <w:i/>
          <w:iCs/>
          <w:spacing w:val="-2"/>
          <w:sz w:val="28"/>
          <w:szCs w:val="28"/>
        </w:rPr>
        <w:t>ные</w:t>
      </w:r>
      <w:r>
        <w:rPr>
          <w:rFonts w:ascii="Tinos" w:hAnsi="Tinos" w:cs="Tinos"/>
          <w:b/>
          <w:bCs/>
          <w:i/>
          <w:iCs/>
          <w:spacing w:val="4"/>
          <w:sz w:val="28"/>
          <w:szCs w:val="28"/>
        </w:rPr>
        <w:t xml:space="preserve"> </w:t>
      </w:r>
      <w:r>
        <w:rPr>
          <w:rFonts w:ascii="Tinos" w:hAnsi="Tinos" w:cs="Tinos"/>
          <w:b/>
          <w:bCs/>
          <w:i/>
          <w:iCs/>
          <w:spacing w:val="-2"/>
          <w:sz w:val="28"/>
          <w:szCs w:val="28"/>
        </w:rPr>
        <w:t>источники</w:t>
      </w:r>
      <w:r>
        <w:rPr>
          <w:rFonts w:ascii="Tinos" w:hAnsi="Tinos" w:cs="Tinos"/>
          <w:b/>
          <w:bCs/>
          <w:i/>
          <w:iCs/>
          <w:spacing w:val="3"/>
          <w:sz w:val="28"/>
          <w:szCs w:val="28"/>
        </w:rPr>
        <w:t xml:space="preserve"> </w:t>
      </w:r>
      <w:r>
        <w:rPr>
          <w:rFonts w:ascii="Tinos" w:hAnsi="Tinos" w:cs="Tinos"/>
          <w:b/>
          <w:bCs/>
          <w:i/>
          <w:iCs/>
          <w:spacing w:val="-2"/>
          <w:sz w:val="28"/>
          <w:szCs w:val="28"/>
        </w:rPr>
        <w:t>персональных</w:t>
      </w:r>
      <w:r>
        <w:rPr>
          <w:rFonts w:ascii="Tinos" w:hAnsi="Tinos" w:cs="Tinos"/>
          <w:b/>
          <w:bCs/>
          <w:i/>
          <w:iCs/>
          <w:spacing w:val="5"/>
          <w:sz w:val="28"/>
          <w:szCs w:val="28"/>
        </w:rPr>
        <w:t xml:space="preserve"> </w:t>
      </w:r>
      <w:r>
        <w:rPr>
          <w:rFonts w:ascii="Tinos" w:hAnsi="Tinos" w:cs="Tinos"/>
          <w:b/>
          <w:bCs/>
          <w:i/>
          <w:iCs/>
          <w:spacing w:val="-2"/>
          <w:sz w:val="28"/>
          <w:szCs w:val="28"/>
        </w:rPr>
        <w:t>данных</w:t>
      </w:r>
    </w:p>
    <w:p w:rsidR="00FD378B" w:rsidRDefault="00437BCC" w:rsidP="00437BCC">
      <w:pPr>
        <w:pStyle w:val="af9"/>
        <w:numPr>
          <w:ilvl w:val="2"/>
          <w:numId w:val="16"/>
        </w:numPr>
        <w:tabs>
          <w:tab w:val="left" w:pos="1506"/>
        </w:tabs>
        <w:spacing w:after="0" w:line="240" w:lineRule="auto"/>
        <w:ind w:left="0" w:firstLine="709"/>
        <w:contextualSpacing w:val="0"/>
        <w:jc w:val="both"/>
        <w:rPr>
          <w:rFonts w:ascii="Tinos" w:hAnsi="Tinos" w:cs="Tinos"/>
          <w:sz w:val="28"/>
          <w:szCs w:val="28"/>
        </w:rPr>
      </w:pPr>
      <w:r>
        <w:rPr>
          <w:rFonts w:ascii="Tinos" w:hAnsi="Tinos" w:cs="Tinos"/>
          <w:sz w:val="28"/>
          <w:szCs w:val="28"/>
        </w:rPr>
        <w:t>ОГБУ «УСЗСОН по Куйтунскому району» не создает общедоступные источники персональных данных.</w:t>
      </w:r>
    </w:p>
    <w:p w:rsidR="00FD378B" w:rsidRDefault="00437BCC" w:rsidP="00437BCC">
      <w:pPr>
        <w:pStyle w:val="2"/>
        <w:numPr>
          <w:ilvl w:val="1"/>
          <w:numId w:val="16"/>
        </w:numPr>
        <w:tabs>
          <w:tab w:val="left" w:pos="1311"/>
        </w:tabs>
        <w:spacing w:before="0" w:after="0" w:line="240" w:lineRule="auto"/>
        <w:ind w:left="0" w:firstLine="709"/>
        <w:jc w:val="both"/>
        <w:rPr>
          <w:rFonts w:ascii="Tinos" w:hAnsi="Tinos" w:cs="Tinos"/>
          <w:b/>
          <w:bCs/>
          <w:i/>
          <w:sz w:val="28"/>
          <w:szCs w:val="28"/>
        </w:rPr>
      </w:pPr>
      <w:r>
        <w:rPr>
          <w:rFonts w:ascii="Tinos" w:hAnsi="Tinos" w:cs="Tinos"/>
          <w:b/>
          <w:bCs/>
          <w:i/>
          <w:iCs/>
          <w:sz w:val="28"/>
          <w:szCs w:val="28"/>
        </w:rPr>
        <w:t xml:space="preserve">Согласие субъекта персональных данных на обработку его персональных </w:t>
      </w:r>
      <w:r>
        <w:rPr>
          <w:rFonts w:ascii="Tinos" w:hAnsi="Tinos" w:cs="Tinos"/>
          <w:b/>
          <w:bCs/>
          <w:i/>
          <w:iCs/>
          <w:spacing w:val="-2"/>
          <w:sz w:val="28"/>
          <w:szCs w:val="28"/>
        </w:rPr>
        <w:t>данных</w:t>
      </w:r>
    </w:p>
    <w:p w:rsidR="00FD378B" w:rsidRDefault="00437BCC" w:rsidP="00437BCC">
      <w:pPr>
        <w:pStyle w:val="af9"/>
        <w:numPr>
          <w:ilvl w:val="2"/>
          <w:numId w:val="16"/>
        </w:numPr>
        <w:tabs>
          <w:tab w:val="left" w:pos="1506"/>
        </w:tabs>
        <w:spacing w:after="0" w:line="240" w:lineRule="auto"/>
        <w:ind w:left="0" w:firstLine="709"/>
        <w:contextualSpacing w:val="0"/>
        <w:jc w:val="both"/>
        <w:rPr>
          <w:rFonts w:ascii="Tinos" w:hAnsi="Tinos" w:cs="Tinos"/>
          <w:sz w:val="28"/>
          <w:szCs w:val="28"/>
        </w:rPr>
      </w:pPr>
      <w:r>
        <w:rPr>
          <w:rFonts w:ascii="Tinos" w:hAnsi="Tinos" w:cs="Tinos"/>
          <w:sz w:val="28"/>
          <w:szCs w:val="28"/>
        </w:rPr>
        <w:t>При необходимости обеспечения условий обработки персональных данных субъекта</w:t>
      </w:r>
      <w:r>
        <w:rPr>
          <w:rFonts w:ascii="Tinos" w:hAnsi="Tinos" w:cs="Tinos"/>
          <w:spacing w:val="-5"/>
          <w:sz w:val="28"/>
          <w:szCs w:val="28"/>
        </w:rPr>
        <w:t xml:space="preserve"> </w:t>
      </w:r>
      <w:r>
        <w:rPr>
          <w:rFonts w:ascii="Tinos" w:hAnsi="Tinos" w:cs="Tinos"/>
          <w:sz w:val="28"/>
          <w:szCs w:val="28"/>
        </w:rPr>
        <w:t>может</w:t>
      </w:r>
      <w:r>
        <w:rPr>
          <w:rFonts w:ascii="Tinos" w:hAnsi="Tinos" w:cs="Tinos"/>
          <w:spacing w:val="-5"/>
          <w:sz w:val="28"/>
          <w:szCs w:val="28"/>
        </w:rPr>
        <w:t xml:space="preserve"> </w:t>
      </w:r>
      <w:r>
        <w:rPr>
          <w:rFonts w:ascii="Tinos" w:hAnsi="Tinos" w:cs="Tinos"/>
          <w:sz w:val="28"/>
          <w:szCs w:val="28"/>
        </w:rPr>
        <w:t>предоставляться</w:t>
      </w:r>
      <w:r>
        <w:rPr>
          <w:rFonts w:ascii="Tinos" w:hAnsi="Tinos" w:cs="Tinos"/>
          <w:spacing w:val="-5"/>
          <w:sz w:val="28"/>
          <w:szCs w:val="28"/>
        </w:rPr>
        <w:t xml:space="preserve"> </w:t>
      </w:r>
      <w:r>
        <w:rPr>
          <w:rFonts w:ascii="Tinos" w:hAnsi="Tinos" w:cs="Tinos"/>
          <w:sz w:val="28"/>
          <w:szCs w:val="28"/>
        </w:rPr>
        <w:t>согласие</w:t>
      </w:r>
      <w:r>
        <w:rPr>
          <w:rFonts w:ascii="Tinos" w:hAnsi="Tinos" w:cs="Tinos"/>
          <w:spacing w:val="-2"/>
          <w:sz w:val="28"/>
          <w:szCs w:val="28"/>
        </w:rPr>
        <w:t xml:space="preserve"> </w:t>
      </w:r>
      <w:r>
        <w:rPr>
          <w:rFonts w:ascii="Tinos" w:hAnsi="Tinos" w:cs="Tinos"/>
          <w:sz w:val="28"/>
          <w:szCs w:val="28"/>
        </w:rPr>
        <w:t>субъекта</w:t>
      </w:r>
      <w:r>
        <w:rPr>
          <w:rFonts w:ascii="Tinos" w:hAnsi="Tinos" w:cs="Tinos"/>
          <w:spacing w:val="-5"/>
          <w:sz w:val="28"/>
          <w:szCs w:val="28"/>
        </w:rPr>
        <w:t xml:space="preserve"> </w:t>
      </w:r>
      <w:r>
        <w:rPr>
          <w:rFonts w:ascii="Tinos" w:hAnsi="Tinos" w:cs="Tinos"/>
          <w:sz w:val="28"/>
          <w:szCs w:val="28"/>
        </w:rPr>
        <w:t>персональных</w:t>
      </w:r>
      <w:r>
        <w:rPr>
          <w:rFonts w:ascii="Tinos" w:hAnsi="Tinos" w:cs="Tinos"/>
          <w:spacing w:val="-5"/>
          <w:sz w:val="28"/>
          <w:szCs w:val="28"/>
        </w:rPr>
        <w:t xml:space="preserve"> </w:t>
      </w:r>
      <w:r>
        <w:rPr>
          <w:rFonts w:ascii="Tinos" w:hAnsi="Tinos" w:cs="Tinos"/>
          <w:sz w:val="28"/>
          <w:szCs w:val="28"/>
        </w:rPr>
        <w:t>данных</w:t>
      </w:r>
      <w:r>
        <w:rPr>
          <w:rFonts w:ascii="Tinos" w:hAnsi="Tinos" w:cs="Tinos"/>
          <w:spacing w:val="-5"/>
          <w:sz w:val="28"/>
          <w:szCs w:val="28"/>
        </w:rPr>
        <w:t xml:space="preserve"> </w:t>
      </w:r>
      <w:r>
        <w:rPr>
          <w:rFonts w:ascii="Tinos" w:hAnsi="Tinos" w:cs="Tinos"/>
          <w:sz w:val="28"/>
          <w:szCs w:val="28"/>
        </w:rPr>
        <w:t>на</w:t>
      </w:r>
      <w:r>
        <w:rPr>
          <w:rFonts w:ascii="Tinos" w:hAnsi="Tinos" w:cs="Tinos"/>
          <w:spacing w:val="-5"/>
          <w:sz w:val="28"/>
          <w:szCs w:val="28"/>
        </w:rPr>
        <w:t xml:space="preserve"> </w:t>
      </w:r>
      <w:r>
        <w:rPr>
          <w:rFonts w:ascii="Tinos" w:hAnsi="Tinos" w:cs="Tinos"/>
          <w:sz w:val="28"/>
          <w:szCs w:val="28"/>
        </w:rPr>
        <w:t>обработку</w:t>
      </w:r>
      <w:r>
        <w:rPr>
          <w:rFonts w:ascii="Tinos" w:hAnsi="Tinos" w:cs="Tinos"/>
          <w:spacing w:val="-5"/>
          <w:sz w:val="28"/>
          <w:szCs w:val="28"/>
        </w:rPr>
        <w:t xml:space="preserve"> </w:t>
      </w:r>
      <w:r>
        <w:rPr>
          <w:rFonts w:ascii="Tinos" w:hAnsi="Tinos" w:cs="Tinos"/>
          <w:sz w:val="28"/>
          <w:szCs w:val="28"/>
        </w:rPr>
        <w:t>его персональных данных.</w:t>
      </w:r>
    </w:p>
    <w:p w:rsidR="00FD378B" w:rsidRDefault="00437BCC" w:rsidP="00437BCC">
      <w:pPr>
        <w:pStyle w:val="af9"/>
        <w:numPr>
          <w:ilvl w:val="2"/>
          <w:numId w:val="16"/>
        </w:numPr>
        <w:tabs>
          <w:tab w:val="left" w:pos="1506"/>
        </w:tabs>
        <w:spacing w:after="0" w:line="240" w:lineRule="auto"/>
        <w:ind w:left="0" w:firstLine="709"/>
        <w:contextualSpacing w:val="0"/>
        <w:jc w:val="both"/>
        <w:rPr>
          <w:rFonts w:ascii="Tinos" w:hAnsi="Tinos" w:cs="Tinos"/>
          <w:sz w:val="28"/>
          <w:szCs w:val="28"/>
        </w:rPr>
      </w:pPr>
      <w:r>
        <w:rPr>
          <w:rFonts w:ascii="Tinos" w:hAnsi="Tinos" w:cs="Tinos"/>
          <w:sz w:val="28"/>
          <w:szCs w:val="28"/>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w:t>
      </w:r>
      <w:r>
        <w:rPr>
          <w:rFonts w:ascii="Tinos" w:hAnsi="Tinos" w:cs="Tinos"/>
          <w:sz w:val="28"/>
          <w:szCs w:val="28"/>
        </w:rPr>
        <w:t>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w:t>
      </w:r>
      <w:r>
        <w:rPr>
          <w:rFonts w:ascii="Tinos" w:hAnsi="Tinos" w:cs="Tinos"/>
          <w:sz w:val="28"/>
          <w:szCs w:val="28"/>
        </w:rPr>
        <w:t>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Учреждением.</w:t>
      </w:r>
    </w:p>
    <w:p w:rsidR="00FD378B" w:rsidRDefault="00437BCC" w:rsidP="00437BCC">
      <w:pPr>
        <w:pStyle w:val="af9"/>
        <w:numPr>
          <w:ilvl w:val="2"/>
          <w:numId w:val="16"/>
        </w:numPr>
        <w:tabs>
          <w:tab w:val="left" w:pos="1506"/>
        </w:tabs>
        <w:spacing w:after="0" w:line="240" w:lineRule="auto"/>
        <w:ind w:left="0" w:firstLine="709"/>
        <w:contextualSpacing w:val="0"/>
        <w:jc w:val="both"/>
        <w:rPr>
          <w:rFonts w:ascii="Tinos" w:hAnsi="Tinos" w:cs="Tinos"/>
          <w:sz w:val="28"/>
          <w:szCs w:val="28"/>
        </w:rPr>
      </w:pPr>
      <w:r>
        <w:rPr>
          <w:rFonts w:ascii="Tinos" w:hAnsi="Tinos" w:cs="Tinos"/>
          <w:sz w:val="28"/>
          <w:szCs w:val="28"/>
        </w:rPr>
        <w:t>Согласие на обработку персональных данных может б</w:t>
      </w:r>
      <w:r>
        <w:rPr>
          <w:rFonts w:ascii="Tinos" w:hAnsi="Tinos" w:cs="Tinos"/>
          <w:sz w:val="28"/>
          <w:szCs w:val="28"/>
        </w:rPr>
        <w:t xml:space="preserve">ыть отозвано субъектом персональных данных. В случае отзыва субъектом </w:t>
      </w:r>
      <w:r>
        <w:rPr>
          <w:rFonts w:ascii="Tinos" w:hAnsi="Tinos" w:cs="Tinos"/>
          <w:sz w:val="28"/>
          <w:szCs w:val="28"/>
        </w:rPr>
        <w:lastRenderedPageBreak/>
        <w:t>персональных данных согласия на обработку персональных данных Учреждение вправе продолжить обработку персональных данных без согласия субъекта персональных данных при</w:t>
      </w:r>
      <w:r>
        <w:rPr>
          <w:rFonts w:ascii="Tinos" w:hAnsi="Tinos" w:cs="Tinos"/>
          <w:spacing w:val="40"/>
          <w:sz w:val="28"/>
          <w:szCs w:val="28"/>
        </w:rPr>
        <w:t xml:space="preserve"> </w:t>
      </w:r>
      <w:r>
        <w:rPr>
          <w:rFonts w:ascii="Tinos" w:hAnsi="Tinos" w:cs="Tinos"/>
          <w:sz w:val="28"/>
          <w:szCs w:val="28"/>
        </w:rPr>
        <w:t>наличии</w:t>
      </w:r>
      <w:r>
        <w:rPr>
          <w:rFonts w:ascii="Tinos" w:hAnsi="Tinos" w:cs="Tinos"/>
          <w:spacing w:val="40"/>
          <w:sz w:val="28"/>
          <w:szCs w:val="28"/>
        </w:rPr>
        <w:t xml:space="preserve"> </w:t>
      </w:r>
      <w:r>
        <w:rPr>
          <w:rFonts w:ascii="Tinos" w:hAnsi="Tinos" w:cs="Tinos"/>
          <w:sz w:val="28"/>
          <w:szCs w:val="28"/>
        </w:rPr>
        <w:t>оснований,</w:t>
      </w:r>
      <w:r>
        <w:rPr>
          <w:rFonts w:ascii="Tinos" w:hAnsi="Tinos" w:cs="Tinos"/>
          <w:spacing w:val="40"/>
          <w:sz w:val="28"/>
          <w:szCs w:val="28"/>
        </w:rPr>
        <w:t xml:space="preserve"> </w:t>
      </w:r>
      <w:r>
        <w:rPr>
          <w:rFonts w:ascii="Tinos" w:hAnsi="Tinos" w:cs="Tinos"/>
          <w:sz w:val="28"/>
          <w:szCs w:val="28"/>
        </w:rPr>
        <w:t>указанных</w:t>
      </w:r>
      <w:r>
        <w:rPr>
          <w:rFonts w:ascii="Tinos" w:hAnsi="Tinos" w:cs="Tinos"/>
          <w:spacing w:val="40"/>
          <w:sz w:val="28"/>
          <w:szCs w:val="28"/>
        </w:rPr>
        <w:t xml:space="preserve"> </w:t>
      </w:r>
      <w:r>
        <w:rPr>
          <w:rFonts w:ascii="Tinos" w:hAnsi="Tinos" w:cs="Tinos"/>
          <w:sz w:val="28"/>
          <w:szCs w:val="28"/>
        </w:rPr>
        <w:t>в</w:t>
      </w:r>
      <w:r>
        <w:rPr>
          <w:rFonts w:ascii="Tinos" w:hAnsi="Tinos" w:cs="Tinos"/>
          <w:spacing w:val="40"/>
          <w:sz w:val="28"/>
          <w:szCs w:val="28"/>
        </w:rPr>
        <w:t xml:space="preserve"> </w:t>
      </w:r>
      <w:r>
        <w:rPr>
          <w:rFonts w:ascii="Tinos" w:hAnsi="Tinos" w:cs="Tinos"/>
          <w:sz w:val="28"/>
          <w:szCs w:val="28"/>
        </w:rPr>
        <w:t>пунктах</w:t>
      </w:r>
      <w:r>
        <w:rPr>
          <w:rFonts w:ascii="Tinos" w:hAnsi="Tinos" w:cs="Tinos"/>
          <w:spacing w:val="40"/>
          <w:sz w:val="28"/>
          <w:szCs w:val="28"/>
        </w:rPr>
        <w:t xml:space="preserve"> </w:t>
      </w:r>
      <w:r>
        <w:rPr>
          <w:rFonts w:ascii="Tinos" w:hAnsi="Tinos" w:cs="Tinos"/>
          <w:sz w:val="28"/>
          <w:szCs w:val="28"/>
        </w:rPr>
        <w:t>2 –</w:t>
      </w:r>
      <w:r>
        <w:rPr>
          <w:rFonts w:ascii="Tinos" w:hAnsi="Tinos" w:cs="Tinos"/>
          <w:spacing w:val="-3"/>
          <w:sz w:val="28"/>
          <w:szCs w:val="28"/>
        </w:rPr>
        <w:t xml:space="preserve"> </w:t>
      </w:r>
      <w:r>
        <w:rPr>
          <w:rFonts w:ascii="Tinos" w:hAnsi="Tinos" w:cs="Tinos"/>
          <w:sz w:val="28"/>
          <w:szCs w:val="28"/>
        </w:rPr>
        <w:t>11</w:t>
      </w:r>
      <w:r>
        <w:rPr>
          <w:rFonts w:ascii="Tinos" w:hAnsi="Tinos" w:cs="Tinos"/>
          <w:spacing w:val="40"/>
          <w:sz w:val="28"/>
          <w:szCs w:val="28"/>
        </w:rPr>
        <w:t xml:space="preserve"> </w:t>
      </w:r>
      <w:r>
        <w:rPr>
          <w:rFonts w:ascii="Tinos" w:hAnsi="Tinos" w:cs="Tinos"/>
          <w:sz w:val="28"/>
          <w:szCs w:val="28"/>
        </w:rPr>
        <w:t>части 1</w:t>
      </w:r>
      <w:r>
        <w:rPr>
          <w:rFonts w:ascii="Tinos" w:hAnsi="Tinos" w:cs="Tinos"/>
          <w:spacing w:val="40"/>
          <w:sz w:val="28"/>
          <w:szCs w:val="28"/>
        </w:rPr>
        <w:t xml:space="preserve"> </w:t>
      </w:r>
      <w:r>
        <w:rPr>
          <w:rFonts w:ascii="Tinos" w:hAnsi="Tinos" w:cs="Tinos"/>
          <w:sz w:val="28"/>
          <w:szCs w:val="28"/>
        </w:rPr>
        <w:t>статьи 6,</w:t>
      </w:r>
      <w:r>
        <w:rPr>
          <w:rFonts w:ascii="Tinos" w:hAnsi="Tinos" w:cs="Tinos"/>
          <w:spacing w:val="40"/>
          <w:sz w:val="28"/>
          <w:szCs w:val="28"/>
        </w:rPr>
        <w:t xml:space="preserve"> </w:t>
      </w:r>
      <w:r>
        <w:rPr>
          <w:rFonts w:ascii="Tinos" w:hAnsi="Tinos" w:cs="Tinos"/>
          <w:sz w:val="28"/>
          <w:szCs w:val="28"/>
        </w:rPr>
        <w:t>пунктах</w:t>
      </w:r>
      <w:r>
        <w:rPr>
          <w:rFonts w:ascii="Tinos" w:hAnsi="Tinos" w:cs="Tinos"/>
          <w:spacing w:val="40"/>
          <w:sz w:val="28"/>
          <w:szCs w:val="28"/>
        </w:rPr>
        <w:t xml:space="preserve"> </w:t>
      </w:r>
      <w:r>
        <w:rPr>
          <w:rFonts w:ascii="Tinos" w:hAnsi="Tinos" w:cs="Tinos"/>
          <w:sz w:val="28"/>
          <w:szCs w:val="28"/>
        </w:rPr>
        <w:t>2</w:t>
      </w:r>
      <w:r>
        <w:rPr>
          <w:rFonts w:ascii="Tinos" w:hAnsi="Tinos" w:cs="Tinos"/>
          <w:spacing w:val="-1"/>
          <w:sz w:val="28"/>
          <w:szCs w:val="28"/>
        </w:rPr>
        <w:t xml:space="preserve"> </w:t>
      </w:r>
      <w:r>
        <w:rPr>
          <w:rFonts w:ascii="Tinos" w:hAnsi="Tinos" w:cs="Tinos"/>
          <w:sz w:val="28"/>
          <w:szCs w:val="28"/>
        </w:rPr>
        <w:t>–</w:t>
      </w:r>
      <w:r>
        <w:rPr>
          <w:rFonts w:ascii="Tinos" w:hAnsi="Tinos" w:cs="Tinos"/>
          <w:spacing w:val="-3"/>
          <w:sz w:val="28"/>
          <w:szCs w:val="28"/>
        </w:rPr>
        <w:t xml:space="preserve"> </w:t>
      </w:r>
      <w:r>
        <w:rPr>
          <w:rFonts w:ascii="Tinos" w:hAnsi="Tinos" w:cs="Tinos"/>
          <w:sz w:val="28"/>
          <w:szCs w:val="28"/>
        </w:rPr>
        <w:t>10 части 2 статьи 10 и части 2 статьи 11 Федерального закона «О персональных данных».</w:t>
      </w:r>
    </w:p>
    <w:p w:rsidR="00FD378B" w:rsidRDefault="00437BCC" w:rsidP="00437BCC">
      <w:pPr>
        <w:pStyle w:val="af9"/>
        <w:numPr>
          <w:ilvl w:val="2"/>
          <w:numId w:val="16"/>
        </w:numPr>
        <w:tabs>
          <w:tab w:val="left" w:pos="1506"/>
        </w:tabs>
        <w:spacing w:after="0" w:line="240" w:lineRule="auto"/>
        <w:ind w:left="0" w:firstLine="709"/>
        <w:contextualSpacing w:val="0"/>
        <w:jc w:val="both"/>
        <w:rPr>
          <w:rFonts w:ascii="Tinos" w:hAnsi="Tinos" w:cs="Tinos"/>
          <w:sz w:val="28"/>
          <w:szCs w:val="28"/>
        </w:rPr>
      </w:pPr>
      <w:r>
        <w:rPr>
          <w:rFonts w:ascii="Tinos" w:hAnsi="Tinos" w:cs="Tinos"/>
          <w:sz w:val="28"/>
          <w:szCs w:val="28"/>
        </w:rPr>
        <w:t>Обязанность предоставить доказательство получения согласия субъекта персональных данных на обработку его персонал</w:t>
      </w:r>
      <w:r>
        <w:rPr>
          <w:rFonts w:ascii="Tinos" w:hAnsi="Tinos" w:cs="Tinos"/>
          <w:sz w:val="28"/>
          <w:szCs w:val="28"/>
        </w:rPr>
        <w:t>ьных данных или доказательство наличия оснований, указанных в пунктах 2 –</w:t>
      </w:r>
      <w:r>
        <w:rPr>
          <w:rFonts w:ascii="Tinos" w:hAnsi="Tinos" w:cs="Tinos"/>
          <w:spacing w:val="-3"/>
          <w:sz w:val="28"/>
          <w:szCs w:val="28"/>
        </w:rPr>
        <w:t xml:space="preserve"> </w:t>
      </w:r>
      <w:r>
        <w:rPr>
          <w:rFonts w:ascii="Tinos" w:hAnsi="Tinos" w:cs="Tinos"/>
          <w:sz w:val="28"/>
          <w:szCs w:val="28"/>
        </w:rPr>
        <w:t>11 части</w:t>
      </w:r>
      <w:r>
        <w:rPr>
          <w:rFonts w:ascii="Tinos" w:hAnsi="Tinos" w:cs="Tinos"/>
          <w:spacing w:val="-2"/>
          <w:sz w:val="28"/>
          <w:szCs w:val="28"/>
        </w:rPr>
        <w:t xml:space="preserve"> </w:t>
      </w:r>
      <w:r>
        <w:rPr>
          <w:rFonts w:ascii="Tinos" w:hAnsi="Tinos" w:cs="Tinos"/>
          <w:sz w:val="28"/>
          <w:szCs w:val="28"/>
        </w:rPr>
        <w:t>1 статьи</w:t>
      </w:r>
      <w:r>
        <w:rPr>
          <w:rFonts w:ascii="Tinos" w:hAnsi="Tinos" w:cs="Tinos"/>
          <w:spacing w:val="-2"/>
          <w:sz w:val="28"/>
          <w:szCs w:val="28"/>
        </w:rPr>
        <w:t xml:space="preserve"> </w:t>
      </w:r>
      <w:r>
        <w:rPr>
          <w:rFonts w:ascii="Tinos" w:hAnsi="Tinos" w:cs="Tinos"/>
          <w:sz w:val="28"/>
          <w:szCs w:val="28"/>
        </w:rPr>
        <w:t>6, пунктах 2</w:t>
      </w:r>
      <w:r>
        <w:rPr>
          <w:rFonts w:ascii="Tinos" w:hAnsi="Tinos" w:cs="Tinos"/>
          <w:spacing w:val="-1"/>
          <w:sz w:val="28"/>
          <w:szCs w:val="28"/>
        </w:rPr>
        <w:t xml:space="preserve"> </w:t>
      </w:r>
      <w:r>
        <w:rPr>
          <w:rFonts w:ascii="Tinos" w:hAnsi="Tinos" w:cs="Tinos"/>
          <w:sz w:val="28"/>
          <w:szCs w:val="28"/>
        </w:rPr>
        <w:t>–</w:t>
      </w:r>
      <w:r>
        <w:rPr>
          <w:rFonts w:ascii="Tinos" w:hAnsi="Tinos" w:cs="Tinos"/>
          <w:spacing w:val="-3"/>
          <w:sz w:val="28"/>
          <w:szCs w:val="28"/>
        </w:rPr>
        <w:t xml:space="preserve"> </w:t>
      </w:r>
      <w:r>
        <w:rPr>
          <w:rFonts w:ascii="Tinos" w:hAnsi="Tinos" w:cs="Tinos"/>
          <w:sz w:val="28"/>
          <w:szCs w:val="28"/>
        </w:rPr>
        <w:t>10 части</w:t>
      </w:r>
      <w:r>
        <w:rPr>
          <w:rFonts w:ascii="Tinos" w:hAnsi="Tinos" w:cs="Tinos"/>
          <w:spacing w:val="-2"/>
          <w:sz w:val="28"/>
          <w:szCs w:val="28"/>
        </w:rPr>
        <w:t xml:space="preserve"> </w:t>
      </w:r>
      <w:r>
        <w:rPr>
          <w:rFonts w:ascii="Tinos" w:hAnsi="Tinos" w:cs="Tinos"/>
          <w:sz w:val="28"/>
          <w:szCs w:val="28"/>
        </w:rPr>
        <w:t>2 статьи</w:t>
      </w:r>
      <w:r>
        <w:rPr>
          <w:rFonts w:ascii="Tinos" w:hAnsi="Tinos" w:cs="Tinos"/>
          <w:spacing w:val="-1"/>
          <w:sz w:val="28"/>
          <w:szCs w:val="28"/>
        </w:rPr>
        <w:t xml:space="preserve"> </w:t>
      </w:r>
      <w:r>
        <w:rPr>
          <w:rFonts w:ascii="Tinos" w:hAnsi="Tinos" w:cs="Tinos"/>
          <w:sz w:val="28"/>
          <w:szCs w:val="28"/>
        </w:rPr>
        <w:t>10 и части</w:t>
      </w:r>
      <w:r>
        <w:rPr>
          <w:rFonts w:ascii="Tinos" w:hAnsi="Tinos" w:cs="Tinos"/>
          <w:spacing w:val="-6"/>
          <w:sz w:val="28"/>
          <w:szCs w:val="28"/>
        </w:rPr>
        <w:t xml:space="preserve"> </w:t>
      </w:r>
      <w:r>
        <w:rPr>
          <w:rFonts w:ascii="Tinos" w:hAnsi="Tinos" w:cs="Tinos"/>
          <w:sz w:val="28"/>
          <w:szCs w:val="28"/>
        </w:rPr>
        <w:t>2</w:t>
      </w:r>
      <w:r>
        <w:rPr>
          <w:rFonts w:ascii="Tinos" w:hAnsi="Tinos" w:cs="Tinos"/>
          <w:spacing w:val="34"/>
          <w:sz w:val="28"/>
          <w:szCs w:val="28"/>
        </w:rPr>
        <w:t xml:space="preserve"> </w:t>
      </w:r>
      <w:r>
        <w:rPr>
          <w:rFonts w:ascii="Tinos" w:hAnsi="Tinos" w:cs="Tinos"/>
          <w:sz w:val="28"/>
          <w:szCs w:val="28"/>
        </w:rPr>
        <w:t>статьи</w:t>
      </w:r>
      <w:r>
        <w:rPr>
          <w:rFonts w:ascii="Tinos" w:hAnsi="Tinos" w:cs="Tinos"/>
          <w:spacing w:val="-3"/>
          <w:sz w:val="28"/>
          <w:szCs w:val="28"/>
        </w:rPr>
        <w:t xml:space="preserve"> </w:t>
      </w:r>
      <w:r>
        <w:rPr>
          <w:rFonts w:ascii="Tinos" w:hAnsi="Tinos" w:cs="Tinos"/>
          <w:sz w:val="28"/>
          <w:szCs w:val="28"/>
        </w:rPr>
        <w:t>11</w:t>
      </w:r>
      <w:r>
        <w:rPr>
          <w:rFonts w:ascii="Tinos" w:hAnsi="Tinos" w:cs="Tinos"/>
          <w:spacing w:val="33"/>
          <w:sz w:val="28"/>
          <w:szCs w:val="28"/>
        </w:rPr>
        <w:t xml:space="preserve"> </w:t>
      </w:r>
      <w:r>
        <w:rPr>
          <w:rFonts w:ascii="Tinos" w:hAnsi="Tinos" w:cs="Tinos"/>
          <w:sz w:val="28"/>
          <w:szCs w:val="28"/>
        </w:rPr>
        <w:t>Федерального</w:t>
      </w:r>
      <w:r>
        <w:rPr>
          <w:rFonts w:ascii="Tinos" w:hAnsi="Tinos" w:cs="Tinos"/>
          <w:spacing w:val="34"/>
          <w:sz w:val="28"/>
          <w:szCs w:val="28"/>
        </w:rPr>
        <w:t xml:space="preserve"> </w:t>
      </w:r>
      <w:r>
        <w:rPr>
          <w:rFonts w:ascii="Tinos" w:hAnsi="Tinos" w:cs="Tinos"/>
          <w:sz w:val="28"/>
          <w:szCs w:val="28"/>
        </w:rPr>
        <w:t>закона</w:t>
      </w:r>
      <w:r>
        <w:rPr>
          <w:rFonts w:ascii="Tinos" w:hAnsi="Tinos" w:cs="Tinos"/>
          <w:spacing w:val="35"/>
          <w:sz w:val="28"/>
          <w:szCs w:val="28"/>
        </w:rPr>
        <w:t xml:space="preserve"> </w:t>
      </w:r>
      <w:r>
        <w:rPr>
          <w:rFonts w:ascii="Tinos" w:hAnsi="Tinos" w:cs="Tinos"/>
          <w:sz w:val="28"/>
          <w:szCs w:val="28"/>
        </w:rPr>
        <w:t>«О</w:t>
      </w:r>
      <w:r>
        <w:rPr>
          <w:rFonts w:ascii="Tinos" w:hAnsi="Tinos" w:cs="Tinos"/>
          <w:spacing w:val="-5"/>
          <w:sz w:val="28"/>
          <w:szCs w:val="28"/>
        </w:rPr>
        <w:t xml:space="preserve"> </w:t>
      </w:r>
      <w:r>
        <w:rPr>
          <w:rFonts w:ascii="Tinos" w:hAnsi="Tinos" w:cs="Tinos"/>
          <w:sz w:val="28"/>
          <w:szCs w:val="28"/>
        </w:rPr>
        <w:t>персональных</w:t>
      </w:r>
      <w:r>
        <w:rPr>
          <w:rFonts w:ascii="Tinos" w:hAnsi="Tinos" w:cs="Tinos"/>
          <w:spacing w:val="33"/>
          <w:sz w:val="28"/>
          <w:szCs w:val="28"/>
        </w:rPr>
        <w:t xml:space="preserve"> </w:t>
      </w:r>
      <w:r>
        <w:rPr>
          <w:rFonts w:ascii="Tinos" w:hAnsi="Tinos" w:cs="Tinos"/>
          <w:sz w:val="28"/>
          <w:szCs w:val="28"/>
        </w:rPr>
        <w:t>данных»,</w:t>
      </w:r>
      <w:r>
        <w:rPr>
          <w:rFonts w:ascii="Tinos" w:hAnsi="Tinos" w:cs="Tinos"/>
          <w:spacing w:val="35"/>
          <w:sz w:val="28"/>
          <w:szCs w:val="28"/>
        </w:rPr>
        <w:t xml:space="preserve"> </w:t>
      </w:r>
      <w:r>
        <w:rPr>
          <w:rFonts w:ascii="Tinos" w:hAnsi="Tinos" w:cs="Tinos"/>
          <w:sz w:val="28"/>
          <w:szCs w:val="28"/>
        </w:rPr>
        <w:t>возлагается</w:t>
      </w:r>
      <w:r>
        <w:rPr>
          <w:rFonts w:ascii="Tinos" w:hAnsi="Tinos" w:cs="Tinos"/>
          <w:spacing w:val="34"/>
          <w:sz w:val="28"/>
          <w:szCs w:val="28"/>
        </w:rPr>
        <w:t xml:space="preserve"> </w:t>
      </w:r>
      <w:r>
        <w:rPr>
          <w:rFonts w:ascii="Tinos" w:hAnsi="Tinos" w:cs="Tinos"/>
          <w:sz w:val="28"/>
          <w:szCs w:val="28"/>
        </w:rPr>
        <w:t>на</w:t>
      </w:r>
      <w:r>
        <w:rPr>
          <w:rFonts w:ascii="Tinos" w:hAnsi="Tinos" w:cs="Tinos"/>
          <w:spacing w:val="38"/>
          <w:sz w:val="28"/>
          <w:szCs w:val="28"/>
        </w:rPr>
        <w:t xml:space="preserve"> </w:t>
      </w:r>
      <w:r>
        <w:rPr>
          <w:rFonts w:ascii="Tinos" w:hAnsi="Tinos" w:cs="Tinos"/>
          <w:spacing w:val="-4"/>
          <w:sz w:val="28"/>
          <w:szCs w:val="28"/>
        </w:rPr>
        <w:t>Учреждение</w:t>
      </w:r>
      <w:r>
        <w:rPr>
          <w:rFonts w:ascii="Tinos" w:hAnsi="Tinos" w:cs="Tinos"/>
          <w:spacing w:val="-2"/>
          <w:sz w:val="28"/>
          <w:szCs w:val="28"/>
        </w:rPr>
        <w:t>.</w:t>
      </w:r>
    </w:p>
    <w:p w:rsidR="00FD378B" w:rsidRDefault="00437BCC" w:rsidP="00437BCC">
      <w:pPr>
        <w:pStyle w:val="af9"/>
        <w:numPr>
          <w:ilvl w:val="2"/>
          <w:numId w:val="16"/>
        </w:numPr>
        <w:tabs>
          <w:tab w:val="left" w:pos="1506"/>
        </w:tabs>
        <w:spacing w:after="0" w:line="240" w:lineRule="auto"/>
        <w:ind w:left="0" w:firstLine="709"/>
        <w:contextualSpacing w:val="0"/>
        <w:jc w:val="both"/>
        <w:rPr>
          <w:rFonts w:ascii="Tinos" w:hAnsi="Tinos" w:cs="Tinos"/>
          <w:sz w:val="28"/>
          <w:szCs w:val="28"/>
        </w:rPr>
      </w:pPr>
      <w:r>
        <w:rPr>
          <w:rFonts w:ascii="Tinos" w:hAnsi="Tinos" w:cs="Tinos"/>
          <w:sz w:val="28"/>
          <w:szCs w:val="28"/>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w:t>
      </w:r>
      <w:r>
        <w:rPr>
          <w:rFonts w:ascii="Tinos" w:hAnsi="Tinos" w:cs="Tinos"/>
          <w:spacing w:val="-5"/>
          <w:sz w:val="28"/>
          <w:szCs w:val="28"/>
        </w:rPr>
        <w:t xml:space="preserve"> </w:t>
      </w:r>
      <w:r>
        <w:rPr>
          <w:rFonts w:ascii="Tinos" w:hAnsi="Tinos" w:cs="Tinos"/>
          <w:sz w:val="28"/>
          <w:szCs w:val="28"/>
        </w:rPr>
        <w:t>согласию</w:t>
      </w:r>
      <w:r>
        <w:rPr>
          <w:rFonts w:ascii="Tinos" w:hAnsi="Tinos" w:cs="Tinos"/>
          <w:spacing w:val="-1"/>
          <w:sz w:val="28"/>
          <w:szCs w:val="28"/>
        </w:rPr>
        <w:t xml:space="preserve"> </w:t>
      </w:r>
      <w:r>
        <w:rPr>
          <w:rFonts w:ascii="Tinos" w:hAnsi="Tinos" w:cs="Tinos"/>
          <w:sz w:val="28"/>
          <w:szCs w:val="28"/>
        </w:rPr>
        <w:t>в</w:t>
      </w:r>
      <w:r>
        <w:rPr>
          <w:rFonts w:ascii="Tinos" w:hAnsi="Tinos" w:cs="Tinos"/>
          <w:spacing w:val="-5"/>
          <w:sz w:val="28"/>
          <w:szCs w:val="28"/>
        </w:rPr>
        <w:t xml:space="preserve"> </w:t>
      </w:r>
      <w:r>
        <w:rPr>
          <w:rFonts w:ascii="Tinos" w:hAnsi="Tinos" w:cs="Tinos"/>
          <w:sz w:val="28"/>
          <w:szCs w:val="28"/>
        </w:rPr>
        <w:t>письме</w:t>
      </w:r>
      <w:r>
        <w:rPr>
          <w:rFonts w:ascii="Tinos" w:hAnsi="Tinos" w:cs="Tinos"/>
          <w:sz w:val="28"/>
          <w:szCs w:val="28"/>
        </w:rPr>
        <w:t>нной</w:t>
      </w:r>
      <w:r>
        <w:rPr>
          <w:rFonts w:ascii="Tinos" w:hAnsi="Tinos" w:cs="Tinos"/>
          <w:spacing w:val="-2"/>
          <w:sz w:val="28"/>
          <w:szCs w:val="28"/>
        </w:rPr>
        <w:t xml:space="preserve"> </w:t>
      </w:r>
      <w:r>
        <w:rPr>
          <w:rFonts w:ascii="Tinos" w:hAnsi="Tinos" w:cs="Tinos"/>
          <w:sz w:val="28"/>
          <w:szCs w:val="28"/>
        </w:rPr>
        <w:t>форме</w:t>
      </w:r>
      <w:r>
        <w:rPr>
          <w:rFonts w:ascii="Tinos" w:hAnsi="Tinos" w:cs="Tinos"/>
          <w:spacing w:val="-5"/>
          <w:sz w:val="28"/>
          <w:szCs w:val="28"/>
        </w:rPr>
        <w:t xml:space="preserve"> </w:t>
      </w:r>
      <w:r>
        <w:rPr>
          <w:rFonts w:ascii="Tinos" w:hAnsi="Tinos" w:cs="Tinos"/>
          <w:sz w:val="28"/>
          <w:szCs w:val="28"/>
        </w:rPr>
        <w:t>на бумажном</w:t>
      </w:r>
      <w:r>
        <w:rPr>
          <w:rFonts w:ascii="Tinos" w:hAnsi="Tinos" w:cs="Tinos"/>
          <w:spacing w:val="-5"/>
          <w:sz w:val="28"/>
          <w:szCs w:val="28"/>
        </w:rPr>
        <w:t xml:space="preserve"> </w:t>
      </w:r>
      <w:r>
        <w:rPr>
          <w:rFonts w:ascii="Tinos" w:hAnsi="Tinos" w:cs="Tinos"/>
          <w:sz w:val="28"/>
          <w:szCs w:val="28"/>
        </w:rPr>
        <w:t>носителе</w:t>
      </w:r>
      <w:r>
        <w:rPr>
          <w:rFonts w:ascii="Tinos" w:hAnsi="Tinos" w:cs="Tinos"/>
          <w:spacing w:val="-5"/>
          <w:sz w:val="28"/>
          <w:szCs w:val="28"/>
        </w:rPr>
        <w:t xml:space="preserve"> </w:t>
      </w:r>
      <w:r>
        <w:rPr>
          <w:rFonts w:ascii="Tinos" w:hAnsi="Tinos" w:cs="Tinos"/>
          <w:sz w:val="28"/>
          <w:szCs w:val="28"/>
        </w:rPr>
        <w:t>признается</w:t>
      </w:r>
      <w:r>
        <w:rPr>
          <w:rFonts w:ascii="Tinos" w:hAnsi="Tinos" w:cs="Tinos"/>
          <w:spacing w:val="-4"/>
          <w:sz w:val="28"/>
          <w:szCs w:val="28"/>
        </w:rPr>
        <w:t xml:space="preserve"> </w:t>
      </w:r>
      <w:r>
        <w:rPr>
          <w:rFonts w:ascii="Tinos" w:hAnsi="Tinos" w:cs="Tinos"/>
          <w:sz w:val="28"/>
          <w:szCs w:val="28"/>
        </w:rPr>
        <w:t>согласие</w:t>
      </w:r>
      <w:r>
        <w:rPr>
          <w:rFonts w:ascii="Tinos" w:hAnsi="Tinos" w:cs="Tinos"/>
          <w:spacing w:val="-5"/>
          <w:sz w:val="28"/>
          <w:szCs w:val="28"/>
        </w:rPr>
        <w:t xml:space="preserve"> </w:t>
      </w:r>
      <w:r>
        <w:rPr>
          <w:rFonts w:ascii="Tinos" w:hAnsi="Tinos" w:cs="Tinos"/>
          <w:sz w:val="28"/>
          <w:szCs w:val="28"/>
        </w:rPr>
        <w:t>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w:t>
      </w:r>
      <w:r>
        <w:rPr>
          <w:rFonts w:ascii="Tinos" w:hAnsi="Tinos" w:cs="Tinos"/>
          <w:sz w:val="28"/>
          <w:szCs w:val="28"/>
        </w:rPr>
        <w:t xml:space="preserve"> включать в себя, в частности:</w:t>
      </w:r>
    </w:p>
    <w:p w:rsidR="00FD378B" w:rsidRDefault="00437BCC" w:rsidP="00437BCC">
      <w:pPr>
        <w:pStyle w:val="af9"/>
        <w:numPr>
          <w:ilvl w:val="0"/>
          <w:numId w:val="10"/>
        </w:numPr>
        <w:tabs>
          <w:tab w:val="left" w:pos="1147"/>
        </w:tabs>
        <w:spacing w:after="0" w:line="240" w:lineRule="auto"/>
        <w:ind w:left="0" w:firstLine="709"/>
        <w:contextualSpacing w:val="0"/>
        <w:jc w:val="both"/>
        <w:rPr>
          <w:rFonts w:ascii="Tinos" w:hAnsi="Tinos" w:cs="Tinos"/>
          <w:sz w:val="28"/>
          <w:szCs w:val="28"/>
        </w:rPr>
      </w:pPr>
      <w:r>
        <w:rPr>
          <w:rFonts w:ascii="Tinos" w:hAnsi="Tinos" w:cs="Tinos"/>
          <w:sz w:val="28"/>
          <w:szCs w:val="28"/>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FD378B" w:rsidRDefault="00437BCC" w:rsidP="00437BCC">
      <w:pPr>
        <w:pStyle w:val="af9"/>
        <w:numPr>
          <w:ilvl w:val="0"/>
          <w:numId w:val="10"/>
        </w:numPr>
        <w:tabs>
          <w:tab w:val="left" w:pos="1186"/>
        </w:tabs>
        <w:spacing w:after="0" w:line="240" w:lineRule="auto"/>
        <w:ind w:left="0" w:firstLine="709"/>
        <w:contextualSpacing w:val="0"/>
        <w:jc w:val="both"/>
        <w:rPr>
          <w:rFonts w:ascii="Tinos" w:hAnsi="Tinos" w:cs="Tinos"/>
          <w:sz w:val="28"/>
          <w:szCs w:val="28"/>
        </w:rPr>
      </w:pPr>
      <w:r>
        <w:rPr>
          <w:rFonts w:ascii="Tinos" w:hAnsi="Tinos" w:cs="Tinos"/>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w:t>
      </w:r>
      <w:r>
        <w:rPr>
          <w:rFonts w:ascii="Tinos" w:hAnsi="Tinos" w:cs="Tinos"/>
          <w:sz w:val="28"/>
          <w:szCs w:val="28"/>
        </w:rPr>
        <w:t>о полномочия этого представителя (при получении согласия от представителя субъекта персональных данных);</w:t>
      </w:r>
    </w:p>
    <w:p w:rsidR="00FD378B" w:rsidRDefault="00437BCC" w:rsidP="00437BCC">
      <w:pPr>
        <w:pStyle w:val="af9"/>
        <w:numPr>
          <w:ilvl w:val="0"/>
          <w:numId w:val="10"/>
        </w:numPr>
        <w:tabs>
          <w:tab w:val="left" w:pos="1176"/>
        </w:tabs>
        <w:spacing w:after="0" w:line="240" w:lineRule="auto"/>
        <w:ind w:left="0" w:firstLine="709"/>
        <w:contextualSpacing w:val="0"/>
        <w:jc w:val="both"/>
        <w:rPr>
          <w:rFonts w:ascii="Tinos" w:hAnsi="Tinos" w:cs="Tinos"/>
          <w:sz w:val="28"/>
          <w:szCs w:val="28"/>
        </w:rPr>
      </w:pPr>
      <w:r>
        <w:rPr>
          <w:rFonts w:ascii="Tinos" w:hAnsi="Tinos" w:cs="Tinos"/>
          <w:sz w:val="28"/>
          <w:szCs w:val="28"/>
        </w:rPr>
        <w:t>наименование или фамилию, имя, отчество и адрес Учреждения;</w:t>
      </w:r>
    </w:p>
    <w:p w:rsidR="00FD378B" w:rsidRDefault="00437BCC" w:rsidP="00437BCC">
      <w:pPr>
        <w:pStyle w:val="af9"/>
        <w:numPr>
          <w:ilvl w:val="0"/>
          <w:numId w:val="10"/>
        </w:numPr>
        <w:tabs>
          <w:tab w:val="left" w:pos="1128"/>
        </w:tabs>
        <w:spacing w:after="0" w:line="240" w:lineRule="auto"/>
        <w:ind w:left="0" w:firstLine="709"/>
        <w:contextualSpacing w:val="0"/>
        <w:jc w:val="both"/>
        <w:rPr>
          <w:rFonts w:ascii="Tinos" w:hAnsi="Tinos" w:cs="Tinos"/>
          <w:sz w:val="28"/>
          <w:szCs w:val="28"/>
        </w:rPr>
      </w:pPr>
      <w:r>
        <w:rPr>
          <w:rFonts w:ascii="Tinos" w:hAnsi="Tinos" w:cs="Tinos"/>
          <w:sz w:val="28"/>
          <w:szCs w:val="28"/>
        </w:rPr>
        <w:t>цель</w:t>
      </w:r>
      <w:r>
        <w:rPr>
          <w:rFonts w:ascii="Tinos" w:hAnsi="Tinos" w:cs="Tinos"/>
          <w:spacing w:val="-11"/>
          <w:sz w:val="28"/>
          <w:szCs w:val="28"/>
        </w:rPr>
        <w:t xml:space="preserve"> </w:t>
      </w:r>
      <w:r>
        <w:rPr>
          <w:rFonts w:ascii="Tinos" w:hAnsi="Tinos" w:cs="Tinos"/>
          <w:sz w:val="28"/>
          <w:szCs w:val="28"/>
        </w:rPr>
        <w:t>обработки</w:t>
      </w:r>
      <w:r>
        <w:rPr>
          <w:rFonts w:ascii="Tinos" w:hAnsi="Tinos" w:cs="Tinos"/>
          <w:spacing w:val="-11"/>
          <w:sz w:val="28"/>
          <w:szCs w:val="28"/>
        </w:rPr>
        <w:t xml:space="preserve"> </w:t>
      </w:r>
      <w:r>
        <w:rPr>
          <w:rFonts w:ascii="Tinos" w:hAnsi="Tinos" w:cs="Tinos"/>
          <w:sz w:val="28"/>
          <w:szCs w:val="28"/>
        </w:rPr>
        <w:t>персональных</w:t>
      </w:r>
      <w:r>
        <w:rPr>
          <w:rFonts w:ascii="Tinos" w:hAnsi="Tinos" w:cs="Tinos"/>
          <w:spacing w:val="-11"/>
          <w:sz w:val="28"/>
          <w:szCs w:val="28"/>
        </w:rPr>
        <w:t xml:space="preserve"> </w:t>
      </w:r>
      <w:r>
        <w:rPr>
          <w:rFonts w:ascii="Tinos" w:hAnsi="Tinos" w:cs="Tinos"/>
          <w:spacing w:val="-2"/>
          <w:sz w:val="28"/>
          <w:szCs w:val="28"/>
        </w:rPr>
        <w:t>данных;</w:t>
      </w:r>
    </w:p>
    <w:p w:rsidR="00FD378B" w:rsidRDefault="00437BCC" w:rsidP="00437BCC">
      <w:pPr>
        <w:pStyle w:val="af9"/>
        <w:numPr>
          <w:ilvl w:val="0"/>
          <w:numId w:val="10"/>
        </w:numPr>
        <w:tabs>
          <w:tab w:val="left" w:pos="1154"/>
        </w:tabs>
        <w:spacing w:after="0" w:line="240" w:lineRule="auto"/>
        <w:ind w:left="0" w:firstLine="709"/>
        <w:contextualSpacing w:val="0"/>
        <w:jc w:val="both"/>
        <w:rPr>
          <w:rFonts w:ascii="Tinos" w:hAnsi="Tinos" w:cs="Tinos"/>
          <w:sz w:val="28"/>
          <w:szCs w:val="28"/>
        </w:rPr>
      </w:pPr>
      <w:r>
        <w:rPr>
          <w:rFonts w:ascii="Tinos" w:hAnsi="Tinos" w:cs="Tinos"/>
          <w:sz w:val="28"/>
          <w:szCs w:val="28"/>
        </w:rPr>
        <w:t>перечень персональных данных, на обработку которых дается согласие субъекта персональных данных;</w:t>
      </w:r>
    </w:p>
    <w:p w:rsidR="00FD378B" w:rsidRDefault="00437BCC" w:rsidP="00437BCC">
      <w:pPr>
        <w:pStyle w:val="af9"/>
        <w:numPr>
          <w:ilvl w:val="0"/>
          <w:numId w:val="10"/>
        </w:numPr>
        <w:tabs>
          <w:tab w:val="left" w:pos="1212"/>
        </w:tabs>
        <w:spacing w:after="0" w:line="240" w:lineRule="auto"/>
        <w:ind w:left="0" w:firstLine="709"/>
        <w:contextualSpacing w:val="0"/>
        <w:jc w:val="both"/>
        <w:rPr>
          <w:rFonts w:ascii="Tinos" w:hAnsi="Tinos" w:cs="Tinos"/>
          <w:sz w:val="28"/>
          <w:szCs w:val="28"/>
        </w:rPr>
      </w:pPr>
      <w:r>
        <w:rPr>
          <w:rFonts w:ascii="Tinos" w:hAnsi="Tinos" w:cs="Tinos"/>
          <w:sz w:val="28"/>
          <w:szCs w:val="28"/>
        </w:rPr>
        <w:t>наименование или фамилию, имя, отчество и адрес лица, осуществляющего обработку персональных данных по поручению Учреждения, если обработка будет поручена тако</w:t>
      </w:r>
      <w:r>
        <w:rPr>
          <w:rFonts w:ascii="Tinos" w:hAnsi="Tinos" w:cs="Tinos"/>
          <w:sz w:val="28"/>
          <w:szCs w:val="28"/>
        </w:rPr>
        <w:t>му лицу;</w:t>
      </w:r>
    </w:p>
    <w:p w:rsidR="00FD378B" w:rsidRDefault="00437BCC" w:rsidP="00437BCC">
      <w:pPr>
        <w:pStyle w:val="af9"/>
        <w:numPr>
          <w:ilvl w:val="0"/>
          <w:numId w:val="10"/>
        </w:numPr>
        <w:tabs>
          <w:tab w:val="left" w:pos="1186"/>
        </w:tabs>
        <w:spacing w:after="0" w:line="240" w:lineRule="auto"/>
        <w:ind w:left="0" w:firstLine="709"/>
        <w:contextualSpacing w:val="0"/>
        <w:jc w:val="both"/>
        <w:rPr>
          <w:rFonts w:ascii="Tinos" w:hAnsi="Tinos" w:cs="Tinos"/>
          <w:sz w:val="28"/>
          <w:szCs w:val="28"/>
        </w:rPr>
      </w:pPr>
      <w:r>
        <w:rPr>
          <w:rFonts w:ascii="Tinos" w:hAnsi="Tinos" w:cs="Tinos"/>
          <w:sz w:val="28"/>
          <w:szCs w:val="28"/>
        </w:rPr>
        <w:t>перечень действий с персональными данными, на совершение которых дается согласие, общее описание используемых Учреждением способов обработки персональных данных;</w:t>
      </w:r>
    </w:p>
    <w:p w:rsidR="00FD378B" w:rsidRDefault="00437BCC" w:rsidP="00437BCC">
      <w:pPr>
        <w:pStyle w:val="af9"/>
        <w:numPr>
          <w:ilvl w:val="0"/>
          <w:numId w:val="10"/>
        </w:numPr>
        <w:tabs>
          <w:tab w:val="left" w:pos="1171"/>
        </w:tabs>
        <w:spacing w:after="0" w:line="240" w:lineRule="auto"/>
        <w:ind w:left="0" w:firstLine="709"/>
        <w:contextualSpacing w:val="0"/>
        <w:jc w:val="both"/>
        <w:rPr>
          <w:rFonts w:ascii="Tinos" w:hAnsi="Tinos" w:cs="Tinos"/>
          <w:sz w:val="28"/>
          <w:szCs w:val="28"/>
        </w:rPr>
      </w:pPr>
      <w:r>
        <w:rPr>
          <w:rFonts w:ascii="Tinos" w:hAnsi="Tinos" w:cs="Tinos"/>
          <w:sz w:val="28"/>
          <w:szCs w:val="28"/>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FD378B" w:rsidRDefault="00437BCC" w:rsidP="00437BCC">
      <w:pPr>
        <w:pStyle w:val="af9"/>
        <w:numPr>
          <w:ilvl w:val="0"/>
          <w:numId w:val="10"/>
        </w:numPr>
        <w:tabs>
          <w:tab w:val="left" w:pos="1128"/>
        </w:tabs>
        <w:spacing w:after="0" w:line="240" w:lineRule="auto"/>
        <w:ind w:left="0" w:firstLine="709"/>
        <w:contextualSpacing w:val="0"/>
        <w:jc w:val="both"/>
        <w:rPr>
          <w:rFonts w:ascii="Tinos" w:hAnsi="Tinos" w:cs="Tinos"/>
          <w:sz w:val="28"/>
          <w:szCs w:val="28"/>
        </w:rPr>
      </w:pPr>
      <w:r>
        <w:rPr>
          <w:rFonts w:ascii="Tinos" w:hAnsi="Tinos" w:cs="Tinos"/>
          <w:sz w:val="28"/>
          <w:szCs w:val="28"/>
        </w:rPr>
        <w:t>подпись</w:t>
      </w:r>
      <w:r>
        <w:rPr>
          <w:rFonts w:ascii="Tinos" w:hAnsi="Tinos" w:cs="Tinos"/>
          <w:spacing w:val="-12"/>
          <w:sz w:val="28"/>
          <w:szCs w:val="28"/>
        </w:rPr>
        <w:t xml:space="preserve"> </w:t>
      </w:r>
      <w:r>
        <w:rPr>
          <w:rFonts w:ascii="Tinos" w:hAnsi="Tinos" w:cs="Tinos"/>
          <w:sz w:val="28"/>
          <w:szCs w:val="28"/>
        </w:rPr>
        <w:t>субъекта</w:t>
      </w:r>
      <w:r>
        <w:rPr>
          <w:rFonts w:ascii="Tinos" w:hAnsi="Tinos" w:cs="Tinos"/>
          <w:spacing w:val="-12"/>
          <w:sz w:val="28"/>
          <w:szCs w:val="28"/>
        </w:rPr>
        <w:t xml:space="preserve"> </w:t>
      </w:r>
      <w:r>
        <w:rPr>
          <w:rFonts w:ascii="Tinos" w:hAnsi="Tinos" w:cs="Tinos"/>
          <w:sz w:val="28"/>
          <w:szCs w:val="28"/>
        </w:rPr>
        <w:t>персональных</w:t>
      </w:r>
      <w:r>
        <w:rPr>
          <w:rFonts w:ascii="Tinos" w:hAnsi="Tinos" w:cs="Tinos"/>
          <w:spacing w:val="-12"/>
          <w:sz w:val="28"/>
          <w:szCs w:val="28"/>
        </w:rPr>
        <w:t xml:space="preserve"> </w:t>
      </w:r>
      <w:r>
        <w:rPr>
          <w:rFonts w:ascii="Tinos" w:hAnsi="Tinos" w:cs="Tinos"/>
          <w:spacing w:val="-2"/>
          <w:sz w:val="28"/>
          <w:szCs w:val="28"/>
        </w:rPr>
        <w:t>данных.</w:t>
      </w:r>
    </w:p>
    <w:p w:rsidR="00FD378B" w:rsidRDefault="00437BCC" w:rsidP="00437BCC">
      <w:pPr>
        <w:pStyle w:val="af9"/>
        <w:numPr>
          <w:ilvl w:val="2"/>
          <w:numId w:val="16"/>
        </w:numPr>
        <w:tabs>
          <w:tab w:val="left" w:pos="1506"/>
        </w:tabs>
        <w:spacing w:after="0" w:line="240" w:lineRule="auto"/>
        <w:ind w:left="0" w:firstLine="709"/>
        <w:contextualSpacing w:val="0"/>
        <w:jc w:val="both"/>
        <w:rPr>
          <w:rFonts w:ascii="Tinos" w:hAnsi="Tinos" w:cs="Tinos"/>
          <w:sz w:val="28"/>
          <w:szCs w:val="28"/>
        </w:rPr>
      </w:pPr>
      <w:r>
        <w:rPr>
          <w:rFonts w:ascii="Tinos" w:hAnsi="Tinos" w:cs="Tinos"/>
          <w:sz w:val="28"/>
          <w:szCs w:val="28"/>
        </w:rPr>
        <w:t>Порядок получения в форме электронного документа согласия субъекта перс</w:t>
      </w:r>
      <w:r>
        <w:rPr>
          <w:rFonts w:ascii="Tinos" w:hAnsi="Tinos" w:cs="Tinos"/>
          <w:sz w:val="28"/>
          <w:szCs w:val="28"/>
        </w:rPr>
        <w:t>ональных данных на обработку его персональных данных в целях предоставления государственных</w:t>
      </w:r>
      <w:r>
        <w:rPr>
          <w:rFonts w:ascii="Tinos" w:hAnsi="Tinos" w:cs="Tinos"/>
          <w:spacing w:val="-5"/>
          <w:sz w:val="28"/>
          <w:szCs w:val="28"/>
        </w:rPr>
        <w:t xml:space="preserve"> </w:t>
      </w:r>
      <w:r>
        <w:rPr>
          <w:rFonts w:ascii="Tinos" w:hAnsi="Tinos" w:cs="Tinos"/>
          <w:sz w:val="28"/>
          <w:szCs w:val="28"/>
        </w:rPr>
        <w:t>и</w:t>
      </w:r>
      <w:r>
        <w:rPr>
          <w:rFonts w:ascii="Tinos" w:hAnsi="Tinos" w:cs="Tinos"/>
          <w:spacing w:val="-2"/>
          <w:sz w:val="28"/>
          <w:szCs w:val="28"/>
        </w:rPr>
        <w:t xml:space="preserve"> </w:t>
      </w:r>
      <w:r>
        <w:rPr>
          <w:rFonts w:ascii="Tinos" w:hAnsi="Tinos" w:cs="Tinos"/>
          <w:sz w:val="28"/>
          <w:szCs w:val="28"/>
        </w:rPr>
        <w:t>муниципальных</w:t>
      </w:r>
      <w:r>
        <w:rPr>
          <w:rFonts w:ascii="Tinos" w:hAnsi="Tinos" w:cs="Tinos"/>
          <w:spacing w:val="-5"/>
          <w:sz w:val="28"/>
          <w:szCs w:val="28"/>
        </w:rPr>
        <w:t xml:space="preserve"> </w:t>
      </w:r>
      <w:r>
        <w:rPr>
          <w:rFonts w:ascii="Tinos" w:hAnsi="Tinos" w:cs="Tinos"/>
          <w:sz w:val="28"/>
          <w:szCs w:val="28"/>
        </w:rPr>
        <w:t>услуг,</w:t>
      </w:r>
      <w:r>
        <w:rPr>
          <w:rFonts w:ascii="Tinos" w:hAnsi="Tinos" w:cs="Tinos"/>
          <w:spacing w:val="-1"/>
          <w:sz w:val="28"/>
          <w:szCs w:val="28"/>
        </w:rPr>
        <w:t xml:space="preserve"> </w:t>
      </w:r>
      <w:r>
        <w:rPr>
          <w:rFonts w:ascii="Tinos" w:hAnsi="Tinos" w:cs="Tinos"/>
          <w:sz w:val="28"/>
          <w:szCs w:val="28"/>
        </w:rPr>
        <w:t>а</w:t>
      </w:r>
      <w:r>
        <w:rPr>
          <w:rFonts w:ascii="Tinos" w:hAnsi="Tinos" w:cs="Tinos"/>
          <w:spacing w:val="-5"/>
          <w:sz w:val="28"/>
          <w:szCs w:val="28"/>
        </w:rPr>
        <w:t xml:space="preserve"> </w:t>
      </w:r>
      <w:r>
        <w:rPr>
          <w:rFonts w:ascii="Tinos" w:hAnsi="Tinos" w:cs="Tinos"/>
          <w:sz w:val="28"/>
          <w:szCs w:val="28"/>
        </w:rPr>
        <w:t>также</w:t>
      </w:r>
      <w:r>
        <w:rPr>
          <w:rFonts w:ascii="Tinos" w:hAnsi="Tinos" w:cs="Tinos"/>
          <w:spacing w:val="-5"/>
          <w:sz w:val="28"/>
          <w:szCs w:val="28"/>
        </w:rPr>
        <w:t xml:space="preserve"> </w:t>
      </w:r>
      <w:r>
        <w:rPr>
          <w:rFonts w:ascii="Tinos" w:hAnsi="Tinos" w:cs="Tinos"/>
          <w:sz w:val="28"/>
          <w:szCs w:val="28"/>
        </w:rPr>
        <w:lastRenderedPageBreak/>
        <w:t>услуг,</w:t>
      </w:r>
      <w:r>
        <w:rPr>
          <w:rFonts w:ascii="Tinos" w:hAnsi="Tinos" w:cs="Tinos"/>
          <w:spacing w:val="-3"/>
          <w:sz w:val="28"/>
          <w:szCs w:val="28"/>
        </w:rPr>
        <w:t xml:space="preserve"> </w:t>
      </w:r>
      <w:r>
        <w:rPr>
          <w:rFonts w:ascii="Tinos" w:hAnsi="Tinos" w:cs="Tinos"/>
          <w:sz w:val="28"/>
          <w:szCs w:val="28"/>
        </w:rPr>
        <w:t>которые</w:t>
      </w:r>
      <w:r>
        <w:rPr>
          <w:rFonts w:ascii="Tinos" w:hAnsi="Tinos" w:cs="Tinos"/>
          <w:spacing w:val="-5"/>
          <w:sz w:val="28"/>
          <w:szCs w:val="28"/>
        </w:rPr>
        <w:t xml:space="preserve"> </w:t>
      </w:r>
      <w:r>
        <w:rPr>
          <w:rFonts w:ascii="Tinos" w:hAnsi="Tinos" w:cs="Tinos"/>
          <w:sz w:val="28"/>
          <w:szCs w:val="28"/>
        </w:rPr>
        <w:t>являются</w:t>
      </w:r>
      <w:r>
        <w:rPr>
          <w:rFonts w:ascii="Tinos" w:hAnsi="Tinos" w:cs="Tinos"/>
          <w:spacing w:val="-4"/>
          <w:sz w:val="28"/>
          <w:szCs w:val="28"/>
        </w:rPr>
        <w:t xml:space="preserve"> </w:t>
      </w:r>
      <w:r>
        <w:rPr>
          <w:rFonts w:ascii="Tinos" w:hAnsi="Tinos" w:cs="Tinos"/>
          <w:sz w:val="28"/>
          <w:szCs w:val="28"/>
        </w:rPr>
        <w:t>необходимыми и обязательными для предоставления государственных и муниципальных услуг, устанавливается Правит</w:t>
      </w:r>
      <w:r>
        <w:rPr>
          <w:rFonts w:ascii="Tinos" w:hAnsi="Tinos" w:cs="Tinos"/>
          <w:sz w:val="28"/>
          <w:szCs w:val="28"/>
        </w:rPr>
        <w:t>ельством Российской Федерации.</w:t>
      </w:r>
    </w:p>
    <w:p w:rsidR="00FD378B" w:rsidRDefault="00437BCC" w:rsidP="00437BCC">
      <w:pPr>
        <w:pStyle w:val="af9"/>
        <w:numPr>
          <w:ilvl w:val="2"/>
          <w:numId w:val="16"/>
        </w:numPr>
        <w:tabs>
          <w:tab w:val="left" w:pos="1506"/>
        </w:tabs>
        <w:spacing w:after="0" w:line="240" w:lineRule="auto"/>
        <w:ind w:left="0" w:firstLine="709"/>
        <w:contextualSpacing w:val="0"/>
        <w:jc w:val="both"/>
        <w:rPr>
          <w:rFonts w:ascii="Tinos" w:hAnsi="Tinos" w:cs="Tinos"/>
          <w:sz w:val="28"/>
          <w:szCs w:val="28"/>
        </w:rPr>
      </w:pPr>
      <w:r>
        <w:rPr>
          <w:rFonts w:ascii="Tinos" w:hAnsi="Tinos" w:cs="Tinos"/>
          <w:sz w:val="28"/>
          <w:szCs w:val="28"/>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w:t>
      </w:r>
      <w:r>
        <w:rPr>
          <w:rFonts w:ascii="Tinos" w:hAnsi="Tinos" w:cs="Tinos"/>
          <w:spacing w:val="-2"/>
          <w:sz w:val="28"/>
          <w:szCs w:val="28"/>
        </w:rPr>
        <w:t>анных.</w:t>
      </w:r>
    </w:p>
    <w:p w:rsidR="00FD378B" w:rsidRDefault="00437BCC" w:rsidP="00437BCC">
      <w:pPr>
        <w:pStyle w:val="af9"/>
        <w:numPr>
          <w:ilvl w:val="2"/>
          <w:numId w:val="16"/>
        </w:numPr>
        <w:tabs>
          <w:tab w:val="left" w:pos="1506"/>
        </w:tabs>
        <w:spacing w:after="0" w:line="240" w:lineRule="auto"/>
        <w:ind w:left="0" w:firstLine="708"/>
        <w:contextualSpacing w:val="0"/>
        <w:jc w:val="both"/>
        <w:rPr>
          <w:rFonts w:ascii="Tinos" w:hAnsi="Tinos" w:cs="Tinos"/>
          <w:sz w:val="28"/>
          <w:szCs w:val="28"/>
        </w:rPr>
      </w:pPr>
      <w:r>
        <w:rPr>
          <w:rFonts w:ascii="Tinos" w:hAnsi="Tinos" w:cs="Tinos"/>
          <w:sz w:val="28"/>
          <w:szCs w:val="28"/>
        </w:rPr>
        <w:t>В случае смерти субъекта персональных данных согласие на обработку</w:t>
      </w:r>
      <w:r>
        <w:rPr>
          <w:rFonts w:ascii="Tinos" w:hAnsi="Tinos" w:cs="Tinos"/>
          <w:sz w:val="28"/>
          <w:szCs w:val="28"/>
        </w:rPr>
        <w:t xml:space="preserve">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FD378B" w:rsidRDefault="00437BCC" w:rsidP="00437BCC">
      <w:pPr>
        <w:pStyle w:val="af9"/>
        <w:numPr>
          <w:ilvl w:val="2"/>
          <w:numId w:val="16"/>
        </w:numPr>
        <w:tabs>
          <w:tab w:val="left" w:pos="1506"/>
        </w:tabs>
        <w:spacing w:after="0" w:line="240" w:lineRule="auto"/>
        <w:ind w:left="0" w:firstLine="708"/>
        <w:contextualSpacing w:val="0"/>
        <w:jc w:val="both"/>
        <w:rPr>
          <w:rFonts w:ascii="Tinos" w:hAnsi="Tinos" w:cs="Tinos"/>
          <w:sz w:val="28"/>
          <w:szCs w:val="28"/>
        </w:rPr>
      </w:pPr>
      <w:r>
        <w:rPr>
          <w:rFonts w:ascii="Tinos" w:hAnsi="Tinos" w:cs="Tinos"/>
          <w:sz w:val="28"/>
          <w:szCs w:val="28"/>
        </w:rPr>
        <w:t>Персональные данные могут быть получены ОГБУ «УСЗСОН по Куйтунскому району» от лица, не являющегося субъект</w:t>
      </w:r>
      <w:r>
        <w:rPr>
          <w:rFonts w:ascii="Tinos" w:hAnsi="Tinos" w:cs="Tinos"/>
          <w:sz w:val="28"/>
          <w:szCs w:val="28"/>
        </w:rPr>
        <w:t>ом персональных данных, при условии предоставления Учреждению подтверждения наличия оснований, указанных в пунктах 2 –</w:t>
      </w:r>
      <w:r>
        <w:rPr>
          <w:rFonts w:ascii="Tinos" w:hAnsi="Tinos" w:cs="Tinos"/>
          <w:spacing w:val="-3"/>
          <w:sz w:val="28"/>
          <w:szCs w:val="28"/>
        </w:rPr>
        <w:t xml:space="preserve"> </w:t>
      </w:r>
      <w:r>
        <w:rPr>
          <w:rFonts w:ascii="Tinos" w:hAnsi="Tinos" w:cs="Tinos"/>
          <w:sz w:val="28"/>
          <w:szCs w:val="28"/>
        </w:rPr>
        <w:t>11 части</w:t>
      </w:r>
      <w:r>
        <w:rPr>
          <w:rFonts w:ascii="Tinos" w:hAnsi="Tinos" w:cs="Tinos"/>
          <w:spacing w:val="-2"/>
          <w:sz w:val="28"/>
          <w:szCs w:val="28"/>
        </w:rPr>
        <w:t xml:space="preserve"> </w:t>
      </w:r>
      <w:r>
        <w:rPr>
          <w:rFonts w:ascii="Tinos" w:hAnsi="Tinos" w:cs="Tinos"/>
          <w:sz w:val="28"/>
          <w:szCs w:val="28"/>
        </w:rPr>
        <w:t>1 статьи</w:t>
      </w:r>
      <w:r>
        <w:rPr>
          <w:rFonts w:ascii="Tinos" w:hAnsi="Tinos" w:cs="Tinos"/>
          <w:spacing w:val="-2"/>
          <w:sz w:val="28"/>
          <w:szCs w:val="28"/>
        </w:rPr>
        <w:t xml:space="preserve"> </w:t>
      </w:r>
      <w:r>
        <w:rPr>
          <w:rFonts w:ascii="Tinos" w:hAnsi="Tinos" w:cs="Tinos"/>
          <w:sz w:val="28"/>
          <w:szCs w:val="28"/>
        </w:rPr>
        <w:t>6, пунктах 2</w:t>
      </w:r>
      <w:r>
        <w:rPr>
          <w:rFonts w:ascii="Tinos" w:hAnsi="Tinos" w:cs="Tinos"/>
          <w:spacing w:val="-1"/>
          <w:sz w:val="28"/>
          <w:szCs w:val="28"/>
        </w:rPr>
        <w:t xml:space="preserve"> </w:t>
      </w:r>
      <w:r>
        <w:rPr>
          <w:rFonts w:ascii="Tinos" w:hAnsi="Tinos" w:cs="Tinos"/>
          <w:sz w:val="28"/>
          <w:szCs w:val="28"/>
        </w:rPr>
        <w:t>–</w:t>
      </w:r>
      <w:r>
        <w:rPr>
          <w:rFonts w:ascii="Tinos" w:hAnsi="Tinos" w:cs="Tinos"/>
          <w:spacing w:val="-3"/>
          <w:sz w:val="28"/>
          <w:szCs w:val="28"/>
        </w:rPr>
        <w:t xml:space="preserve"> </w:t>
      </w:r>
      <w:r>
        <w:rPr>
          <w:rFonts w:ascii="Tinos" w:hAnsi="Tinos" w:cs="Tinos"/>
          <w:sz w:val="28"/>
          <w:szCs w:val="28"/>
        </w:rPr>
        <w:t>10 части</w:t>
      </w:r>
      <w:r>
        <w:rPr>
          <w:rFonts w:ascii="Tinos" w:hAnsi="Tinos" w:cs="Tinos"/>
          <w:spacing w:val="-2"/>
          <w:sz w:val="28"/>
          <w:szCs w:val="28"/>
        </w:rPr>
        <w:t xml:space="preserve"> </w:t>
      </w:r>
      <w:r>
        <w:rPr>
          <w:rFonts w:ascii="Tinos" w:hAnsi="Tinos" w:cs="Tinos"/>
          <w:sz w:val="28"/>
          <w:szCs w:val="28"/>
        </w:rPr>
        <w:t>2 статьи</w:t>
      </w:r>
      <w:r>
        <w:rPr>
          <w:rFonts w:ascii="Tinos" w:hAnsi="Tinos" w:cs="Tinos"/>
          <w:spacing w:val="-1"/>
          <w:sz w:val="28"/>
          <w:szCs w:val="28"/>
        </w:rPr>
        <w:t xml:space="preserve"> </w:t>
      </w:r>
      <w:r>
        <w:rPr>
          <w:rFonts w:ascii="Tinos" w:hAnsi="Tinos" w:cs="Tinos"/>
          <w:sz w:val="28"/>
          <w:szCs w:val="28"/>
        </w:rPr>
        <w:t>10 и части 2 статьи 11 Федерального закона «О персональных данных».</w:t>
      </w:r>
    </w:p>
    <w:p w:rsidR="00FD378B" w:rsidRDefault="00437BCC" w:rsidP="00437BCC">
      <w:pPr>
        <w:pStyle w:val="2"/>
        <w:numPr>
          <w:ilvl w:val="1"/>
          <w:numId w:val="16"/>
        </w:numPr>
        <w:tabs>
          <w:tab w:val="left" w:pos="1311"/>
        </w:tabs>
        <w:spacing w:before="0" w:after="0" w:line="240" w:lineRule="auto"/>
        <w:ind w:left="0" w:firstLine="709"/>
        <w:jc w:val="both"/>
        <w:rPr>
          <w:rFonts w:ascii="Tinos" w:hAnsi="Tinos" w:cs="Tinos"/>
          <w:b/>
          <w:bCs/>
          <w:i/>
          <w:sz w:val="28"/>
          <w:szCs w:val="28"/>
        </w:rPr>
      </w:pPr>
      <w:r>
        <w:rPr>
          <w:rFonts w:ascii="Tinos" w:hAnsi="Tinos" w:cs="Tinos"/>
          <w:b/>
          <w:bCs/>
          <w:i/>
          <w:iCs/>
          <w:spacing w:val="-2"/>
          <w:sz w:val="28"/>
          <w:szCs w:val="28"/>
        </w:rPr>
        <w:t>Трансграничная</w:t>
      </w:r>
      <w:r>
        <w:rPr>
          <w:rFonts w:ascii="Tinos" w:hAnsi="Tinos" w:cs="Tinos"/>
          <w:b/>
          <w:bCs/>
          <w:i/>
          <w:iCs/>
          <w:spacing w:val="4"/>
          <w:sz w:val="28"/>
          <w:szCs w:val="28"/>
        </w:rPr>
        <w:t xml:space="preserve"> </w:t>
      </w:r>
      <w:r>
        <w:rPr>
          <w:rFonts w:ascii="Tinos" w:hAnsi="Tinos" w:cs="Tinos"/>
          <w:b/>
          <w:bCs/>
          <w:i/>
          <w:iCs/>
          <w:spacing w:val="-2"/>
          <w:sz w:val="28"/>
          <w:szCs w:val="28"/>
        </w:rPr>
        <w:t>передача</w:t>
      </w:r>
      <w:r>
        <w:rPr>
          <w:rFonts w:ascii="Tinos" w:hAnsi="Tinos" w:cs="Tinos"/>
          <w:b/>
          <w:bCs/>
          <w:i/>
          <w:iCs/>
          <w:spacing w:val="5"/>
          <w:sz w:val="28"/>
          <w:szCs w:val="28"/>
        </w:rPr>
        <w:t xml:space="preserve"> </w:t>
      </w:r>
      <w:r>
        <w:rPr>
          <w:rFonts w:ascii="Tinos" w:hAnsi="Tinos" w:cs="Tinos"/>
          <w:b/>
          <w:bCs/>
          <w:i/>
          <w:iCs/>
          <w:spacing w:val="-2"/>
          <w:sz w:val="28"/>
          <w:szCs w:val="28"/>
        </w:rPr>
        <w:t>персональных</w:t>
      </w:r>
      <w:r>
        <w:rPr>
          <w:rFonts w:ascii="Tinos" w:hAnsi="Tinos" w:cs="Tinos"/>
          <w:b/>
          <w:bCs/>
          <w:i/>
          <w:iCs/>
          <w:spacing w:val="7"/>
          <w:sz w:val="28"/>
          <w:szCs w:val="28"/>
        </w:rPr>
        <w:t xml:space="preserve"> </w:t>
      </w:r>
      <w:r>
        <w:rPr>
          <w:rFonts w:ascii="Tinos" w:hAnsi="Tinos" w:cs="Tinos"/>
          <w:b/>
          <w:bCs/>
          <w:i/>
          <w:iCs/>
          <w:spacing w:val="-2"/>
          <w:sz w:val="28"/>
          <w:szCs w:val="28"/>
        </w:rPr>
        <w:t>данных</w:t>
      </w:r>
    </w:p>
    <w:p w:rsidR="00FD378B" w:rsidRDefault="00437BCC" w:rsidP="00437BCC">
      <w:pPr>
        <w:pStyle w:val="af9"/>
        <w:numPr>
          <w:ilvl w:val="2"/>
          <w:numId w:val="16"/>
        </w:numPr>
        <w:tabs>
          <w:tab w:val="left" w:pos="1506"/>
        </w:tabs>
        <w:spacing w:after="0" w:line="240" w:lineRule="auto"/>
        <w:ind w:left="0" w:firstLine="709"/>
        <w:contextualSpacing w:val="0"/>
        <w:jc w:val="both"/>
        <w:rPr>
          <w:rFonts w:ascii="Tinos" w:hAnsi="Tinos" w:cs="Tinos"/>
          <w:sz w:val="28"/>
          <w:szCs w:val="28"/>
        </w:rPr>
      </w:pPr>
      <w:r>
        <w:rPr>
          <w:rFonts w:ascii="Tinos" w:hAnsi="Tinos" w:cs="Tinos"/>
          <w:sz w:val="28"/>
          <w:szCs w:val="28"/>
        </w:rPr>
        <w:t>Трансграничная передача персональных данных ОГБУ «УСЗСОН по Куйтунскому району» не осуществляется.</w:t>
      </w:r>
    </w:p>
    <w:p w:rsidR="00FD378B" w:rsidRDefault="00437BCC" w:rsidP="00437BCC">
      <w:pPr>
        <w:pStyle w:val="2"/>
        <w:numPr>
          <w:ilvl w:val="1"/>
          <w:numId w:val="16"/>
        </w:numPr>
        <w:tabs>
          <w:tab w:val="left" w:pos="1311"/>
        </w:tabs>
        <w:spacing w:before="0" w:after="0" w:line="240" w:lineRule="auto"/>
        <w:ind w:left="0" w:firstLine="709"/>
        <w:jc w:val="both"/>
        <w:rPr>
          <w:rFonts w:ascii="Tinos" w:hAnsi="Tinos" w:cs="Tinos"/>
          <w:b/>
          <w:bCs/>
          <w:i/>
          <w:sz w:val="28"/>
          <w:szCs w:val="28"/>
        </w:rPr>
      </w:pPr>
      <w:r>
        <w:rPr>
          <w:rFonts w:ascii="Tinos" w:hAnsi="Tinos" w:cs="Tinos"/>
          <w:b/>
          <w:bCs/>
          <w:i/>
          <w:iCs/>
          <w:sz w:val="28"/>
          <w:szCs w:val="28"/>
        </w:rPr>
        <w:t>Обработка персональных данных, осуществляемая без использования средств автоматизации</w:t>
      </w:r>
    </w:p>
    <w:p w:rsidR="00FD378B" w:rsidRDefault="00437BCC" w:rsidP="00437BCC">
      <w:pPr>
        <w:pStyle w:val="3"/>
        <w:numPr>
          <w:ilvl w:val="2"/>
          <w:numId w:val="16"/>
        </w:numPr>
        <w:tabs>
          <w:tab w:val="left" w:pos="1506"/>
        </w:tabs>
        <w:spacing w:before="0" w:after="0" w:line="240" w:lineRule="auto"/>
        <w:ind w:left="0" w:firstLine="709"/>
        <w:jc w:val="both"/>
        <w:rPr>
          <w:rFonts w:ascii="Tinos" w:hAnsi="Tinos" w:cs="Tinos"/>
          <w:sz w:val="28"/>
          <w:szCs w:val="28"/>
        </w:rPr>
      </w:pPr>
      <w:r>
        <w:rPr>
          <w:rFonts w:ascii="Tinos" w:hAnsi="Tinos" w:cs="Tinos"/>
          <w:sz w:val="28"/>
          <w:szCs w:val="28"/>
        </w:rPr>
        <w:t>Общие</w:t>
      </w:r>
      <w:r>
        <w:rPr>
          <w:rFonts w:ascii="Tinos" w:hAnsi="Tinos" w:cs="Tinos"/>
          <w:spacing w:val="-9"/>
          <w:sz w:val="28"/>
          <w:szCs w:val="28"/>
        </w:rPr>
        <w:t xml:space="preserve"> </w:t>
      </w:r>
      <w:r>
        <w:rPr>
          <w:rFonts w:ascii="Tinos" w:hAnsi="Tinos" w:cs="Tinos"/>
          <w:spacing w:val="-2"/>
          <w:sz w:val="28"/>
          <w:szCs w:val="28"/>
        </w:rPr>
        <w:t>положения</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Обработка</w:t>
      </w:r>
      <w:r>
        <w:rPr>
          <w:rFonts w:ascii="Tinos" w:hAnsi="Tinos" w:cs="Tinos"/>
          <w:spacing w:val="-1"/>
          <w:sz w:val="28"/>
          <w:szCs w:val="28"/>
        </w:rPr>
        <w:t xml:space="preserve"> </w:t>
      </w:r>
      <w:r>
        <w:rPr>
          <w:rFonts w:ascii="Tinos" w:hAnsi="Tinos" w:cs="Tinos"/>
          <w:sz w:val="28"/>
          <w:szCs w:val="28"/>
        </w:rPr>
        <w:t>персональных</w:t>
      </w:r>
      <w:r>
        <w:rPr>
          <w:rFonts w:ascii="Tinos" w:hAnsi="Tinos" w:cs="Tinos"/>
          <w:spacing w:val="-2"/>
          <w:sz w:val="28"/>
          <w:szCs w:val="28"/>
        </w:rPr>
        <w:t xml:space="preserve"> </w:t>
      </w:r>
      <w:r>
        <w:rPr>
          <w:rFonts w:ascii="Tinos" w:hAnsi="Tinos" w:cs="Tinos"/>
          <w:sz w:val="28"/>
          <w:szCs w:val="28"/>
        </w:rPr>
        <w:t>данных,</w:t>
      </w:r>
      <w:r>
        <w:rPr>
          <w:rFonts w:ascii="Tinos" w:hAnsi="Tinos" w:cs="Tinos"/>
          <w:spacing w:val="-2"/>
          <w:sz w:val="28"/>
          <w:szCs w:val="28"/>
        </w:rPr>
        <w:t xml:space="preserve"> </w:t>
      </w:r>
      <w:r>
        <w:rPr>
          <w:rFonts w:ascii="Tinos" w:hAnsi="Tinos" w:cs="Tinos"/>
          <w:sz w:val="28"/>
          <w:szCs w:val="28"/>
        </w:rPr>
        <w:t>содержащихся</w:t>
      </w:r>
      <w:r>
        <w:rPr>
          <w:rFonts w:ascii="Tinos" w:hAnsi="Tinos" w:cs="Tinos"/>
          <w:spacing w:val="-1"/>
          <w:sz w:val="28"/>
          <w:szCs w:val="28"/>
        </w:rPr>
        <w:t xml:space="preserve"> </w:t>
      </w:r>
      <w:r>
        <w:rPr>
          <w:rFonts w:ascii="Tinos" w:hAnsi="Tinos" w:cs="Tinos"/>
          <w:sz w:val="28"/>
          <w:szCs w:val="28"/>
        </w:rPr>
        <w:t>в</w:t>
      </w:r>
      <w:r>
        <w:rPr>
          <w:rFonts w:ascii="Tinos" w:hAnsi="Tinos" w:cs="Tinos"/>
          <w:spacing w:val="-2"/>
          <w:sz w:val="28"/>
          <w:szCs w:val="28"/>
        </w:rPr>
        <w:t xml:space="preserve"> </w:t>
      </w:r>
      <w:r>
        <w:rPr>
          <w:rFonts w:ascii="Tinos" w:hAnsi="Tinos" w:cs="Tinos"/>
          <w:sz w:val="28"/>
          <w:szCs w:val="28"/>
        </w:rPr>
        <w:t>информационной</w:t>
      </w:r>
      <w:r>
        <w:rPr>
          <w:rFonts w:ascii="Tinos" w:hAnsi="Tinos" w:cs="Tinos"/>
          <w:spacing w:val="-2"/>
          <w:sz w:val="28"/>
          <w:szCs w:val="28"/>
        </w:rPr>
        <w:t xml:space="preserve"> </w:t>
      </w:r>
      <w:r>
        <w:rPr>
          <w:rFonts w:ascii="Tinos" w:hAnsi="Tinos" w:cs="Tinos"/>
          <w:sz w:val="28"/>
          <w:szCs w:val="28"/>
        </w:rPr>
        <w:t>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w:t>
      </w:r>
      <w:r>
        <w:rPr>
          <w:rFonts w:ascii="Tinos" w:hAnsi="Tinos" w:cs="Tinos"/>
          <w:sz w:val="28"/>
          <w:szCs w:val="28"/>
        </w:rPr>
        <w:t>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FD378B" w:rsidRDefault="00437BCC" w:rsidP="00437BCC">
      <w:pPr>
        <w:pStyle w:val="3"/>
        <w:numPr>
          <w:ilvl w:val="2"/>
          <w:numId w:val="16"/>
        </w:numPr>
        <w:tabs>
          <w:tab w:val="left" w:pos="1506"/>
        </w:tabs>
        <w:spacing w:before="0" w:after="0" w:line="240" w:lineRule="auto"/>
        <w:ind w:left="0" w:firstLine="708"/>
        <w:jc w:val="both"/>
        <w:rPr>
          <w:rFonts w:ascii="Tinos" w:hAnsi="Tinos" w:cs="Tinos"/>
          <w:b/>
          <w:bCs/>
          <w:i/>
          <w:sz w:val="28"/>
          <w:szCs w:val="28"/>
        </w:rPr>
      </w:pPr>
      <w:r>
        <w:rPr>
          <w:rFonts w:ascii="Tinos" w:hAnsi="Tinos" w:cs="Tinos"/>
          <w:b/>
          <w:bCs/>
          <w:i/>
          <w:iCs/>
          <w:sz w:val="28"/>
          <w:szCs w:val="28"/>
        </w:rPr>
        <w:t>Особенности организации обработки персональных данных, осуществляемой без использования ср</w:t>
      </w:r>
      <w:r>
        <w:rPr>
          <w:rFonts w:ascii="Tinos" w:hAnsi="Tinos" w:cs="Tinos"/>
          <w:b/>
          <w:bCs/>
          <w:i/>
          <w:iCs/>
          <w:sz w:val="28"/>
          <w:szCs w:val="28"/>
        </w:rPr>
        <w:t>едств автоматизации</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Персональные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 – материальные н</w:t>
      </w:r>
      <w:r>
        <w:rPr>
          <w:rFonts w:ascii="Tinos" w:hAnsi="Tinos" w:cs="Tinos"/>
          <w:sz w:val="28"/>
          <w:szCs w:val="28"/>
        </w:rPr>
        <w:t>осители), в специальных разделах или на полях форм (бланков).</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w:t>
      </w:r>
      <w:r>
        <w:rPr>
          <w:rFonts w:ascii="Tinos" w:hAnsi="Tinos" w:cs="Tinos"/>
          <w:sz w:val="28"/>
          <w:szCs w:val="28"/>
        </w:rPr>
        <w:t>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Лица, осуществляющие обработку персональных данных без использования с</w:t>
      </w:r>
      <w:r>
        <w:rPr>
          <w:rFonts w:ascii="Tinos" w:hAnsi="Tinos" w:cs="Tinos"/>
          <w:sz w:val="28"/>
          <w:szCs w:val="28"/>
        </w:rPr>
        <w:t xml:space="preserve">редств автоматизации (в том числе сотрудники ОГБУ </w:t>
      </w:r>
      <w:r>
        <w:rPr>
          <w:rFonts w:ascii="Tinos" w:hAnsi="Tinos" w:cs="Tinos"/>
          <w:sz w:val="28"/>
          <w:szCs w:val="28"/>
        </w:rPr>
        <w:lastRenderedPageBreak/>
        <w:t>«УСЗСОН по Куйтунскому району» или лица, осуществляющие такую обработку по договору с Учреждением), проинформированы о факте обработки ими персональных данных, обработка которых осуществляется Учреждением б</w:t>
      </w:r>
      <w:r>
        <w:rPr>
          <w:rFonts w:ascii="Tinos" w:hAnsi="Tinos" w:cs="Tinos"/>
          <w:sz w:val="28"/>
          <w:szCs w:val="28"/>
        </w:rPr>
        <w:t>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w:t>
      </w:r>
      <w:r>
        <w:rPr>
          <w:rFonts w:ascii="Tinos" w:hAnsi="Tinos" w:cs="Tinos"/>
          <w:sz w:val="28"/>
          <w:szCs w:val="28"/>
        </w:rPr>
        <w:t>ельной власти субъектов Российской Федерации, а также локальными правовыми актами ОГБУ «УСЗСОН по Куйтунскому району».</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При использовании типовых форм документов, характер информации в которых предполагает или допускает включение в них персональных данных (</w:t>
      </w:r>
      <w:r>
        <w:rPr>
          <w:rFonts w:ascii="Tinos" w:hAnsi="Tinos" w:cs="Tinos"/>
          <w:sz w:val="28"/>
          <w:szCs w:val="28"/>
        </w:rPr>
        <w:t>далее – типовая форма), соблюдаются следующие условия:</w:t>
      </w:r>
    </w:p>
    <w:p w:rsidR="00FD378B" w:rsidRDefault="00437BCC">
      <w:pPr>
        <w:pStyle w:val="13"/>
        <w:ind w:left="0"/>
        <w:rPr>
          <w:rFonts w:ascii="Tinos" w:hAnsi="Tinos" w:cs="Tinos"/>
          <w:sz w:val="28"/>
          <w:szCs w:val="28"/>
        </w:rPr>
      </w:pPr>
      <w:r>
        <w:rPr>
          <w:rFonts w:ascii="Tinos" w:hAnsi="Tinos" w:cs="Tinos"/>
          <w:sz w:val="28"/>
          <w:szCs w:val="28"/>
        </w:rPr>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w:t>
      </w:r>
      <w:r>
        <w:rPr>
          <w:rFonts w:ascii="Tinos" w:hAnsi="Tinos" w:cs="Tinos"/>
          <w:sz w:val="28"/>
          <w:szCs w:val="28"/>
        </w:rPr>
        <w:t>в автоматизации, имя (наименование) и адрес Учреждения,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w:t>
      </w:r>
      <w:r>
        <w:rPr>
          <w:rFonts w:ascii="Tinos" w:hAnsi="Tinos" w:cs="Tinos"/>
          <w:sz w:val="28"/>
          <w:szCs w:val="28"/>
        </w:rPr>
        <w:t>шаться в процессе их обработки, общее описание используемых ОГБУ «УСЗСОН по Куйтунскому району» способов обработки персональных данных;</w:t>
      </w:r>
    </w:p>
    <w:p w:rsidR="00FD378B" w:rsidRDefault="00437BCC">
      <w:pPr>
        <w:pStyle w:val="13"/>
        <w:ind w:left="0"/>
        <w:rPr>
          <w:rFonts w:ascii="Tinos" w:hAnsi="Tinos" w:cs="Tinos"/>
          <w:sz w:val="28"/>
          <w:szCs w:val="28"/>
        </w:rPr>
      </w:pPr>
      <w:r>
        <w:rPr>
          <w:rFonts w:ascii="Tinos" w:hAnsi="Tinos" w:cs="Tinos"/>
          <w:sz w:val="28"/>
          <w:szCs w:val="28"/>
        </w:rPr>
        <w:t>б) типовая форма предусматривает поле, в котором субъект персональных данных может поставить отметку о своем согласии на</w:t>
      </w:r>
      <w:r>
        <w:rPr>
          <w:rFonts w:ascii="Tinos" w:hAnsi="Tinos" w:cs="Tinos"/>
          <w:sz w:val="28"/>
          <w:szCs w:val="28"/>
        </w:rPr>
        <w:t xml:space="preserve">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FD378B" w:rsidRDefault="00437BCC">
      <w:pPr>
        <w:pStyle w:val="13"/>
        <w:ind w:left="0"/>
        <w:rPr>
          <w:rFonts w:ascii="Tinos" w:hAnsi="Tinos" w:cs="Tinos"/>
          <w:sz w:val="28"/>
          <w:szCs w:val="28"/>
        </w:rPr>
      </w:pPr>
      <w:r>
        <w:rPr>
          <w:rFonts w:ascii="Tinos" w:hAnsi="Tinos" w:cs="Tinos"/>
          <w:sz w:val="28"/>
          <w:szCs w:val="28"/>
        </w:rPr>
        <w:t>в) типовая форма составляется таким образом, чтобы каждый из субъектов персональных</w:t>
      </w:r>
      <w:r>
        <w:rPr>
          <w:rFonts w:ascii="Tinos" w:hAnsi="Tinos" w:cs="Tinos"/>
          <w:sz w:val="28"/>
          <w:szCs w:val="28"/>
        </w:rPr>
        <w:t xml:space="preserve">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FD378B" w:rsidRDefault="00437BCC">
      <w:pPr>
        <w:pStyle w:val="13"/>
        <w:ind w:left="0"/>
        <w:rPr>
          <w:rFonts w:ascii="Tinos" w:hAnsi="Tinos" w:cs="Tinos"/>
          <w:sz w:val="28"/>
          <w:szCs w:val="28"/>
        </w:rPr>
      </w:pPr>
      <w:r>
        <w:rPr>
          <w:rFonts w:ascii="Tinos" w:hAnsi="Tinos" w:cs="Tinos"/>
          <w:sz w:val="28"/>
          <w:szCs w:val="28"/>
        </w:rPr>
        <w:t>г) типовая форма исключает объединение полей, предназначен</w:t>
      </w:r>
      <w:r>
        <w:rPr>
          <w:rFonts w:ascii="Tinos" w:hAnsi="Tinos" w:cs="Tinos"/>
          <w:sz w:val="28"/>
          <w:szCs w:val="28"/>
        </w:rPr>
        <w:t>ных для внесения персональных данных, цели обработки которых заведомо не совместимы.</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w:t>
      </w:r>
      <w:r>
        <w:rPr>
          <w:rFonts w:ascii="Tinos" w:hAnsi="Tinos" w:cs="Tinos"/>
          <w:sz w:val="28"/>
          <w:szCs w:val="28"/>
        </w:rPr>
        <w:t>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FD378B" w:rsidRDefault="00437BCC">
      <w:pPr>
        <w:pStyle w:val="13"/>
        <w:ind w:left="0"/>
        <w:rPr>
          <w:rFonts w:ascii="Tinos" w:hAnsi="Tinos" w:cs="Tinos"/>
          <w:sz w:val="28"/>
          <w:szCs w:val="28"/>
        </w:rPr>
      </w:pPr>
      <w:r>
        <w:rPr>
          <w:rFonts w:ascii="Tinos" w:hAnsi="Tinos" w:cs="Tinos"/>
          <w:sz w:val="28"/>
          <w:szCs w:val="28"/>
        </w:rPr>
        <w:t>а) при необходимости использования или распространения определенных персональ</w:t>
      </w:r>
      <w:r>
        <w:rPr>
          <w:rFonts w:ascii="Tinos" w:hAnsi="Tinos" w:cs="Tinos"/>
          <w:sz w:val="28"/>
          <w:szCs w:val="28"/>
        </w:rPr>
        <w:t xml:space="preserve">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w:t>
      </w:r>
      <w:r>
        <w:rPr>
          <w:rFonts w:ascii="Tinos" w:hAnsi="Tinos" w:cs="Tinos"/>
          <w:sz w:val="28"/>
          <w:szCs w:val="28"/>
        </w:rPr>
        <w:lastRenderedPageBreak/>
        <w:t>использованию, способом, исключающим одновременное копирование персональных данных,</w:t>
      </w:r>
      <w:r>
        <w:rPr>
          <w:rFonts w:ascii="Tinos" w:hAnsi="Tinos" w:cs="Tinos"/>
          <w:sz w:val="28"/>
          <w:szCs w:val="28"/>
        </w:rPr>
        <w:t xml:space="preserve"> не подлежащих распространению и использованию, и используется (распространяется) копия персональных данных;</w:t>
      </w:r>
    </w:p>
    <w:p w:rsidR="00FD378B" w:rsidRDefault="00437BCC">
      <w:pPr>
        <w:pStyle w:val="13"/>
        <w:ind w:left="0"/>
        <w:rPr>
          <w:rFonts w:ascii="Tinos" w:hAnsi="Tinos" w:cs="Tinos"/>
          <w:sz w:val="28"/>
          <w:szCs w:val="28"/>
        </w:rPr>
      </w:pPr>
      <w:r>
        <w:rPr>
          <w:rFonts w:ascii="Tinos" w:hAnsi="Tinos" w:cs="Tinos"/>
          <w:sz w:val="28"/>
          <w:szCs w:val="28"/>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w:t>
      </w:r>
      <w:r>
        <w:rPr>
          <w:rFonts w:ascii="Tinos" w:hAnsi="Tinos" w:cs="Tinos"/>
          <w:sz w:val="28"/>
          <w:szCs w:val="28"/>
        </w:rPr>
        <w:t xml:space="preserve">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w:t>
      </w:r>
      <w:r>
        <w:rPr>
          <w:rFonts w:ascii="Tinos" w:hAnsi="Tinos" w:cs="Tinos"/>
          <w:spacing w:val="-2"/>
          <w:sz w:val="28"/>
          <w:szCs w:val="28"/>
        </w:rPr>
        <w:t>блокированию.</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Уничтожение или обезличивание части персональных данных, если это допускается мат</w:t>
      </w:r>
      <w:r>
        <w:rPr>
          <w:rFonts w:ascii="Tinos" w:hAnsi="Tinos" w:cs="Tinos"/>
          <w:sz w:val="28"/>
          <w:szCs w:val="28"/>
        </w:rPr>
        <w:t>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Указанные правила применяются та</w:t>
      </w:r>
      <w:r>
        <w:rPr>
          <w:rFonts w:ascii="Tinos" w:hAnsi="Tinos" w:cs="Tinos"/>
          <w:sz w:val="28"/>
          <w:szCs w:val="28"/>
        </w:rPr>
        <w:t>кже в случае, если необходимо обеспечить раздельную обработку</w:t>
      </w:r>
      <w:r>
        <w:rPr>
          <w:rFonts w:ascii="Tinos" w:hAnsi="Tinos" w:cs="Tinos"/>
          <w:spacing w:val="50"/>
          <w:sz w:val="28"/>
          <w:szCs w:val="28"/>
        </w:rPr>
        <w:t xml:space="preserve"> </w:t>
      </w:r>
      <w:r>
        <w:rPr>
          <w:rFonts w:ascii="Tinos" w:hAnsi="Tinos" w:cs="Tinos"/>
          <w:sz w:val="28"/>
          <w:szCs w:val="28"/>
        </w:rPr>
        <w:t>зафиксированных</w:t>
      </w:r>
      <w:r>
        <w:rPr>
          <w:rFonts w:ascii="Tinos" w:hAnsi="Tinos" w:cs="Tinos"/>
          <w:spacing w:val="48"/>
          <w:sz w:val="28"/>
          <w:szCs w:val="28"/>
        </w:rPr>
        <w:t xml:space="preserve"> </w:t>
      </w:r>
      <w:r>
        <w:rPr>
          <w:rFonts w:ascii="Tinos" w:hAnsi="Tinos" w:cs="Tinos"/>
          <w:sz w:val="28"/>
          <w:szCs w:val="28"/>
        </w:rPr>
        <w:t>на</w:t>
      </w:r>
      <w:r>
        <w:rPr>
          <w:rFonts w:ascii="Tinos" w:hAnsi="Tinos" w:cs="Tinos"/>
          <w:spacing w:val="50"/>
          <w:sz w:val="28"/>
          <w:szCs w:val="28"/>
        </w:rPr>
        <w:t xml:space="preserve"> </w:t>
      </w:r>
      <w:r>
        <w:rPr>
          <w:rFonts w:ascii="Tinos" w:hAnsi="Tinos" w:cs="Tinos"/>
          <w:sz w:val="28"/>
          <w:szCs w:val="28"/>
        </w:rPr>
        <w:t>одном</w:t>
      </w:r>
      <w:r>
        <w:rPr>
          <w:rFonts w:ascii="Tinos" w:hAnsi="Tinos" w:cs="Tinos"/>
          <w:spacing w:val="50"/>
          <w:sz w:val="28"/>
          <w:szCs w:val="28"/>
        </w:rPr>
        <w:t xml:space="preserve"> </w:t>
      </w:r>
      <w:r>
        <w:rPr>
          <w:rFonts w:ascii="Tinos" w:hAnsi="Tinos" w:cs="Tinos"/>
          <w:sz w:val="28"/>
          <w:szCs w:val="28"/>
        </w:rPr>
        <w:t>материальном</w:t>
      </w:r>
      <w:r>
        <w:rPr>
          <w:rFonts w:ascii="Tinos" w:hAnsi="Tinos" w:cs="Tinos"/>
          <w:spacing w:val="48"/>
          <w:sz w:val="28"/>
          <w:szCs w:val="28"/>
        </w:rPr>
        <w:t xml:space="preserve"> </w:t>
      </w:r>
      <w:r>
        <w:rPr>
          <w:rFonts w:ascii="Tinos" w:hAnsi="Tinos" w:cs="Tinos"/>
          <w:sz w:val="28"/>
          <w:szCs w:val="28"/>
        </w:rPr>
        <w:t>носителе</w:t>
      </w:r>
      <w:r>
        <w:rPr>
          <w:rFonts w:ascii="Tinos" w:hAnsi="Tinos" w:cs="Tinos"/>
          <w:spacing w:val="51"/>
          <w:sz w:val="28"/>
          <w:szCs w:val="28"/>
        </w:rPr>
        <w:t xml:space="preserve"> </w:t>
      </w:r>
      <w:r>
        <w:rPr>
          <w:rFonts w:ascii="Tinos" w:hAnsi="Tinos" w:cs="Tinos"/>
          <w:sz w:val="28"/>
          <w:szCs w:val="28"/>
        </w:rPr>
        <w:t>персональных</w:t>
      </w:r>
      <w:r>
        <w:rPr>
          <w:rFonts w:ascii="Tinos" w:hAnsi="Tinos" w:cs="Tinos"/>
          <w:spacing w:val="48"/>
          <w:sz w:val="28"/>
          <w:szCs w:val="28"/>
        </w:rPr>
        <w:t xml:space="preserve"> </w:t>
      </w:r>
      <w:r>
        <w:rPr>
          <w:rFonts w:ascii="Tinos" w:hAnsi="Tinos" w:cs="Tinos"/>
          <w:sz w:val="28"/>
          <w:szCs w:val="28"/>
        </w:rPr>
        <w:t>данных</w:t>
      </w:r>
      <w:r>
        <w:rPr>
          <w:rFonts w:ascii="Tinos" w:hAnsi="Tinos" w:cs="Tinos"/>
          <w:spacing w:val="49"/>
          <w:sz w:val="28"/>
          <w:szCs w:val="28"/>
        </w:rPr>
        <w:t xml:space="preserve"> </w:t>
      </w:r>
      <w:r>
        <w:rPr>
          <w:rFonts w:ascii="Tinos" w:hAnsi="Tinos" w:cs="Tinos"/>
          <w:spacing w:val="-10"/>
          <w:sz w:val="28"/>
          <w:szCs w:val="28"/>
        </w:rPr>
        <w:t xml:space="preserve">и </w:t>
      </w:r>
      <w:r>
        <w:rPr>
          <w:rFonts w:ascii="Tinos" w:hAnsi="Tinos" w:cs="Tinos"/>
          <w:sz w:val="28"/>
          <w:szCs w:val="28"/>
        </w:rPr>
        <w:t>информации,</w:t>
      </w:r>
      <w:r>
        <w:rPr>
          <w:rFonts w:ascii="Tinos" w:hAnsi="Tinos" w:cs="Tinos"/>
          <w:spacing w:val="-15"/>
          <w:sz w:val="28"/>
          <w:szCs w:val="28"/>
        </w:rPr>
        <w:t xml:space="preserve"> </w:t>
      </w:r>
      <w:r>
        <w:rPr>
          <w:rFonts w:ascii="Tinos" w:hAnsi="Tinos" w:cs="Tinos"/>
          <w:sz w:val="28"/>
          <w:szCs w:val="28"/>
        </w:rPr>
        <w:t>не</w:t>
      </w:r>
      <w:r>
        <w:rPr>
          <w:rFonts w:ascii="Tinos" w:hAnsi="Tinos" w:cs="Tinos"/>
          <w:spacing w:val="-14"/>
          <w:sz w:val="28"/>
          <w:szCs w:val="28"/>
        </w:rPr>
        <w:t xml:space="preserve"> </w:t>
      </w:r>
      <w:r>
        <w:rPr>
          <w:rFonts w:ascii="Tinos" w:hAnsi="Tinos" w:cs="Tinos"/>
          <w:sz w:val="28"/>
          <w:szCs w:val="28"/>
        </w:rPr>
        <w:t>являющейся</w:t>
      </w:r>
      <w:r>
        <w:rPr>
          <w:rFonts w:ascii="Tinos" w:hAnsi="Tinos" w:cs="Tinos"/>
          <w:spacing w:val="-14"/>
          <w:sz w:val="28"/>
          <w:szCs w:val="28"/>
        </w:rPr>
        <w:t xml:space="preserve"> </w:t>
      </w:r>
      <w:r>
        <w:rPr>
          <w:rFonts w:ascii="Tinos" w:hAnsi="Tinos" w:cs="Tinos"/>
          <w:sz w:val="28"/>
          <w:szCs w:val="28"/>
        </w:rPr>
        <w:t>персональными</w:t>
      </w:r>
      <w:r>
        <w:rPr>
          <w:rFonts w:ascii="Tinos" w:hAnsi="Tinos" w:cs="Tinos"/>
          <w:spacing w:val="-14"/>
          <w:sz w:val="28"/>
          <w:szCs w:val="28"/>
        </w:rPr>
        <w:t xml:space="preserve"> </w:t>
      </w:r>
      <w:r>
        <w:rPr>
          <w:rFonts w:ascii="Tinos" w:hAnsi="Tinos" w:cs="Tinos"/>
          <w:spacing w:val="-2"/>
          <w:sz w:val="28"/>
          <w:szCs w:val="28"/>
        </w:rPr>
        <w:t>данными.</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w:t>
      </w:r>
      <w:r>
        <w:rPr>
          <w:rFonts w:ascii="Tinos" w:hAnsi="Tinos" w:cs="Tinos"/>
          <w:spacing w:val="-5"/>
          <w:sz w:val="28"/>
          <w:szCs w:val="28"/>
        </w:rPr>
        <w:t xml:space="preserve"> </w:t>
      </w:r>
      <w:r>
        <w:rPr>
          <w:rFonts w:ascii="Tinos" w:hAnsi="Tinos" w:cs="Tinos"/>
          <w:sz w:val="28"/>
          <w:szCs w:val="28"/>
        </w:rPr>
        <w:t>на</w:t>
      </w:r>
      <w:r>
        <w:rPr>
          <w:rFonts w:ascii="Tinos" w:hAnsi="Tinos" w:cs="Tinos"/>
          <w:spacing w:val="-5"/>
          <w:sz w:val="28"/>
          <w:szCs w:val="28"/>
        </w:rPr>
        <w:t xml:space="preserve"> </w:t>
      </w:r>
      <w:r>
        <w:rPr>
          <w:rFonts w:ascii="Tinos" w:hAnsi="Tinos" w:cs="Tinos"/>
          <w:sz w:val="28"/>
          <w:szCs w:val="28"/>
        </w:rPr>
        <w:t>материальном</w:t>
      </w:r>
      <w:r>
        <w:rPr>
          <w:rFonts w:ascii="Tinos" w:hAnsi="Tinos" w:cs="Tinos"/>
          <w:spacing w:val="-5"/>
          <w:sz w:val="28"/>
          <w:szCs w:val="28"/>
        </w:rPr>
        <w:t xml:space="preserve"> </w:t>
      </w:r>
      <w:r>
        <w:rPr>
          <w:rFonts w:ascii="Tinos" w:hAnsi="Tinos" w:cs="Tinos"/>
          <w:sz w:val="28"/>
          <w:szCs w:val="28"/>
        </w:rPr>
        <w:t>носителе,</w:t>
      </w:r>
      <w:r>
        <w:rPr>
          <w:rFonts w:ascii="Tinos" w:hAnsi="Tinos" w:cs="Tinos"/>
          <w:spacing w:val="-5"/>
          <w:sz w:val="28"/>
          <w:szCs w:val="28"/>
        </w:rPr>
        <w:t xml:space="preserve"> </w:t>
      </w:r>
      <w:r>
        <w:rPr>
          <w:rFonts w:ascii="Tinos" w:hAnsi="Tinos" w:cs="Tinos"/>
          <w:sz w:val="28"/>
          <w:szCs w:val="28"/>
        </w:rPr>
        <w:t>а</w:t>
      </w:r>
      <w:r>
        <w:rPr>
          <w:rFonts w:ascii="Tinos" w:hAnsi="Tinos" w:cs="Tinos"/>
          <w:spacing w:val="-5"/>
          <w:sz w:val="28"/>
          <w:szCs w:val="28"/>
        </w:rPr>
        <w:t xml:space="preserve"> </w:t>
      </w:r>
      <w:r>
        <w:rPr>
          <w:rFonts w:ascii="Tinos" w:hAnsi="Tinos" w:cs="Tinos"/>
          <w:sz w:val="28"/>
          <w:szCs w:val="28"/>
        </w:rPr>
        <w:t>если</w:t>
      </w:r>
      <w:r>
        <w:rPr>
          <w:rFonts w:ascii="Tinos" w:hAnsi="Tinos" w:cs="Tinos"/>
          <w:spacing w:val="-2"/>
          <w:sz w:val="28"/>
          <w:szCs w:val="28"/>
        </w:rPr>
        <w:t xml:space="preserve"> </w:t>
      </w:r>
      <w:r>
        <w:rPr>
          <w:rFonts w:ascii="Tinos" w:hAnsi="Tinos" w:cs="Tinos"/>
          <w:sz w:val="28"/>
          <w:szCs w:val="28"/>
        </w:rPr>
        <w:t>это</w:t>
      </w:r>
      <w:r>
        <w:rPr>
          <w:rFonts w:ascii="Tinos" w:hAnsi="Tinos" w:cs="Tinos"/>
          <w:spacing w:val="-5"/>
          <w:sz w:val="28"/>
          <w:szCs w:val="28"/>
        </w:rPr>
        <w:t xml:space="preserve"> </w:t>
      </w:r>
      <w:r>
        <w:rPr>
          <w:rFonts w:ascii="Tinos" w:hAnsi="Tinos" w:cs="Tinos"/>
          <w:sz w:val="28"/>
          <w:szCs w:val="28"/>
        </w:rPr>
        <w:t>не</w:t>
      </w:r>
      <w:r>
        <w:rPr>
          <w:rFonts w:ascii="Tinos" w:hAnsi="Tinos" w:cs="Tinos"/>
          <w:spacing w:val="-2"/>
          <w:sz w:val="28"/>
          <w:szCs w:val="28"/>
        </w:rPr>
        <w:t xml:space="preserve"> </w:t>
      </w:r>
      <w:r>
        <w:rPr>
          <w:rFonts w:ascii="Tinos" w:hAnsi="Tinos" w:cs="Tinos"/>
          <w:sz w:val="28"/>
          <w:szCs w:val="28"/>
        </w:rPr>
        <w:t>допускается</w:t>
      </w:r>
      <w:r>
        <w:rPr>
          <w:rFonts w:ascii="Tinos" w:hAnsi="Tinos" w:cs="Tinos"/>
          <w:spacing w:val="-2"/>
          <w:sz w:val="28"/>
          <w:szCs w:val="28"/>
        </w:rPr>
        <w:t xml:space="preserve"> </w:t>
      </w:r>
      <w:r>
        <w:rPr>
          <w:rFonts w:ascii="Tinos" w:hAnsi="Tinos" w:cs="Tinos"/>
          <w:sz w:val="28"/>
          <w:szCs w:val="28"/>
        </w:rPr>
        <w:t>техническими</w:t>
      </w:r>
      <w:r>
        <w:rPr>
          <w:rFonts w:ascii="Tinos" w:hAnsi="Tinos" w:cs="Tinos"/>
          <w:spacing w:val="-5"/>
          <w:sz w:val="28"/>
          <w:szCs w:val="28"/>
        </w:rPr>
        <w:t xml:space="preserve"> </w:t>
      </w:r>
      <w:r>
        <w:rPr>
          <w:rFonts w:ascii="Tinos" w:hAnsi="Tinos" w:cs="Tinos"/>
          <w:sz w:val="28"/>
          <w:szCs w:val="28"/>
        </w:rPr>
        <w:t>особенностями материального носителя,</w:t>
      </w:r>
      <w:r>
        <w:rPr>
          <w:rFonts w:ascii="Tinos" w:hAnsi="Tinos" w:cs="Tinos"/>
          <w:spacing w:val="-1"/>
          <w:sz w:val="28"/>
          <w:szCs w:val="28"/>
        </w:rPr>
        <w:t xml:space="preserve"> </w:t>
      </w:r>
      <w:r>
        <w:rPr>
          <w:rFonts w:ascii="Tinos" w:hAnsi="Tinos" w:cs="Tinos"/>
          <w:sz w:val="28"/>
          <w:szCs w:val="28"/>
        </w:rPr>
        <w:t>–</w:t>
      </w:r>
      <w:r>
        <w:rPr>
          <w:rFonts w:ascii="Tinos" w:hAnsi="Tinos" w:cs="Tinos"/>
          <w:sz w:val="28"/>
          <w:szCs w:val="28"/>
        </w:rPr>
        <w:t xml:space="preserve">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FD378B" w:rsidRDefault="00437BCC" w:rsidP="00437BCC">
      <w:pPr>
        <w:pStyle w:val="3"/>
        <w:numPr>
          <w:ilvl w:val="2"/>
          <w:numId w:val="16"/>
        </w:numPr>
        <w:tabs>
          <w:tab w:val="left" w:pos="1506"/>
        </w:tabs>
        <w:spacing w:before="0" w:after="0" w:line="240" w:lineRule="auto"/>
        <w:ind w:left="0" w:firstLine="708"/>
        <w:jc w:val="both"/>
        <w:rPr>
          <w:rFonts w:ascii="Tinos" w:hAnsi="Tinos" w:cs="Tinos"/>
          <w:b/>
          <w:bCs/>
          <w:i/>
          <w:sz w:val="28"/>
          <w:szCs w:val="28"/>
        </w:rPr>
      </w:pPr>
      <w:r>
        <w:rPr>
          <w:rFonts w:ascii="Tinos" w:hAnsi="Tinos" w:cs="Tinos"/>
          <w:b/>
          <w:bCs/>
          <w:i/>
          <w:iCs/>
          <w:sz w:val="28"/>
          <w:szCs w:val="28"/>
        </w:rPr>
        <w:t>Меры по обеспечению безопасности персональных данных при их обработке, осуществл</w:t>
      </w:r>
      <w:r>
        <w:rPr>
          <w:rFonts w:ascii="Tinos" w:hAnsi="Tinos" w:cs="Tinos"/>
          <w:b/>
          <w:bCs/>
          <w:i/>
          <w:iCs/>
          <w:sz w:val="28"/>
          <w:szCs w:val="28"/>
        </w:rPr>
        <w:t>яемой без использования средств автоматизации</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Обработка персональных данных, осуществляемая без использования средств автоматизации, осуществляется таким образом, что в отношении каждой</w:t>
      </w:r>
      <w:r>
        <w:rPr>
          <w:rFonts w:ascii="Tinos" w:hAnsi="Tinos" w:cs="Tinos"/>
          <w:spacing w:val="40"/>
          <w:sz w:val="28"/>
          <w:szCs w:val="28"/>
        </w:rPr>
        <w:t xml:space="preserve"> </w:t>
      </w:r>
      <w:r>
        <w:rPr>
          <w:rFonts w:ascii="Tinos" w:hAnsi="Tinos" w:cs="Tinos"/>
          <w:sz w:val="28"/>
          <w:szCs w:val="28"/>
        </w:rPr>
        <w:t>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Обеспечивается раздельное хранение персональных да</w:t>
      </w:r>
      <w:r>
        <w:rPr>
          <w:rFonts w:ascii="Tinos" w:hAnsi="Tinos" w:cs="Tinos"/>
          <w:sz w:val="28"/>
          <w:szCs w:val="28"/>
        </w:rPr>
        <w:t>нных (материальных носителей), обработка которых осуществляется в различных целях.</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w:t>
      </w:r>
      <w:r>
        <w:rPr>
          <w:rFonts w:ascii="Tinos" w:hAnsi="Tinos" w:cs="Tinos"/>
          <w:sz w:val="28"/>
          <w:szCs w:val="28"/>
        </w:rPr>
        <w:t>имых для обеспечения таких условий, порядок их принятия, а также перечень лиц, ответственных за реализацию указанных мер, устанавливаются Учреждением.</w:t>
      </w:r>
    </w:p>
    <w:p w:rsidR="00FD378B" w:rsidRDefault="00FD378B">
      <w:pPr>
        <w:pStyle w:val="13"/>
        <w:ind w:left="0" w:firstLine="0"/>
        <w:jc w:val="left"/>
        <w:rPr>
          <w:rFonts w:ascii="Tinos" w:hAnsi="Tinos" w:cs="Tinos"/>
          <w:sz w:val="28"/>
          <w:szCs w:val="28"/>
        </w:rPr>
      </w:pPr>
    </w:p>
    <w:p w:rsidR="00FD378B" w:rsidRDefault="00437BCC" w:rsidP="00437BCC">
      <w:pPr>
        <w:pStyle w:val="1"/>
        <w:numPr>
          <w:ilvl w:val="0"/>
          <w:numId w:val="16"/>
        </w:numPr>
        <w:tabs>
          <w:tab w:val="left" w:pos="2149"/>
        </w:tabs>
        <w:spacing w:before="0" w:after="0" w:line="240" w:lineRule="auto"/>
        <w:ind w:left="0" w:firstLine="709"/>
        <w:jc w:val="left"/>
        <w:rPr>
          <w:rFonts w:ascii="Tinos" w:hAnsi="Tinos" w:cs="Tinos"/>
          <w:b/>
          <w:bCs/>
          <w:sz w:val="28"/>
          <w:szCs w:val="28"/>
        </w:rPr>
      </w:pPr>
      <w:r>
        <w:rPr>
          <w:rFonts w:ascii="Tinos" w:hAnsi="Tinos" w:cs="Tinos"/>
          <w:b/>
          <w:bCs/>
          <w:spacing w:val="-2"/>
          <w:sz w:val="28"/>
          <w:szCs w:val="28"/>
        </w:rPr>
        <w:t>ПОЛИТИКА</w:t>
      </w:r>
      <w:r>
        <w:rPr>
          <w:rFonts w:ascii="Tinos" w:hAnsi="Tinos" w:cs="Tinos"/>
          <w:b/>
          <w:bCs/>
          <w:sz w:val="28"/>
          <w:szCs w:val="28"/>
        </w:rPr>
        <w:t xml:space="preserve"> </w:t>
      </w:r>
      <w:r>
        <w:rPr>
          <w:rFonts w:ascii="Tinos" w:hAnsi="Tinos" w:cs="Tinos"/>
          <w:b/>
          <w:bCs/>
          <w:spacing w:val="-2"/>
          <w:sz w:val="28"/>
          <w:szCs w:val="28"/>
        </w:rPr>
        <w:t>ИСПОЛЬЗОВАНИЯ</w:t>
      </w:r>
      <w:r>
        <w:rPr>
          <w:rFonts w:ascii="Tinos" w:hAnsi="Tinos" w:cs="Tinos"/>
          <w:b/>
          <w:bCs/>
          <w:sz w:val="28"/>
          <w:szCs w:val="28"/>
        </w:rPr>
        <w:t xml:space="preserve"> </w:t>
      </w:r>
      <w:r>
        <w:rPr>
          <w:rFonts w:ascii="Tinos" w:hAnsi="Tinos" w:cs="Tinos"/>
          <w:b/>
          <w:bCs/>
          <w:spacing w:val="-2"/>
          <w:sz w:val="28"/>
          <w:szCs w:val="28"/>
        </w:rPr>
        <w:t>ФАЙЛОВ</w:t>
      </w:r>
      <w:r>
        <w:rPr>
          <w:rFonts w:ascii="Tinos" w:hAnsi="Tinos" w:cs="Tinos"/>
          <w:b/>
          <w:bCs/>
          <w:sz w:val="28"/>
          <w:szCs w:val="28"/>
        </w:rPr>
        <w:t xml:space="preserve"> </w:t>
      </w:r>
      <w:r>
        <w:rPr>
          <w:rFonts w:ascii="Tinos" w:hAnsi="Tinos" w:cs="Tinos"/>
          <w:b/>
          <w:bCs/>
          <w:spacing w:val="-2"/>
          <w:sz w:val="28"/>
          <w:szCs w:val="28"/>
        </w:rPr>
        <w:t>COOKIE</w:t>
      </w:r>
    </w:p>
    <w:p w:rsidR="00FD378B" w:rsidRDefault="00437BCC">
      <w:pPr>
        <w:pStyle w:val="13"/>
        <w:ind w:left="0" w:firstLine="709"/>
        <w:rPr>
          <w:rFonts w:ascii="Tinos" w:hAnsi="Tinos" w:cs="Tinos"/>
          <w:sz w:val="28"/>
          <w:szCs w:val="28"/>
        </w:rPr>
      </w:pPr>
      <w:r>
        <w:rPr>
          <w:rFonts w:ascii="Tinos" w:hAnsi="Tinos" w:cs="Tinos"/>
          <w:sz w:val="28"/>
          <w:szCs w:val="28"/>
        </w:rPr>
        <w:t>6.1.</w:t>
      </w:r>
      <w:r>
        <w:rPr>
          <w:rFonts w:ascii="Tinos" w:hAnsi="Tinos" w:cs="Tinos"/>
          <w:spacing w:val="-4"/>
          <w:sz w:val="28"/>
          <w:szCs w:val="28"/>
        </w:rPr>
        <w:t xml:space="preserve"> </w:t>
      </w:r>
      <w:r>
        <w:rPr>
          <w:rFonts w:ascii="Tinos" w:hAnsi="Tinos" w:cs="Tinos"/>
          <w:sz w:val="28"/>
          <w:szCs w:val="28"/>
        </w:rPr>
        <w:t>ОГБУ «УСЗСОН по Куйтунскому району» на своем сайте</w:t>
      </w:r>
      <w:r>
        <w:rPr>
          <w:rFonts w:ascii="Tinos" w:hAnsi="Tinos" w:cs="Tinos"/>
          <w:spacing w:val="-1"/>
          <w:sz w:val="28"/>
          <w:szCs w:val="28"/>
        </w:rPr>
        <w:t xml:space="preserve"> </w:t>
      </w:r>
      <w:r>
        <w:rPr>
          <w:rFonts w:ascii="Tinos" w:hAnsi="Tinos" w:cs="Tinos"/>
          <w:sz w:val="28"/>
          <w:szCs w:val="28"/>
        </w:rPr>
        <w:t xml:space="preserve">использует файлы </w:t>
      </w:r>
      <w:proofErr w:type="spellStart"/>
      <w:r>
        <w:rPr>
          <w:rFonts w:ascii="Tinos" w:hAnsi="Tinos" w:cs="Tinos"/>
          <w:sz w:val="28"/>
          <w:szCs w:val="28"/>
        </w:rPr>
        <w:t>cookie</w:t>
      </w:r>
      <w:proofErr w:type="spellEnd"/>
      <w:r>
        <w:rPr>
          <w:rFonts w:ascii="Tinos" w:hAnsi="Tinos" w:cs="Tinos"/>
          <w:sz w:val="28"/>
          <w:szCs w:val="28"/>
        </w:rPr>
        <w:t xml:space="preserve"> и сервисы сбора технических данных посетителей. Использование файлов </w:t>
      </w:r>
      <w:proofErr w:type="spellStart"/>
      <w:r>
        <w:rPr>
          <w:rFonts w:ascii="Tinos" w:hAnsi="Tinos" w:cs="Tinos"/>
          <w:sz w:val="28"/>
          <w:szCs w:val="28"/>
        </w:rPr>
        <w:t>cookie</w:t>
      </w:r>
      <w:proofErr w:type="spellEnd"/>
      <w:r>
        <w:rPr>
          <w:rFonts w:ascii="Tinos" w:hAnsi="Tinos" w:cs="Tinos"/>
          <w:sz w:val="28"/>
          <w:szCs w:val="28"/>
        </w:rPr>
        <w:t xml:space="preserve"> необходимо для более корректной работы сайта </w:t>
      </w:r>
      <w:r>
        <w:rPr>
          <w:rFonts w:ascii="Tinos" w:hAnsi="Tinos" w:cs="Tinos"/>
          <w:sz w:val="28"/>
          <w:szCs w:val="28"/>
        </w:rPr>
        <w:lastRenderedPageBreak/>
        <w:t>и выявления предпочтений пользователя сайта. Инструменты сбора данных автоматически отслеживают и собирают неко</w:t>
      </w:r>
      <w:r>
        <w:rPr>
          <w:rFonts w:ascii="Tinos" w:hAnsi="Tinos" w:cs="Tinos"/>
          <w:sz w:val="28"/>
          <w:szCs w:val="28"/>
        </w:rPr>
        <w:t>торые технические данные, которые посылает компьютер или мобильное устройство посетителя сайта, например: IP-адрес; местоположение; тип и язык браузера; ссылающиеся страницы</w:t>
      </w:r>
      <w:r>
        <w:rPr>
          <w:rFonts w:ascii="Tinos" w:hAnsi="Tinos" w:cs="Tinos"/>
          <w:spacing w:val="40"/>
          <w:sz w:val="28"/>
          <w:szCs w:val="28"/>
        </w:rPr>
        <w:t xml:space="preserve"> </w:t>
      </w:r>
      <w:r>
        <w:rPr>
          <w:rFonts w:ascii="Tinos" w:hAnsi="Tinos" w:cs="Tinos"/>
          <w:sz w:val="28"/>
          <w:szCs w:val="28"/>
        </w:rPr>
        <w:t>и страницы выхода; URL; тип платформы; количество кликов; имя домена; целевые стра</w:t>
      </w:r>
      <w:r>
        <w:rPr>
          <w:rFonts w:ascii="Tinos" w:hAnsi="Tinos" w:cs="Tinos"/>
          <w:sz w:val="28"/>
          <w:szCs w:val="28"/>
        </w:rPr>
        <w:t>ницы; сведения о посещениях; просмотренные страницы (включая порядок их просмотра); количество времени; проведенного на конкретных страницах; дату и время активности на сайте и другую подобную информацию. Продолжая пользоваться сайтом (</w:t>
      </w:r>
      <w:r>
        <w:rPr>
          <w:rFonts w:ascii="Tinos" w:hAnsi="Tinos" w:cs="Tinos"/>
          <w:sz w:val="28"/>
          <w:szCs w:val="28"/>
        </w:rPr>
        <w:t>kuitun-szn.ru)</w:t>
      </w:r>
      <w:r>
        <w:rPr>
          <w:rFonts w:ascii="Tinos" w:hAnsi="Tinos" w:cs="Tinos"/>
          <w:sz w:val="28"/>
          <w:szCs w:val="28"/>
        </w:rPr>
        <w:t>, посе</w:t>
      </w:r>
      <w:r>
        <w:rPr>
          <w:rFonts w:ascii="Tinos" w:hAnsi="Tinos" w:cs="Tinos"/>
          <w:sz w:val="28"/>
          <w:szCs w:val="28"/>
        </w:rPr>
        <w:t xml:space="preserve">титель сайта выражает свое согласие на использование файлов </w:t>
      </w:r>
      <w:proofErr w:type="spellStart"/>
      <w:r>
        <w:rPr>
          <w:rFonts w:ascii="Tinos" w:hAnsi="Tinos" w:cs="Tinos"/>
          <w:sz w:val="28"/>
          <w:szCs w:val="28"/>
        </w:rPr>
        <w:t>cookie</w:t>
      </w:r>
      <w:proofErr w:type="spellEnd"/>
      <w:r>
        <w:rPr>
          <w:rFonts w:ascii="Tinos" w:hAnsi="Tinos" w:cs="Tinos"/>
          <w:sz w:val="28"/>
          <w:szCs w:val="28"/>
        </w:rPr>
        <w:t>.</w:t>
      </w:r>
    </w:p>
    <w:p w:rsidR="00FD378B" w:rsidRDefault="00FD378B">
      <w:pPr>
        <w:pStyle w:val="13"/>
        <w:ind w:left="0" w:firstLine="709"/>
        <w:rPr>
          <w:rFonts w:ascii="Tinos" w:hAnsi="Tinos" w:cs="Tinos"/>
          <w:sz w:val="28"/>
          <w:szCs w:val="28"/>
        </w:rPr>
      </w:pPr>
    </w:p>
    <w:p w:rsidR="00FD378B" w:rsidRDefault="00FD378B">
      <w:pPr>
        <w:pStyle w:val="13"/>
        <w:ind w:left="0" w:firstLine="709"/>
        <w:rPr>
          <w:rFonts w:ascii="Tinos" w:hAnsi="Tinos" w:cs="Tinos"/>
          <w:sz w:val="28"/>
          <w:szCs w:val="28"/>
        </w:rPr>
      </w:pPr>
    </w:p>
    <w:p w:rsidR="00FD378B" w:rsidRDefault="00437BCC" w:rsidP="00437BCC">
      <w:pPr>
        <w:pStyle w:val="af9"/>
        <w:numPr>
          <w:ilvl w:val="0"/>
          <w:numId w:val="16"/>
        </w:numPr>
        <w:tabs>
          <w:tab w:val="left" w:pos="1095"/>
        </w:tabs>
        <w:spacing w:after="0" w:line="240" w:lineRule="auto"/>
        <w:ind w:left="0" w:firstLine="709"/>
        <w:contextualSpacing w:val="0"/>
        <w:jc w:val="center"/>
        <w:rPr>
          <w:rFonts w:ascii="Tinos" w:hAnsi="Tinos" w:cs="Tinos"/>
          <w:b/>
          <w:bCs/>
          <w:sz w:val="28"/>
          <w:szCs w:val="28"/>
        </w:rPr>
      </w:pPr>
      <w:r>
        <w:rPr>
          <w:rFonts w:ascii="Tinos" w:hAnsi="Tinos" w:cs="Tinos"/>
          <w:b/>
          <w:bCs/>
          <w:sz w:val="28"/>
          <w:szCs w:val="28"/>
        </w:rPr>
        <w:t>АКТУАЛИЗАЦИЯ,</w:t>
      </w:r>
      <w:r>
        <w:rPr>
          <w:rFonts w:ascii="Tinos" w:hAnsi="Tinos" w:cs="Tinos"/>
          <w:b/>
          <w:bCs/>
          <w:spacing w:val="-16"/>
          <w:sz w:val="28"/>
          <w:szCs w:val="28"/>
        </w:rPr>
        <w:t xml:space="preserve"> </w:t>
      </w:r>
      <w:r>
        <w:rPr>
          <w:rFonts w:ascii="Tinos" w:hAnsi="Tinos" w:cs="Tinos"/>
          <w:b/>
          <w:bCs/>
          <w:sz w:val="28"/>
          <w:szCs w:val="28"/>
        </w:rPr>
        <w:t>ИСПРАВЛЕНИЕ,</w:t>
      </w:r>
      <w:r>
        <w:rPr>
          <w:rFonts w:ascii="Tinos" w:hAnsi="Tinos" w:cs="Tinos"/>
          <w:b/>
          <w:bCs/>
          <w:spacing w:val="-15"/>
          <w:sz w:val="28"/>
          <w:szCs w:val="28"/>
        </w:rPr>
        <w:t xml:space="preserve"> </w:t>
      </w:r>
      <w:r>
        <w:rPr>
          <w:rFonts w:ascii="Tinos" w:hAnsi="Tinos" w:cs="Tinos"/>
          <w:b/>
          <w:bCs/>
          <w:sz w:val="28"/>
          <w:szCs w:val="28"/>
        </w:rPr>
        <w:t>УДАЛЕНИЕ</w:t>
      </w:r>
      <w:r>
        <w:rPr>
          <w:rFonts w:ascii="Tinos" w:hAnsi="Tinos" w:cs="Tinos"/>
          <w:b/>
          <w:bCs/>
          <w:spacing w:val="-16"/>
          <w:sz w:val="28"/>
          <w:szCs w:val="28"/>
        </w:rPr>
        <w:t xml:space="preserve"> </w:t>
      </w:r>
      <w:r>
        <w:rPr>
          <w:rFonts w:ascii="Tinos" w:hAnsi="Tinos" w:cs="Tinos"/>
          <w:b/>
          <w:bCs/>
          <w:sz w:val="28"/>
          <w:szCs w:val="28"/>
        </w:rPr>
        <w:t>И</w:t>
      </w:r>
      <w:r>
        <w:rPr>
          <w:rFonts w:ascii="Tinos" w:hAnsi="Tinos" w:cs="Tinos"/>
          <w:b/>
          <w:bCs/>
          <w:spacing w:val="-15"/>
          <w:sz w:val="28"/>
          <w:szCs w:val="28"/>
        </w:rPr>
        <w:t xml:space="preserve"> </w:t>
      </w:r>
      <w:r>
        <w:rPr>
          <w:rFonts w:ascii="Tinos" w:hAnsi="Tinos" w:cs="Tinos"/>
          <w:b/>
          <w:bCs/>
          <w:spacing w:val="-2"/>
          <w:sz w:val="28"/>
          <w:szCs w:val="28"/>
        </w:rPr>
        <w:t>УНИЧТОЖЕНИЕ</w:t>
      </w:r>
      <w:r>
        <w:rPr>
          <w:rFonts w:ascii="Tinos" w:hAnsi="Tinos" w:cs="Tinos"/>
          <w:b/>
          <w:bCs/>
          <w:sz w:val="28"/>
          <w:szCs w:val="28"/>
        </w:rPr>
        <w:t xml:space="preserve"> ПЕРСОНАЛЬНЫХ</w:t>
      </w:r>
      <w:r>
        <w:rPr>
          <w:rFonts w:ascii="Tinos" w:hAnsi="Tinos" w:cs="Tinos"/>
          <w:b/>
          <w:bCs/>
          <w:spacing w:val="-5"/>
          <w:sz w:val="28"/>
          <w:szCs w:val="28"/>
        </w:rPr>
        <w:t xml:space="preserve"> </w:t>
      </w:r>
      <w:r>
        <w:rPr>
          <w:rFonts w:ascii="Tinos" w:hAnsi="Tinos" w:cs="Tinos"/>
          <w:b/>
          <w:bCs/>
          <w:sz w:val="28"/>
          <w:szCs w:val="28"/>
        </w:rPr>
        <w:t>ДАННЫХ,</w:t>
      </w:r>
      <w:r>
        <w:rPr>
          <w:rFonts w:ascii="Tinos" w:hAnsi="Tinos" w:cs="Tinos"/>
          <w:b/>
          <w:bCs/>
          <w:spacing w:val="-7"/>
          <w:sz w:val="28"/>
          <w:szCs w:val="28"/>
        </w:rPr>
        <w:t xml:space="preserve"> </w:t>
      </w:r>
      <w:r>
        <w:rPr>
          <w:rFonts w:ascii="Tinos" w:hAnsi="Tinos" w:cs="Tinos"/>
          <w:b/>
          <w:bCs/>
          <w:sz w:val="28"/>
          <w:szCs w:val="28"/>
        </w:rPr>
        <w:t>ОТВЕТЫ</w:t>
      </w:r>
      <w:r>
        <w:rPr>
          <w:rFonts w:ascii="Tinos" w:hAnsi="Tinos" w:cs="Tinos"/>
          <w:b/>
          <w:bCs/>
          <w:spacing w:val="-7"/>
          <w:sz w:val="28"/>
          <w:szCs w:val="28"/>
        </w:rPr>
        <w:t xml:space="preserve"> </w:t>
      </w:r>
      <w:r>
        <w:rPr>
          <w:rFonts w:ascii="Tinos" w:hAnsi="Tinos" w:cs="Tinos"/>
          <w:b/>
          <w:bCs/>
          <w:sz w:val="28"/>
          <w:szCs w:val="28"/>
        </w:rPr>
        <w:t>НА</w:t>
      </w:r>
      <w:r>
        <w:rPr>
          <w:rFonts w:ascii="Tinos" w:hAnsi="Tinos" w:cs="Tinos"/>
          <w:b/>
          <w:bCs/>
          <w:spacing w:val="-7"/>
          <w:sz w:val="28"/>
          <w:szCs w:val="28"/>
        </w:rPr>
        <w:t xml:space="preserve"> </w:t>
      </w:r>
      <w:r>
        <w:rPr>
          <w:rFonts w:ascii="Tinos" w:hAnsi="Tinos" w:cs="Tinos"/>
          <w:b/>
          <w:bCs/>
          <w:sz w:val="28"/>
          <w:szCs w:val="28"/>
        </w:rPr>
        <w:t>ЗАПРОСЫ</w:t>
      </w:r>
      <w:r>
        <w:rPr>
          <w:rFonts w:ascii="Tinos" w:hAnsi="Tinos" w:cs="Tinos"/>
          <w:b/>
          <w:bCs/>
          <w:spacing w:val="-7"/>
          <w:sz w:val="28"/>
          <w:szCs w:val="28"/>
        </w:rPr>
        <w:t xml:space="preserve"> </w:t>
      </w:r>
      <w:r>
        <w:rPr>
          <w:rFonts w:ascii="Tinos" w:hAnsi="Tinos" w:cs="Tinos"/>
          <w:b/>
          <w:bCs/>
          <w:sz w:val="28"/>
          <w:szCs w:val="28"/>
        </w:rPr>
        <w:t>СУБЪЕКТОВ</w:t>
      </w:r>
      <w:r>
        <w:rPr>
          <w:rFonts w:ascii="Tinos" w:hAnsi="Tinos" w:cs="Tinos"/>
          <w:b/>
          <w:bCs/>
          <w:spacing w:val="-7"/>
          <w:sz w:val="28"/>
          <w:szCs w:val="28"/>
        </w:rPr>
        <w:t xml:space="preserve"> </w:t>
      </w:r>
      <w:r>
        <w:rPr>
          <w:rFonts w:ascii="Tinos" w:hAnsi="Tinos" w:cs="Tinos"/>
          <w:b/>
          <w:bCs/>
          <w:sz w:val="28"/>
          <w:szCs w:val="28"/>
        </w:rPr>
        <w:t>НА</w:t>
      </w:r>
      <w:r>
        <w:rPr>
          <w:rFonts w:ascii="Tinos" w:hAnsi="Tinos" w:cs="Tinos"/>
          <w:b/>
          <w:bCs/>
          <w:spacing w:val="-5"/>
          <w:sz w:val="28"/>
          <w:szCs w:val="28"/>
        </w:rPr>
        <w:t xml:space="preserve"> </w:t>
      </w:r>
      <w:r>
        <w:rPr>
          <w:rFonts w:ascii="Tinos" w:hAnsi="Tinos" w:cs="Tinos"/>
          <w:b/>
          <w:bCs/>
          <w:sz w:val="28"/>
          <w:szCs w:val="28"/>
        </w:rPr>
        <w:t>ДОСТУП К ПЕРСОНАЛЬНЫМ ДАННЫМ, ПРАВА СУБЪЕКТА ПЕРСОНАЛЬНЫХ ДАННЫХ,</w:t>
      </w:r>
      <w:r>
        <w:rPr>
          <w:rFonts w:ascii="Tinos" w:hAnsi="Tinos" w:cs="Tinos"/>
          <w:b/>
          <w:bCs/>
          <w:spacing w:val="-15"/>
          <w:sz w:val="28"/>
          <w:szCs w:val="28"/>
        </w:rPr>
        <w:t xml:space="preserve"> </w:t>
      </w:r>
      <w:r>
        <w:rPr>
          <w:rFonts w:ascii="Tinos" w:hAnsi="Tinos" w:cs="Tinos"/>
          <w:b/>
          <w:bCs/>
          <w:sz w:val="28"/>
          <w:szCs w:val="28"/>
        </w:rPr>
        <w:t>ОБЯЗАННОСТИ</w:t>
      </w:r>
      <w:r>
        <w:rPr>
          <w:rFonts w:ascii="Tinos" w:hAnsi="Tinos" w:cs="Tinos"/>
          <w:b/>
          <w:bCs/>
          <w:spacing w:val="-14"/>
          <w:sz w:val="28"/>
          <w:szCs w:val="28"/>
        </w:rPr>
        <w:t xml:space="preserve"> </w:t>
      </w:r>
      <w:r>
        <w:rPr>
          <w:rFonts w:ascii="Tinos" w:hAnsi="Tinos" w:cs="Tinos"/>
          <w:b/>
          <w:bCs/>
          <w:spacing w:val="-2"/>
          <w:sz w:val="28"/>
          <w:szCs w:val="28"/>
        </w:rPr>
        <w:t>ОПЕРАТОРА</w:t>
      </w:r>
    </w:p>
    <w:p w:rsidR="00FD378B" w:rsidRDefault="00437BCC" w:rsidP="00437BCC">
      <w:pPr>
        <w:pStyle w:val="2"/>
        <w:numPr>
          <w:ilvl w:val="1"/>
          <w:numId w:val="16"/>
        </w:numPr>
        <w:tabs>
          <w:tab w:val="left" w:pos="1311"/>
        </w:tabs>
        <w:spacing w:before="0" w:after="0" w:line="240" w:lineRule="auto"/>
        <w:ind w:left="0" w:firstLine="709"/>
        <w:rPr>
          <w:rFonts w:ascii="Tinos" w:hAnsi="Tinos" w:cs="Tinos"/>
          <w:b/>
          <w:bCs/>
          <w:sz w:val="28"/>
          <w:szCs w:val="28"/>
        </w:rPr>
      </w:pPr>
      <w:r>
        <w:rPr>
          <w:rFonts w:ascii="Tinos" w:hAnsi="Tinos" w:cs="Tinos"/>
          <w:b/>
          <w:bCs/>
          <w:sz w:val="28"/>
          <w:szCs w:val="28"/>
        </w:rPr>
        <w:t>Права</w:t>
      </w:r>
      <w:r>
        <w:rPr>
          <w:rFonts w:ascii="Tinos" w:hAnsi="Tinos" w:cs="Tinos"/>
          <w:b/>
          <w:bCs/>
          <w:spacing w:val="-13"/>
          <w:sz w:val="28"/>
          <w:szCs w:val="28"/>
        </w:rPr>
        <w:t xml:space="preserve"> </w:t>
      </w:r>
      <w:r>
        <w:rPr>
          <w:rFonts w:ascii="Tinos" w:hAnsi="Tinos" w:cs="Tinos"/>
          <w:b/>
          <w:bCs/>
          <w:sz w:val="28"/>
          <w:szCs w:val="28"/>
        </w:rPr>
        <w:t>субъектов</w:t>
      </w:r>
      <w:r>
        <w:rPr>
          <w:rFonts w:ascii="Tinos" w:hAnsi="Tinos" w:cs="Tinos"/>
          <w:b/>
          <w:bCs/>
          <w:spacing w:val="-14"/>
          <w:sz w:val="28"/>
          <w:szCs w:val="28"/>
        </w:rPr>
        <w:t xml:space="preserve"> </w:t>
      </w:r>
      <w:r>
        <w:rPr>
          <w:rFonts w:ascii="Tinos" w:hAnsi="Tinos" w:cs="Tinos"/>
          <w:b/>
          <w:bCs/>
          <w:sz w:val="28"/>
          <w:szCs w:val="28"/>
        </w:rPr>
        <w:t>персональных</w:t>
      </w:r>
      <w:r>
        <w:rPr>
          <w:rFonts w:ascii="Tinos" w:hAnsi="Tinos" w:cs="Tinos"/>
          <w:b/>
          <w:bCs/>
          <w:spacing w:val="-15"/>
          <w:sz w:val="28"/>
          <w:szCs w:val="28"/>
        </w:rPr>
        <w:t xml:space="preserve"> </w:t>
      </w:r>
      <w:r>
        <w:rPr>
          <w:rFonts w:ascii="Tinos" w:hAnsi="Tinos" w:cs="Tinos"/>
          <w:b/>
          <w:bCs/>
          <w:spacing w:val="-2"/>
          <w:sz w:val="28"/>
          <w:szCs w:val="28"/>
        </w:rPr>
        <w:t>данных</w:t>
      </w:r>
    </w:p>
    <w:p w:rsidR="00FD378B" w:rsidRDefault="00437BCC" w:rsidP="00437BCC">
      <w:pPr>
        <w:pStyle w:val="3"/>
        <w:numPr>
          <w:ilvl w:val="2"/>
          <w:numId w:val="16"/>
        </w:numPr>
        <w:tabs>
          <w:tab w:val="left" w:pos="1506"/>
        </w:tabs>
        <w:spacing w:before="0" w:after="0" w:line="240" w:lineRule="auto"/>
        <w:ind w:left="0" w:firstLine="709"/>
        <w:jc w:val="both"/>
        <w:rPr>
          <w:rFonts w:ascii="Tinos" w:hAnsi="Tinos" w:cs="Tinos"/>
          <w:b/>
          <w:bCs/>
          <w:i/>
          <w:sz w:val="28"/>
          <w:szCs w:val="28"/>
        </w:rPr>
      </w:pPr>
      <w:r>
        <w:rPr>
          <w:rFonts w:ascii="Tinos" w:hAnsi="Tinos" w:cs="Tinos"/>
          <w:b/>
          <w:bCs/>
          <w:i/>
          <w:iCs/>
          <w:sz w:val="28"/>
          <w:szCs w:val="28"/>
        </w:rPr>
        <w:t>Право</w:t>
      </w:r>
      <w:r>
        <w:rPr>
          <w:rFonts w:ascii="Tinos" w:hAnsi="Tinos" w:cs="Tinos"/>
          <w:b/>
          <w:bCs/>
          <w:i/>
          <w:iCs/>
          <w:spacing w:val="61"/>
          <w:sz w:val="28"/>
          <w:szCs w:val="28"/>
        </w:rPr>
        <w:t xml:space="preserve"> </w:t>
      </w:r>
      <w:r>
        <w:rPr>
          <w:rFonts w:ascii="Tinos" w:hAnsi="Tinos" w:cs="Tinos"/>
          <w:b/>
          <w:bCs/>
          <w:i/>
          <w:iCs/>
          <w:sz w:val="28"/>
          <w:szCs w:val="28"/>
        </w:rPr>
        <w:t>субъекта</w:t>
      </w:r>
      <w:r>
        <w:rPr>
          <w:rFonts w:ascii="Tinos" w:hAnsi="Tinos" w:cs="Tinos"/>
          <w:b/>
          <w:bCs/>
          <w:i/>
          <w:iCs/>
          <w:spacing w:val="62"/>
          <w:sz w:val="28"/>
          <w:szCs w:val="28"/>
        </w:rPr>
        <w:t xml:space="preserve"> </w:t>
      </w:r>
      <w:r>
        <w:rPr>
          <w:rFonts w:ascii="Tinos" w:hAnsi="Tinos" w:cs="Tinos"/>
          <w:b/>
          <w:bCs/>
          <w:i/>
          <w:iCs/>
          <w:sz w:val="28"/>
          <w:szCs w:val="28"/>
        </w:rPr>
        <w:t>персональных</w:t>
      </w:r>
      <w:r>
        <w:rPr>
          <w:rFonts w:ascii="Tinos" w:hAnsi="Tinos" w:cs="Tinos"/>
          <w:b/>
          <w:bCs/>
          <w:i/>
          <w:iCs/>
          <w:spacing w:val="62"/>
          <w:sz w:val="28"/>
          <w:szCs w:val="28"/>
        </w:rPr>
        <w:t xml:space="preserve"> </w:t>
      </w:r>
      <w:r>
        <w:rPr>
          <w:rFonts w:ascii="Tinos" w:hAnsi="Tinos" w:cs="Tinos"/>
          <w:b/>
          <w:bCs/>
          <w:i/>
          <w:iCs/>
          <w:sz w:val="28"/>
          <w:szCs w:val="28"/>
        </w:rPr>
        <w:t>данных</w:t>
      </w:r>
      <w:r>
        <w:rPr>
          <w:rFonts w:ascii="Tinos" w:hAnsi="Tinos" w:cs="Tinos"/>
          <w:b/>
          <w:bCs/>
          <w:i/>
          <w:iCs/>
          <w:spacing w:val="62"/>
          <w:sz w:val="28"/>
          <w:szCs w:val="28"/>
        </w:rPr>
        <w:t xml:space="preserve"> </w:t>
      </w:r>
      <w:r>
        <w:rPr>
          <w:rFonts w:ascii="Tinos" w:hAnsi="Tinos" w:cs="Tinos"/>
          <w:b/>
          <w:bCs/>
          <w:i/>
          <w:iCs/>
          <w:sz w:val="28"/>
          <w:szCs w:val="28"/>
        </w:rPr>
        <w:t>на</w:t>
      </w:r>
      <w:r>
        <w:rPr>
          <w:rFonts w:ascii="Tinos" w:hAnsi="Tinos" w:cs="Tinos"/>
          <w:b/>
          <w:bCs/>
          <w:i/>
          <w:iCs/>
          <w:spacing w:val="60"/>
          <w:sz w:val="28"/>
          <w:szCs w:val="28"/>
        </w:rPr>
        <w:t xml:space="preserve"> </w:t>
      </w:r>
      <w:r>
        <w:rPr>
          <w:rFonts w:ascii="Tinos" w:hAnsi="Tinos" w:cs="Tinos"/>
          <w:b/>
          <w:bCs/>
          <w:i/>
          <w:iCs/>
          <w:sz w:val="28"/>
          <w:szCs w:val="28"/>
        </w:rPr>
        <w:t>доступ</w:t>
      </w:r>
      <w:r>
        <w:rPr>
          <w:rFonts w:ascii="Tinos" w:hAnsi="Tinos" w:cs="Tinos"/>
          <w:b/>
          <w:bCs/>
          <w:i/>
          <w:iCs/>
          <w:spacing w:val="60"/>
          <w:sz w:val="28"/>
          <w:szCs w:val="28"/>
        </w:rPr>
        <w:t xml:space="preserve"> </w:t>
      </w:r>
      <w:r>
        <w:rPr>
          <w:rFonts w:ascii="Tinos" w:hAnsi="Tinos" w:cs="Tinos"/>
          <w:b/>
          <w:bCs/>
          <w:i/>
          <w:iCs/>
          <w:sz w:val="28"/>
          <w:szCs w:val="28"/>
        </w:rPr>
        <w:t>к</w:t>
      </w:r>
      <w:r>
        <w:rPr>
          <w:rFonts w:ascii="Tinos" w:hAnsi="Tinos" w:cs="Tinos"/>
          <w:b/>
          <w:bCs/>
          <w:i/>
          <w:iCs/>
          <w:spacing w:val="60"/>
          <w:sz w:val="28"/>
          <w:szCs w:val="28"/>
        </w:rPr>
        <w:t xml:space="preserve"> </w:t>
      </w:r>
      <w:r>
        <w:rPr>
          <w:rFonts w:ascii="Tinos" w:hAnsi="Tinos" w:cs="Tinos"/>
          <w:b/>
          <w:bCs/>
          <w:i/>
          <w:iCs/>
          <w:sz w:val="28"/>
          <w:szCs w:val="28"/>
        </w:rPr>
        <w:t>его</w:t>
      </w:r>
      <w:r>
        <w:rPr>
          <w:rFonts w:ascii="Tinos" w:hAnsi="Tinos" w:cs="Tinos"/>
          <w:b/>
          <w:bCs/>
          <w:i/>
          <w:iCs/>
          <w:spacing w:val="65"/>
          <w:sz w:val="28"/>
          <w:szCs w:val="28"/>
        </w:rPr>
        <w:t xml:space="preserve"> </w:t>
      </w:r>
      <w:r>
        <w:rPr>
          <w:rFonts w:ascii="Tinos" w:hAnsi="Tinos" w:cs="Tinos"/>
          <w:b/>
          <w:bCs/>
          <w:i/>
          <w:iCs/>
          <w:spacing w:val="-2"/>
          <w:sz w:val="28"/>
          <w:szCs w:val="28"/>
        </w:rPr>
        <w:t>персональным данным</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Субъект персональных данных имеет право на получение информации</w:t>
      </w:r>
      <w:r>
        <w:rPr>
          <w:rFonts w:ascii="Tinos" w:hAnsi="Tinos" w:cs="Tinos"/>
          <w:spacing w:val="40"/>
          <w:sz w:val="28"/>
          <w:szCs w:val="28"/>
        </w:rPr>
        <w:t xml:space="preserve"> </w:t>
      </w:r>
      <w:r>
        <w:rPr>
          <w:rFonts w:ascii="Tinos" w:hAnsi="Tinos" w:cs="Tinos"/>
          <w:sz w:val="28"/>
          <w:szCs w:val="28"/>
        </w:rPr>
        <w:t>(далее</w:t>
      </w:r>
      <w:r>
        <w:rPr>
          <w:rFonts w:ascii="Tinos" w:hAnsi="Tinos" w:cs="Tinos"/>
          <w:spacing w:val="-5"/>
          <w:sz w:val="28"/>
          <w:szCs w:val="28"/>
        </w:rPr>
        <w:t xml:space="preserve"> </w:t>
      </w:r>
      <w:r>
        <w:rPr>
          <w:rFonts w:ascii="Tinos" w:hAnsi="Tinos" w:cs="Tinos"/>
          <w:sz w:val="28"/>
          <w:szCs w:val="28"/>
        </w:rPr>
        <w:t>–</w:t>
      </w:r>
      <w:r>
        <w:rPr>
          <w:rFonts w:ascii="Tinos" w:hAnsi="Tinos" w:cs="Tinos"/>
          <w:spacing w:val="-1"/>
          <w:sz w:val="28"/>
          <w:szCs w:val="28"/>
        </w:rPr>
        <w:t xml:space="preserve"> </w:t>
      </w:r>
      <w:r>
        <w:rPr>
          <w:rFonts w:ascii="Tinos" w:hAnsi="Tinos" w:cs="Tinos"/>
          <w:sz w:val="28"/>
          <w:szCs w:val="28"/>
        </w:rPr>
        <w:t>запрашиваемая субъектом информация),</w:t>
      </w:r>
      <w:r>
        <w:rPr>
          <w:rFonts w:ascii="Tinos" w:hAnsi="Tinos" w:cs="Tinos"/>
          <w:spacing w:val="-1"/>
          <w:sz w:val="28"/>
          <w:szCs w:val="28"/>
        </w:rPr>
        <w:t xml:space="preserve"> </w:t>
      </w:r>
      <w:r>
        <w:rPr>
          <w:rFonts w:ascii="Tinos" w:hAnsi="Tinos" w:cs="Tinos"/>
          <w:sz w:val="28"/>
          <w:szCs w:val="28"/>
        </w:rPr>
        <w:t>касающейся обработки</w:t>
      </w:r>
      <w:r>
        <w:rPr>
          <w:rFonts w:ascii="Tinos" w:hAnsi="Tinos" w:cs="Tinos"/>
          <w:spacing w:val="-1"/>
          <w:sz w:val="28"/>
          <w:szCs w:val="28"/>
        </w:rPr>
        <w:t xml:space="preserve"> </w:t>
      </w:r>
      <w:r>
        <w:rPr>
          <w:rFonts w:ascii="Tinos" w:hAnsi="Tinos" w:cs="Tinos"/>
          <w:sz w:val="28"/>
          <w:szCs w:val="28"/>
        </w:rPr>
        <w:t>его</w:t>
      </w:r>
      <w:r>
        <w:rPr>
          <w:rFonts w:ascii="Tinos" w:hAnsi="Tinos" w:cs="Tinos"/>
          <w:spacing w:val="-2"/>
          <w:sz w:val="28"/>
          <w:szCs w:val="28"/>
        </w:rPr>
        <w:t xml:space="preserve"> </w:t>
      </w:r>
      <w:r>
        <w:rPr>
          <w:rFonts w:ascii="Tinos" w:hAnsi="Tinos" w:cs="Tinos"/>
          <w:sz w:val="28"/>
          <w:szCs w:val="28"/>
        </w:rPr>
        <w:t>персональных данных, в том числе содержащей:</w:t>
      </w:r>
    </w:p>
    <w:p w:rsidR="00FD378B" w:rsidRDefault="00437BCC" w:rsidP="00437BCC">
      <w:pPr>
        <w:pStyle w:val="af9"/>
        <w:numPr>
          <w:ilvl w:val="0"/>
          <w:numId w:val="9"/>
        </w:numPr>
        <w:tabs>
          <w:tab w:val="left" w:pos="1135"/>
        </w:tabs>
        <w:spacing w:after="0" w:line="240" w:lineRule="auto"/>
        <w:ind w:left="0" w:firstLine="708"/>
        <w:contextualSpacing w:val="0"/>
        <w:jc w:val="both"/>
        <w:rPr>
          <w:rFonts w:ascii="Tinos" w:hAnsi="Tinos" w:cs="Tinos"/>
          <w:sz w:val="28"/>
          <w:szCs w:val="28"/>
        </w:rPr>
      </w:pPr>
      <w:r>
        <w:rPr>
          <w:rFonts w:ascii="Tinos" w:hAnsi="Tinos" w:cs="Tinos"/>
          <w:sz w:val="28"/>
          <w:szCs w:val="28"/>
        </w:rPr>
        <w:t>подтверждение факта обработки персональных данных Учреждением;</w:t>
      </w:r>
    </w:p>
    <w:p w:rsidR="00FD378B" w:rsidRDefault="00437BCC" w:rsidP="00437BCC">
      <w:pPr>
        <w:pStyle w:val="af9"/>
        <w:numPr>
          <w:ilvl w:val="0"/>
          <w:numId w:val="9"/>
        </w:numPr>
        <w:tabs>
          <w:tab w:val="left" w:pos="1128"/>
        </w:tabs>
        <w:spacing w:after="0" w:line="240" w:lineRule="auto"/>
        <w:ind w:left="0" w:firstLine="709"/>
        <w:contextualSpacing w:val="0"/>
        <w:jc w:val="both"/>
        <w:rPr>
          <w:rFonts w:ascii="Tinos" w:hAnsi="Tinos" w:cs="Tinos"/>
          <w:sz w:val="28"/>
          <w:szCs w:val="28"/>
        </w:rPr>
      </w:pPr>
      <w:r>
        <w:rPr>
          <w:rFonts w:ascii="Tinos" w:hAnsi="Tinos" w:cs="Tinos"/>
          <w:sz w:val="28"/>
          <w:szCs w:val="28"/>
        </w:rPr>
        <w:t>правовые</w:t>
      </w:r>
      <w:r>
        <w:rPr>
          <w:rFonts w:ascii="Tinos" w:hAnsi="Tinos" w:cs="Tinos"/>
          <w:spacing w:val="-10"/>
          <w:sz w:val="28"/>
          <w:szCs w:val="28"/>
        </w:rPr>
        <w:t xml:space="preserve"> </w:t>
      </w:r>
      <w:r>
        <w:rPr>
          <w:rFonts w:ascii="Tinos" w:hAnsi="Tinos" w:cs="Tinos"/>
          <w:sz w:val="28"/>
          <w:szCs w:val="28"/>
        </w:rPr>
        <w:t>основания</w:t>
      </w:r>
      <w:r>
        <w:rPr>
          <w:rFonts w:ascii="Tinos" w:hAnsi="Tinos" w:cs="Tinos"/>
          <w:spacing w:val="-10"/>
          <w:sz w:val="28"/>
          <w:szCs w:val="28"/>
        </w:rPr>
        <w:t xml:space="preserve"> </w:t>
      </w:r>
      <w:r>
        <w:rPr>
          <w:rFonts w:ascii="Tinos" w:hAnsi="Tinos" w:cs="Tinos"/>
          <w:sz w:val="28"/>
          <w:szCs w:val="28"/>
        </w:rPr>
        <w:t>и</w:t>
      </w:r>
      <w:r>
        <w:rPr>
          <w:rFonts w:ascii="Tinos" w:hAnsi="Tinos" w:cs="Tinos"/>
          <w:spacing w:val="-10"/>
          <w:sz w:val="28"/>
          <w:szCs w:val="28"/>
        </w:rPr>
        <w:t xml:space="preserve"> </w:t>
      </w:r>
      <w:r>
        <w:rPr>
          <w:rFonts w:ascii="Tinos" w:hAnsi="Tinos" w:cs="Tinos"/>
          <w:sz w:val="28"/>
          <w:szCs w:val="28"/>
        </w:rPr>
        <w:t>цели</w:t>
      </w:r>
      <w:r>
        <w:rPr>
          <w:rFonts w:ascii="Tinos" w:hAnsi="Tinos" w:cs="Tinos"/>
          <w:spacing w:val="-9"/>
          <w:sz w:val="28"/>
          <w:szCs w:val="28"/>
        </w:rPr>
        <w:t xml:space="preserve"> </w:t>
      </w:r>
      <w:r>
        <w:rPr>
          <w:rFonts w:ascii="Tinos" w:hAnsi="Tinos" w:cs="Tinos"/>
          <w:sz w:val="28"/>
          <w:szCs w:val="28"/>
        </w:rPr>
        <w:t>обработки</w:t>
      </w:r>
      <w:r>
        <w:rPr>
          <w:rFonts w:ascii="Tinos" w:hAnsi="Tinos" w:cs="Tinos"/>
          <w:spacing w:val="-10"/>
          <w:sz w:val="28"/>
          <w:szCs w:val="28"/>
        </w:rPr>
        <w:t xml:space="preserve"> </w:t>
      </w:r>
      <w:r>
        <w:rPr>
          <w:rFonts w:ascii="Tinos" w:hAnsi="Tinos" w:cs="Tinos"/>
          <w:sz w:val="28"/>
          <w:szCs w:val="28"/>
        </w:rPr>
        <w:t>персональных</w:t>
      </w:r>
      <w:r>
        <w:rPr>
          <w:rFonts w:ascii="Tinos" w:hAnsi="Tinos" w:cs="Tinos"/>
          <w:spacing w:val="-10"/>
          <w:sz w:val="28"/>
          <w:szCs w:val="28"/>
        </w:rPr>
        <w:t xml:space="preserve"> </w:t>
      </w:r>
      <w:r>
        <w:rPr>
          <w:rFonts w:ascii="Tinos" w:hAnsi="Tinos" w:cs="Tinos"/>
          <w:spacing w:val="-2"/>
          <w:sz w:val="28"/>
          <w:szCs w:val="28"/>
        </w:rPr>
        <w:t>данных;</w:t>
      </w:r>
    </w:p>
    <w:p w:rsidR="00FD378B" w:rsidRDefault="00437BCC" w:rsidP="00437BCC">
      <w:pPr>
        <w:pStyle w:val="af9"/>
        <w:numPr>
          <w:ilvl w:val="0"/>
          <w:numId w:val="9"/>
        </w:numPr>
        <w:tabs>
          <w:tab w:val="left" w:pos="1224"/>
        </w:tabs>
        <w:spacing w:after="0" w:line="240" w:lineRule="auto"/>
        <w:ind w:left="0" w:firstLine="708"/>
        <w:contextualSpacing w:val="0"/>
        <w:jc w:val="both"/>
        <w:rPr>
          <w:rFonts w:ascii="Tinos" w:hAnsi="Tinos" w:cs="Tinos"/>
          <w:sz w:val="28"/>
          <w:szCs w:val="28"/>
        </w:rPr>
      </w:pPr>
      <w:r>
        <w:rPr>
          <w:rFonts w:ascii="Tinos" w:hAnsi="Tinos" w:cs="Tinos"/>
          <w:sz w:val="28"/>
          <w:szCs w:val="28"/>
        </w:rPr>
        <w:t>цели и применяемые Учреждением способы обработки персональных данных;</w:t>
      </w:r>
    </w:p>
    <w:p w:rsidR="00FD378B" w:rsidRDefault="00437BCC" w:rsidP="00437BCC">
      <w:pPr>
        <w:pStyle w:val="af9"/>
        <w:numPr>
          <w:ilvl w:val="0"/>
          <w:numId w:val="9"/>
        </w:numPr>
        <w:tabs>
          <w:tab w:val="left" w:pos="1152"/>
        </w:tabs>
        <w:spacing w:after="0" w:line="240" w:lineRule="auto"/>
        <w:ind w:left="0" w:firstLine="708"/>
        <w:contextualSpacing w:val="0"/>
        <w:jc w:val="both"/>
        <w:rPr>
          <w:rFonts w:ascii="Tinos" w:hAnsi="Tinos" w:cs="Tinos"/>
          <w:sz w:val="28"/>
          <w:szCs w:val="28"/>
        </w:rPr>
      </w:pPr>
      <w:r>
        <w:rPr>
          <w:rFonts w:ascii="Tinos" w:hAnsi="Tinos" w:cs="Tinos"/>
          <w:sz w:val="28"/>
          <w:szCs w:val="28"/>
        </w:rPr>
        <w:t>наименование и место нахождения Учреждения, сведения о лицах (за исключением сотрудников ОГБУ «УСЗСОН по Куйтунскому району»), которые имеют доступ к персональным данным или которым могут быть раскрыты персональные данные на основании договора с Учреждение</w:t>
      </w:r>
      <w:r>
        <w:rPr>
          <w:rFonts w:ascii="Tinos" w:hAnsi="Tinos" w:cs="Tinos"/>
          <w:sz w:val="28"/>
          <w:szCs w:val="28"/>
        </w:rPr>
        <w:t>м или на основании федерального закона;</w:t>
      </w:r>
    </w:p>
    <w:p w:rsidR="00FD378B" w:rsidRDefault="00437BCC" w:rsidP="00437BCC">
      <w:pPr>
        <w:pStyle w:val="af9"/>
        <w:numPr>
          <w:ilvl w:val="0"/>
          <w:numId w:val="9"/>
        </w:numPr>
        <w:tabs>
          <w:tab w:val="left" w:pos="1279"/>
        </w:tabs>
        <w:spacing w:after="0" w:line="240" w:lineRule="auto"/>
        <w:ind w:left="0" w:firstLine="708"/>
        <w:contextualSpacing w:val="0"/>
        <w:jc w:val="both"/>
        <w:rPr>
          <w:rFonts w:ascii="Tinos" w:hAnsi="Tinos" w:cs="Tinos"/>
          <w:sz w:val="28"/>
          <w:szCs w:val="28"/>
        </w:rPr>
      </w:pPr>
      <w:r>
        <w:rPr>
          <w:rFonts w:ascii="Tinos" w:hAnsi="Tinos" w:cs="Tinos"/>
          <w:sz w:val="28"/>
          <w:szCs w:val="28"/>
        </w:rPr>
        <w:t>обрабатываемые персональные данные, относящиеся к соответствующему субъекту</w:t>
      </w:r>
      <w:r>
        <w:rPr>
          <w:rFonts w:ascii="Tinos" w:hAnsi="Tinos" w:cs="Tinos"/>
          <w:spacing w:val="-3"/>
          <w:sz w:val="28"/>
          <w:szCs w:val="28"/>
        </w:rPr>
        <w:t xml:space="preserve"> </w:t>
      </w:r>
      <w:r>
        <w:rPr>
          <w:rFonts w:ascii="Tinos" w:hAnsi="Tinos" w:cs="Tinos"/>
          <w:sz w:val="28"/>
          <w:szCs w:val="28"/>
        </w:rPr>
        <w:t>персональных</w:t>
      </w:r>
      <w:r>
        <w:rPr>
          <w:rFonts w:ascii="Tinos" w:hAnsi="Tinos" w:cs="Tinos"/>
          <w:spacing w:val="-3"/>
          <w:sz w:val="28"/>
          <w:szCs w:val="28"/>
        </w:rPr>
        <w:t xml:space="preserve"> </w:t>
      </w:r>
      <w:r>
        <w:rPr>
          <w:rFonts w:ascii="Tinos" w:hAnsi="Tinos" w:cs="Tinos"/>
          <w:sz w:val="28"/>
          <w:szCs w:val="28"/>
        </w:rPr>
        <w:t>данных,</w:t>
      </w:r>
      <w:r>
        <w:rPr>
          <w:rFonts w:ascii="Tinos" w:hAnsi="Tinos" w:cs="Tinos"/>
          <w:spacing w:val="-3"/>
          <w:sz w:val="28"/>
          <w:szCs w:val="28"/>
        </w:rPr>
        <w:t xml:space="preserve"> </w:t>
      </w:r>
      <w:r>
        <w:rPr>
          <w:rFonts w:ascii="Tinos" w:hAnsi="Tinos" w:cs="Tinos"/>
          <w:sz w:val="28"/>
          <w:szCs w:val="28"/>
        </w:rPr>
        <w:t>источник их</w:t>
      </w:r>
      <w:r>
        <w:rPr>
          <w:rFonts w:ascii="Tinos" w:hAnsi="Tinos" w:cs="Tinos"/>
          <w:spacing w:val="-2"/>
          <w:sz w:val="28"/>
          <w:szCs w:val="28"/>
        </w:rPr>
        <w:t xml:space="preserve"> </w:t>
      </w:r>
      <w:r>
        <w:rPr>
          <w:rFonts w:ascii="Tinos" w:hAnsi="Tinos" w:cs="Tinos"/>
          <w:sz w:val="28"/>
          <w:szCs w:val="28"/>
        </w:rPr>
        <w:t>получения,</w:t>
      </w:r>
      <w:r>
        <w:rPr>
          <w:rFonts w:ascii="Tinos" w:hAnsi="Tinos" w:cs="Tinos"/>
          <w:spacing w:val="-2"/>
          <w:sz w:val="28"/>
          <w:szCs w:val="28"/>
        </w:rPr>
        <w:t xml:space="preserve"> </w:t>
      </w:r>
      <w:r>
        <w:rPr>
          <w:rFonts w:ascii="Tinos" w:hAnsi="Tinos" w:cs="Tinos"/>
          <w:sz w:val="28"/>
          <w:szCs w:val="28"/>
        </w:rPr>
        <w:t>если иной</w:t>
      </w:r>
      <w:r>
        <w:rPr>
          <w:rFonts w:ascii="Tinos" w:hAnsi="Tinos" w:cs="Tinos"/>
          <w:spacing w:val="-2"/>
          <w:sz w:val="28"/>
          <w:szCs w:val="28"/>
        </w:rPr>
        <w:t xml:space="preserve"> </w:t>
      </w:r>
      <w:r>
        <w:rPr>
          <w:rFonts w:ascii="Tinos" w:hAnsi="Tinos" w:cs="Tinos"/>
          <w:sz w:val="28"/>
          <w:szCs w:val="28"/>
        </w:rPr>
        <w:t>порядок</w:t>
      </w:r>
      <w:r>
        <w:rPr>
          <w:rFonts w:ascii="Tinos" w:hAnsi="Tinos" w:cs="Tinos"/>
          <w:spacing w:val="-2"/>
          <w:sz w:val="28"/>
          <w:szCs w:val="28"/>
        </w:rPr>
        <w:t xml:space="preserve"> </w:t>
      </w:r>
      <w:r>
        <w:rPr>
          <w:rFonts w:ascii="Tinos" w:hAnsi="Tinos" w:cs="Tinos"/>
          <w:sz w:val="28"/>
          <w:szCs w:val="28"/>
        </w:rPr>
        <w:t>представления таких данных не предусмотрен федеральным законом;</w:t>
      </w:r>
    </w:p>
    <w:p w:rsidR="00FD378B" w:rsidRDefault="00437BCC" w:rsidP="00437BCC">
      <w:pPr>
        <w:pStyle w:val="af9"/>
        <w:numPr>
          <w:ilvl w:val="0"/>
          <w:numId w:val="9"/>
        </w:numPr>
        <w:tabs>
          <w:tab w:val="left" w:pos="1128"/>
        </w:tabs>
        <w:spacing w:after="0" w:line="240" w:lineRule="auto"/>
        <w:ind w:left="0" w:firstLine="709"/>
        <w:contextualSpacing w:val="0"/>
        <w:jc w:val="both"/>
        <w:rPr>
          <w:rFonts w:ascii="Tinos" w:hAnsi="Tinos" w:cs="Tinos"/>
          <w:sz w:val="28"/>
          <w:szCs w:val="28"/>
        </w:rPr>
      </w:pPr>
      <w:r>
        <w:rPr>
          <w:rFonts w:ascii="Tinos" w:hAnsi="Tinos" w:cs="Tinos"/>
          <w:sz w:val="28"/>
          <w:szCs w:val="28"/>
        </w:rPr>
        <w:t>сроки</w:t>
      </w:r>
      <w:r>
        <w:rPr>
          <w:rFonts w:ascii="Tinos" w:hAnsi="Tinos" w:cs="Tinos"/>
          <w:spacing w:val="-9"/>
          <w:sz w:val="28"/>
          <w:szCs w:val="28"/>
        </w:rPr>
        <w:t xml:space="preserve"> </w:t>
      </w:r>
      <w:r>
        <w:rPr>
          <w:rFonts w:ascii="Tinos" w:hAnsi="Tinos" w:cs="Tinos"/>
          <w:sz w:val="28"/>
          <w:szCs w:val="28"/>
        </w:rPr>
        <w:t>обработк</w:t>
      </w:r>
      <w:r>
        <w:rPr>
          <w:rFonts w:ascii="Tinos" w:hAnsi="Tinos" w:cs="Tinos"/>
          <w:sz w:val="28"/>
          <w:szCs w:val="28"/>
        </w:rPr>
        <w:t>и</w:t>
      </w:r>
      <w:r>
        <w:rPr>
          <w:rFonts w:ascii="Tinos" w:hAnsi="Tinos" w:cs="Tinos"/>
          <w:spacing w:val="-7"/>
          <w:sz w:val="28"/>
          <w:szCs w:val="28"/>
        </w:rPr>
        <w:t xml:space="preserve"> </w:t>
      </w:r>
      <w:r>
        <w:rPr>
          <w:rFonts w:ascii="Tinos" w:hAnsi="Tinos" w:cs="Tinos"/>
          <w:sz w:val="28"/>
          <w:szCs w:val="28"/>
        </w:rPr>
        <w:t>персональных</w:t>
      </w:r>
      <w:r>
        <w:rPr>
          <w:rFonts w:ascii="Tinos" w:hAnsi="Tinos" w:cs="Tinos"/>
          <w:spacing w:val="-8"/>
          <w:sz w:val="28"/>
          <w:szCs w:val="28"/>
        </w:rPr>
        <w:t xml:space="preserve"> </w:t>
      </w:r>
      <w:r>
        <w:rPr>
          <w:rFonts w:ascii="Tinos" w:hAnsi="Tinos" w:cs="Tinos"/>
          <w:sz w:val="28"/>
          <w:szCs w:val="28"/>
        </w:rPr>
        <w:t>данных,</w:t>
      </w:r>
      <w:r>
        <w:rPr>
          <w:rFonts w:ascii="Tinos" w:hAnsi="Tinos" w:cs="Tinos"/>
          <w:spacing w:val="-7"/>
          <w:sz w:val="28"/>
          <w:szCs w:val="28"/>
        </w:rPr>
        <w:t xml:space="preserve"> </w:t>
      </w:r>
      <w:r>
        <w:rPr>
          <w:rFonts w:ascii="Tinos" w:hAnsi="Tinos" w:cs="Tinos"/>
          <w:sz w:val="28"/>
          <w:szCs w:val="28"/>
        </w:rPr>
        <w:t>в</w:t>
      </w:r>
      <w:r>
        <w:rPr>
          <w:rFonts w:ascii="Tinos" w:hAnsi="Tinos" w:cs="Tinos"/>
          <w:spacing w:val="-8"/>
          <w:sz w:val="28"/>
          <w:szCs w:val="28"/>
        </w:rPr>
        <w:t xml:space="preserve"> </w:t>
      </w:r>
      <w:r>
        <w:rPr>
          <w:rFonts w:ascii="Tinos" w:hAnsi="Tinos" w:cs="Tinos"/>
          <w:sz w:val="28"/>
          <w:szCs w:val="28"/>
        </w:rPr>
        <w:t>том</w:t>
      </w:r>
      <w:r>
        <w:rPr>
          <w:rFonts w:ascii="Tinos" w:hAnsi="Tinos" w:cs="Tinos"/>
          <w:spacing w:val="-7"/>
          <w:sz w:val="28"/>
          <w:szCs w:val="28"/>
        </w:rPr>
        <w:t xml:space="preserve"> </w:t>
      </w:r>
      <w:r>
        <w:rPr>
          <w:rFonts w:ascii="Tinos" w:hAnsi="Tinos" w:cs="Tinos"/>
          <w:sz w:val="28"/>
          <w:szCs w:val="28"/>
        </w:rPr>
        <w:t>числе</w:t>
      </w:r>
      <w:r>
        <w:rPr>
          <w:rFonts w:ascii="Tinos" w:hAnsi="Tinos" w:cs="Tinos"/>
          <w:spacing w:val="-8"/>
          <w:sz w:val="28"/>
          <w:szCs w:val="28"/>
        </w:rPr>
        <w:t xml:space="preserve"> </w:t>
      </w:r>
      <w:r>
        <w:rPr>
          <w:rFonts w:ascii="Tinos" w:hAnsi="Tinos" w:cs="Tinos"/>
          <w:sz w:val="28"/>
          <w:szCs w:val="28"/>
        </w:rPr>
        <w:t>сроки</w:t>
      </w:r>
      <w:r>
        <w:rPr>
          <w:rFonts w:ascii="Tinos" w:hAnsi="Tinos" w:cs="Tinos"/>
          <w:spacing w:val="-8"/>
          <w:sz w:val="28"/>
          <w:szCs w:val="28"/>
        </w:rPr>
        <w:t xml:space="preserve"> </w:t>
      </w:r>
      <w:r>
        <w:rPr>
          <w:rFonts w:ascii="Tinos" w:hAnsi="Tinos" w:cs="Tinos"/>
          <w:sz w:val="28"/>
          <w:szCs w:val="28"/>
        </w:rPr>
        <w:t>их</w:t>
      </w:r>
      <w:r>
        <w:rPr>
          <w:rFonts w:ascii="Tinos" w:hAnsi="Tinos" w:cs="Tinos"/>
          <w:spacing w:val="-7"/>
          <w:sz w:val="28"/>
          <w:szCs w:val="28"/>
        </w:rPr>
        <w:t xml:space="preserve"> </w:t>
      </w:r>
      <w:r>
        <w:rPr>
          <w:rFonts w:ascii="Tinos" w:hAnsi="Tinos" w:cs="Tinos"/>
          <w:spacing w:val="-2"/>
          <w:sz w:val="28"/>
          <w:szCs w:val="28"/>
        </w:rPr>
        <w:t>хранения;</w:t>
      </w:r>
    </w:p>
    <w:p w:rsidR="00FD378B" w:rsidRDefault="00437BCC" w:rsidP="00437BCC">
      <w:pPr>
        <w:pStyle w:val="af9"/>
        <w:numPr>
          <w:ilvl w:val="0"/>
          <w:numId w:val="9"/>
        </w:numPr>
        <w:tabs>
          <w:tab w:val="left" w:pos="1140"/>
        </w:tabs>
        <w:spacing w:after="0" w:line="240" w:lineRule="auto"/>
        <w:ind w:left="0" w:firstLine="708"/>
        <w:contextualSpacing w:val="0"/>
        <w:jc w:val="both"/>
        <w:rPr>
          <w:rFonts w:ascii="Tinos" w:hAnsi="Tinos" w:cs="Tinos"/>
          <w:sz w:val="28"/>
          <w:szCs w:val="28"/>
        </w:rPr>
      </w:pPr>
      <w:r>
        <w:rPr>
          <w:rFonts w:ascii="Tinos" w:hAnsi="Tinos" w:cs="Tinos"/>
          <w:sz w:val="28"/>
          <w:szCs w:val="28"/>
        </w:rPr>
        <w:t>порядок осуществления субъектом персональных данных прав, предусмотренных Федеральным законом «О персональных данных»;</w:t>
      </w:r>
    </w:p>
    <w:p w:rsidR="00FD378B" w:rsidRDefault="00437BCC" w:rsidP="00437BCC">
      <w:pPr>
        <w:pStyle w:val="af9"/>
        <w:numPr>
          <w:ilvl w:val="0"/>
          <w:numId w:val="9"/>
        </w:numPr>
        <w:tabs>
          <w:tab w:val="left" w:pos="1140"/>
        </w:tabs>
        <w:spacing w:after="0" w:line="240" w:lineRule="auto"/>
        <w:ind w:left="0" w:firstLine="708"/>
        <w:contextualSpacing w:val="0"/>
        <w:jc w:val="both"/>
        <w:rPr>
          <w:rFonts w:ascii="Tinos" w:hAnsi="Tinos" w:cs="Tinos"/>
          <w:sz w:val="28"/>
          <w:szCs w:val="28"/>
        </w:rPr>
      </w:pPr>
      <w:r>
        <w:rPr>
          <w:rFonts w:ascii="Tinos" w:hAnsi="Tinos" w:cs="Tinos"/>
          <w:sz w:val="28"/>
          <w:szCs w:val="28"/>
        </w:rPr>
        <w:t xml:space="preserve">информацию об осуществленной или о предполагаемой трансграничной передаче </w:t>
      </w:r>
      <w:r>
        <w:rPr>
          <w:rFonts w:ascii="Tinos" w:hAnsi="Tinos" w:cs="Tinos"/>
          <w:spacing w:val="-2"/>
          <w:sz w:val="28"/>
          <w:szCs w:val="28"/>
        </w:rPr>
        <w:t>данных;</w:t>
      </w:r>
    </w:p>
    <w:p w:rsidR="00FD378B" w:rsidRDefault="00437BCC" w:rsidP="00437BCC">
      <w:pPr>
        <w:pStyle w:val="af9"/>
        <w:numPr>
          <w:ilvl w:val="0"/>
          <w:numId w:val="9"/>
        </w:numPr>
        <w:tabs>
          <w:tab w:val="left" w:pos="1212"/>
        </w:tabs>
        <w:spacing w:after="0" w:line="240" w:lineRule="auto"/>
        <w:ind w:left="0" w:firstLine="708"/>
        <w:contextualSpacing w:val="0"/>
        <w:jc w:val="both"/>
        <w:rPr>
          <w:rFonts w:ascii="Tinos" w:hAnsi="Tinos" w:cs="Tinos"/>
          <w:sz w:val="28"/>
          <w:szCs w:val="28"/>
        </w:rPr>
      </w:pPr>
      <w:r>
        <w:rPr>
          <w:rFonts w:ascii="Tinos" w:hAnsi="Tinos" w:cs="Tinos"/>
          <w:sz w:val="28"/>
          <w:szCs w:val="28"/>
        </w:rPr>
        <w:lastRenderedPageBreak/>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FD378B" w:rsidRDefault="00437BCC" w:rsidP="00437BCC">
      <w:pPr>
        <w:pStyle w:val="af9"/>
        <w:numPr>
          <w:ilvl w:val="0"/>
          <w:numId w:val="9"/>
        </w:numPr>
        <w:tabs>
          <w:tab w:val="left" w:pos="1374"/>
        </w:tabs>
        <w:spacing w:after="0" w:line="240" w:lineRule="auto"/>
        <w:ind w:left="0" w:firstLine="708"/>
        <w:contextualSpacing w:val="0"/>
        <w:jc w:val="both"/>
        <w:rPr>
          <w:rFonts w:ascii="Tinos" w:hAnsi="Tinos" w:cs="Tinos"/>
          <w:sz w:val="28"/>
          <w:szCs w:val="28"/>
        </w:rPr>
      </w:pPr>
      <w:r>
        <w:rPr>
          <w:rFonts w:ascii="Tinos" w:hAnsi="Tinos" w:cs="Tinos"/>
          <w:sz w:val="28"/>
          <w:szCs w:val="28"/>
        </w:rPr>
        <w:t>информацию о способах исполнения ОГБУ «УСЗСОН по Куйтунскому району» обязанностей, установленных статьей 18.1 Федерального закона «О</w:t>
      </w:r>
      <w:r>
        <w:rPr>
          <w:rFonts w:ascii="Tinos" w:hAnsi="Tinos" w:cs="Tinos"/>
          <w:spacing w:val="-5"/>
          <w:sz w:val="28"/>
          <w:szCs w:val="28"/>
        </w:rPr>
        <w:t xml:space="preserve"> </w:t>
      </w:r>
      <w:r>
        <w:rPr>
          <w:rFonts w:ascii="Tinos" w:hAnsi="Tinos" w:cs="Tinos"/>
          <w:sz w:val="28"/>
          <w:szCs w:val="28"/>
        </w:rPr>
        <w:t xml:space="preserve">персональных </w:t>
      </w:r>
      <w:r>
        <w:rPr>
          <w:rFonts w:ascii="Tinos" w:hAnsi="Tinos" w:cs="Tinos"/>
          <w:spacing w:val="-2"/>
          <w:sz w:val="28"/>
          <w:szCs w:val="28"/>
        </w:rPr>
        <w:t>данных»;</w:t>
      </w:r>
    </w:p>
    <w:p w:rsidR="00FD378B" w:rsidRDefault="00437BCC" w:rsidP="00437BCC">
      <w:pPr>
        <w:pStyle w:val="af9"/>
        <w:numPr>
          <w:ilvl w:val="0"/>
          <w:numId w:val="9"/>
        </w:numPr>
        <w:tabs>
          <w:tab w:val="left" w:pos="1380"/>
        </w:tabs>
        <w:spacing w:after="0" w:line="240" w:lineRule="auto"/>
        <w:ind w:left="0" w:firstLine="708"/>
        <w:contextualSpacing w:val="0"/>
        <w:jc w:val="both"/>
        <w:rPr>
          <w:rFonts w:ascii="Tinos" w:hAnsi="Tinos" w:cs="Tinos"/>
          <w:sz w:val="28"/>
          <w:szCs w:val="28"/>
        </w:rPr>
      </w:pPr>
      <w:r>
        <w:rPr>
          <w:rFonts w:ascii="Tinos" w:hAnsi="Tinos" w:cs="Tinos"/>
          <w:sz w:val="28"/>
          <w:szCs w:val="28"/>
        </w:rPr>
        <w:t>иные сведения, предусмотренные Федеральным законом «О</w:t>
      </w:r>
      <w:r>
        <w:rPr>
          <w:rFonts w:ascii="Tinos" w:hAnsi="Tinos" w:cs="Tinos"/>
          <w:spacing w:val="-4"/>
          <w:sz w:val="28"/>
          <w:szCs w:val="28"/>
        </w:rPr>
        <w:t xml:space="preserve"> </w:t>
      </w:r>
      <w:r>
        <w:rPr>
          <w:rFonts w:ascii="Tinos" w:hAnsi="Tinos" w:cs="Tinos"/>
          <w:sz w:val="28"/>
          <w:szCs w:val="28"/>
        </w:rPr>
        <w:t>персональных данных» или другими федеральными з</w:t>
      </w:r>
      <w:r>
        <w:rPr>
          <w:rFonts w:ascii="Tinos" w:hAnsi="Tinos" w:cs="Tinos"/>
          <w:sz w:val="28"/>
          <w:szCs w:val="28"/>
        </w:rPr>
        <w:t>аконами.</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Субъект персональных данных имеет право на получение запрашиваемой субъектом информации, за исключением следующих случаев:</w:t>
      </w:r>
    </w:p>
    <w:p w:rsidR="00FD378B" w:rsidRDefault="00437BCC" w:rsidP="00437BCC">
      <w:pPr>
        <w:pStyle w:val="af9"/>
        <w:numPr>
          <w:ilvl w:val="4"/>
          <w:numId w:val="16"/>
        </w:numPr>
        <w:tabs>
          <w:tab w:val="left" w:pos="1049"/>
        </w:tabs>
        <w:spacing w:after="0" w:line="240" w:lineRule="auto"/>
        <w:ind w:left="0" w:firstLine="708"/>
        <w:contextualSpacing w:val="0"/>
        <w:jc w:val="both"/>
        <w:rPr>
          <w:rFonts w:ascii="Tinos" w:hAnsi="Tinos" w:cs="Tinos"/>
          <w:sz w:val="28"/>
          <w:szCs w:val="28"/>
        </w:rPr>
      </w:pPr>
      <w:r>
        <w:rPr>
          <w:rFonts w:ascii="Tinos" w:hAnsi="Tinos" w:cs="Tinos"/>
          <w:sz w:val="28"/>
          <w:szCs w:val="28"/>
        </w:rPr>
        <w:t>обработка персональных данных, включая персональные данные, полученные в результате оперативно-розыскной, контрразведыватель</w:t>
      </w:r>
      <w:r>
        <w:rPr>
          <w:rFonts w:ascii="Tinos" w:hAnsi="Tinos" w:cs="Tinos"/>
          <w:sz w:val="28"/>
          <w:szCs w:val="28"/>
        </w:rPr>
        <w:t>ной и разведывательной деятельности, осуществляется в целях обороны страны, безопасности государства и</w:t>
      </w:r>
      <w:r>
        <w:rPr>
          <w:rFonts w:ascii="Tinos" w:hAnsi="Tinos" w:cs="Tinos"/>
          <w:spacing w:val="40"/>
          <w:sz w:val="28"/>
          <w:szCs w:val="28"/>
        </w:rPr>
        <w:t xml:space="preserve"> </w:t>
      </w:r>
      <w:r>
        <w:rPr>
          <w:rFonts w:ascii="Tinos" w:hAnsi="Tinos" w:cs="Tinos"/>
          <w:sz w:val="28"/>
          <w:szCs w:val="28"/>
        </w:rPr>
        <w:t>охраны правопорядка;</w:t>
      </w:r>
    </w:p>
    <w:p w:rsidR="00FD378B" w:rsidRDefault="00437BCC" w:rsidP="00437BCC">
      <w:pPr>
        <w:pStyle w:val="af9"/>
        <w:numPr>
          <w:ilvl w:val="4"/>
          <w:numId w:val="16"/>
        </w:numPr>
        <w:tabs>
          <w:tab w:val="left" w:pos="1049"/>
        </w:tabs>
        <w:spacing w:after="0" w:line="240" w:lineRule="auto"/>
        <w:ind w:left="0" w:firstLine="708"/>
        <w:contextualSpacing w:val="0"/>
        <w:jc w:val="both"/>
        <w:rPr>
          <w:rFonts w:ascii="Tinos" w:hAnsi="Tinos" w:cs="Tinos"/>
          <w:sz w:val="28"/>
          <w:szCs w:val="28"/>
        </w:rPr>
      </w:pPr>
      <w:r>
        <w:rPr>
          <w:rFonts w:ascii="Tinos" w:hAnsi="Tinos" w:cs="Tinos"/>
          <w:sz w:val="28"/>
          <w:szCs w:val="28"/>
        </w:rPr>
        <w:t>обработка персональных данных осуществляется органами, осуществившими задержание субъекта персональных данных по подозрению в соверш</w:t>
      </w:r>
      <w:r>
        <w:rPr>
          <w:rFonts w:ascii="Tinos" w:hAnsi="Tinos" w:cs="Tinos"/>
          <w:sz w:val="28"/>
          <w:szCs w:val="28"/>
        </w:rPr>
        <w:t>ении преступления, либо</w:t>
      </w:r>
      <w:r>
        <w:rPr>
          <w:rFonts w:ascii="Tinos" w:hAnsi="Tinos" w:cs="Tinos"/>
          <w:spacing w:val="-1"/>
          <w:sz w:val="28"/>
          <w:szCs w:val="28"/>
        </w:rPr>
        <w:t xml:space="preserve"> </w:t>
      </w:r>
      <w:r>
        <w:rPr>
          <w:rFonts w:ascii="Tinos" w:hAnsi="Tinos" w:cs="Tinos"/>
          <w:sz w:val="28"/>
          <w:szCs w:val="28"/>
        </w:rPr>
        <w:t>предъявившими субъекту</w:t>
      </w:r>
      <w:r>
        <w:rPr>
          <w:rFonts w:ascii="Tinos" w:hAnsi="Tinos" w:cs="Tinos"/>
          <w:spacing w:val="-2"/>
          <w:sz w:val="28"/>
          <w:szCs w:val="28"/>
        </w:rPr>
        <w:t xml:space="preserve"> </w:t>
      </w:r>
      <w:r>
        <w:rPr>
          <w:rFonts w:ascii="Tinos" w:hAnsi="Tinos" w:cs="Tinos"/>
          <w:sz w:val="28"/>
          <w:szCs w:val="28"/>
        </w:rPr>
        <w:t>персональных</w:t>
      </w:r>
      <w:r>
        <w:rPr>
          <w:rFonts w:ascii="Tinos" w:hAnsi="Tinos" w:cs="Tinos"/>
          <w:spacing w:val="-2"/>
          <w:sz w:val="28"/>
          <w:szCs w:val="28"/>
        </w:rPr>
        <w:t xml:space="preserve"> </w:t>
      </w:r>
      <w:r>
        <w:rPr>
          <w:rFonts w:ascii="Tinos" w:hAnsi="Tinos" w:cs="Tinos"/>
          <w:sz w:val="28"/>
          <w:szCs w:val="28"/>
        </w:rPr>
        <w:t>данных</w:t>
      </w:r>
      <w:r>
        <w:rPr>
          <w:rFonts w:ascii="Tinos" w:hAnsi="Tinos" w:cs="Tinos"/>
          <w:spacing w:val="-2"/>
          <w:sz w:val="28"/>
          <w:szCs w:val="28"/>
        </w:rPr>
        <w:t xml:space="preserve"> </w:t>
      </w:r>
      <w:r>
        <w:rPr>
          <w:rFonts w:ascii="Tinos" w:hAnsi="Tinos" w:cs="Tinos"/>
          <w:sz w:val="28"/>
          <w:szCs w:val="28"/>
        </w:rPr>
        <w:t>обвинение по</w:t>
      </w:r>
      <w:r>
        <w:rPr>
          <w:rFonts w:ascii="Tinos" w:hAnsi="Tinos" w:cs="Tinos"/>
          <w:spacing w:val="-1"/>
          <w:sz w:val="28"/>
          <w:szCs w:val="28"/>
        </w:rPr>
        <w:t xml:space="preserve"> </w:t>
      </w:r>
      <w:r>
        <w:rPr>
          <w:rFonts w:ascii="Tinos" w:hAnsi="Tinos" w:cs="Tinos"/>
          <w:sz w:val="28"/>
          <w:szCs w:val="28"/>
        </w:rPr>
        <w:t>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w:t>
      </w:r>
      <w:r>
        <w:rPr>
          <w:rFonts w:ascii="Tinos" w:hAnsi="Tinos" w:cs="Tinos"/>
          <w:sz w:val="28"/>
          <w:szCs w:val="28"/>
        </w:rPr>
        <w:t>ством Российской Федерации случаев, если допускается ознакомление подозреваемого или обвиняемого с такими персональными данными;</w:t>
      </w:r>
    </w:p>
    <w:p w:rsidR="00FD378B" w:rsidRDefault="00437BCC" w:rsidP="00437BCC">
      <w:pPr>
        <w:pStyle w:val="af9"/>
        <w:numPr>
          <w:ilvl w:val="4"/>
          <w:numId w:val="16"/>
        </w:numPr>
        <w:tabs>
          <w:tab w:val="left" w:pos="1049"/>
        </w:tabs>
        <w:spacing w:after="0" w:line="240" w:lineRule="auto"/>
        <w:ind w:left="0" w:firstLine="708"/>
        <w:contextualSpacing w:val="0"/>
        <w:jc w:val="both"/>
        <w:rPr>
          <w:rFonts w:ascii="Tinos" w:hAnsi="Tinos" w:cs="Tinos"/>
          <w:sz w:val="28"/>
          <w:szCs w:val="28"/>
        </w:rPr>
      </w:pPr>
      <w:r>
        <w:rPr>
          <w:rFonts w:ascii="Tinos" w:hAnsi="Tinos" w:cs="Tinos"/>
          <w:sz w:val="28"/>
          <w:szCs w:val="28"/>
        </w:rPr>
        <w:t>обработка персональных данных осуществляется в соответствии с законодательством о противодействии легализации (отмыванию) доход</w:t>
      </w:r>
      <w:r>
        <w:rPr>
          <w:rFonts w:ascii="Tinos" w:hAnsi="Tinos" w:cs="Tinos"/>
          <w:sz w:val="28"/>
          <w:szCs w:val="28"/>
        </w:rPr>
        <w:t>ов, полученных преступным путем, и финансированию терроризма;</w:t>
      </w:r>
    </w:p>
    <w:p w:rsidR="00FD378B" w:rsidRDefault="00437BCC" w:rsidP="00437BCC">
      <w:pPr>
        <w:pStyle w:val="af9"/>
        <w:numPr>
          <w:ilvl w:val="4"/>
          <w:numId w:val="16"/>
        </w:numPr>
        <w:tabs>
          <w:tab w:val="left" w:pos="1049"/>
        </w:tabs>
        <w:spacing w:after="0" w:line="240" w:lineRule="auto"/>
        <w:ind w:left="0" w:firstLine="708"/>
        <w:contextualSpacing w:val="0"/>
        <w:jc w:val="both"/>
        <w:rPr>
          <w:rFonts w:ascii="Tinos" w:hAnsi="Tinos" w:cs="Tinos"/>
          <w:sz w:val="28"/>
          <w:szCs w:val="28"/>
        </w:rPr>
      </w:pPr>
      <w:r>
        <w:rPr>
          <w:rFonts w:ascii="Tinos" w:hAnsi="Tinos" w:cs="Tinos"/>
          <w:sz w:val="28"/>
          <w:szCs w:val="28"/>
        </w:rPr>
        <w:t>доступ субъекта персональных данных к его персональным данным нарушает права и законные интересы третьих лиц;</w:t>
      </w:r>
    </w:p>
    <w:p w:rsidR="00FD378B" w:rsidRDefault="00437BCC" w:rsidP="00437BCC">
      <w:pPr>
        <w:pStyle w:val="af9"/>
        <w:numPr>
          <w:ilvl w:val="4"/>
          <w:numId w:val="16"/>
        </w:numPr>
        <w:tabs>
          <w:tab w:val="left" w:pos="1049"/>
        </w:tabs>
        <w:spacing w:after="0" w:line="240" w:lineRule="auto"/>
        <w:ind w:left="0" w:firstLine="708"/>
        <w:contextualSpacing w:val="0"/>
        <w:jc w:val="both"/>
        <w:rPr>
          <w:rFonts w:ascii="Tinos" w:hAnsi="Tinos" w:cs="Tinos"/>
          <w:sz w:val="28"/>
          <w:szCs w:val="28"/>
        </w:rPr>
      </w:pPr>
      <w:r>
        <w:rPr>
          <w:rFonts w:ascii="Tinos" w:hAnsi="Tinos" w:cs="Tinos"/>
          <w:sz w:val="28"/>
          <w:szCs w:val="28"/>
        </w:rPr>
        <w:t>обработка персональных данных осуществляется в случаях, предусмотренных законодатель</w:t>
      </w:r>
      <w:r>
        <w:rPr>
          <w:rFonts w:ascii="Tinos" w:hAnsi="Tinos" w:cs="Tinos"/>
          <w:sz w:val="28"/>
          <w:szCs w:val="28"/>
        </w:rPr>
        <w:t>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w:t>
      </w:r>
      <w:r>
        <w:rPr>
          <w:rFonts w:ascii="Tinos" w:hAnsi="Tinos" w:cs="Tinos"/>
          <w:sz w:val="28"/>
          <w:szCs w:val="28"/>
        </w:rPr>
        <w:t>ства.</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Субъект персональных данных вправе требовать от ОГБУ «УСЗСОН по Куйтунскому району»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w:t>
      </w:r>
      <w:r>
        <w:rPr>
          <w:rFonts w:ascii="Tinos" w:hAnsi="Tinos" w:cs="Tinos"/>
          <w:sz w:val="28"/>
          <w:szCs w:val="28"/>
        </w:rPr>
        <w:t>и или не являются необходимыми для заявленной цели обработки, а также принимать предусмотренные законом меры по защите своих прав.</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Запрашиваемая</w:t>
      </w:r>
      <w:r>
        <w:rPr>
          <w:rFonts w:ascii="Tinos" w:hAnsi="Tinos" w:cs="Tinos"/>
          <w:spacing w:val="-4"/>
          <w:sz w:val="28"/>
          <w:szCs w:val="28"/>
        </w:rPr>
        <w:t xml:space="preserve"> </w:t>
      </w:r>
      <w:r>
        <w:rPr>
          <w:rFonts w:ascii="Tinos" w:hAnsi="Tinos" w:cs="Tinos"/>
          <w:sz w:val="28"/>
          <w:szCs w:val="28"/>
        </w:rPr>
        <w:t>субъектом</w:t>
      </w:r>
      <w:r>
        <w:rPr>
          <w:rFonts w:ascii="Tinos" w:hAnsi="Tinos" w:cs="Tinos"/>
          <w:spacing w:val="-6"/>
          <w:sz w:val="28"/>
          <w:szCs w:val="28"/>
        </w:rPr>
        <w:t xml:space="preserve"> </w:t>
      </w:r>
      <w:r>
        <w:rPr>
          <w:rFonts w:ascii="Tinos" w:hAnsi="Tinos" w:cs="Tinos"/>
          <w:sz w:val="28"/>
          <w:szCs w:val="28"/>
        </w:rPr>
        <w:t>информация</w:t>
      </w:r>
      <w:r>
        <w:rPr>
          <w:rFonts w:ascii="Tinos" w:hAnsi="Tinos" w:cs="Tinos"/>
          <w:spacing w:val="-4"/>
          <w:sz w:val="28"/>
          <w:szCs w:val="28"/>
        </w:rPr>
        <w:t xml:space="preserve"> </w:t>
      </w:r>
      <w:r>
        <w:rPr>
          <w:rFonts w:ascii="Tinos" w:hAnsi="Tinos" w:cs="Tinos"/>
          <w:sz w:val="28"/>
          <w:szCs w:val="28"/>
        </w:rPr>
        <w:t>должна</w:t>
      </w:r>
      <w:r>
        <w:rPr>
          <w:rFonts w:ascii="Tinos" w:hAnsi="Tinos" w:cs="Tinos"/>
          <w:spacing w:val="-4"/>
          <w:sz w:val="28"/>
          <w:szCs w:val="28"/>
        </w:rPr>
        <w:t xml:space="preserve"> </w:t>
      </w:r>
      <w:r>
        <w:rPr>
          <w:rFonts w:ascii="Tinos" w:hAnsi="Tinos" w:cs="Tinos"/>
          <w:sz w:val="28"/>
          <w:szCs w:val="28"/>
        </w:rPr>
        <w:t>быть</w:t>
      </w:r>
      <w:r>
        <w:rPr>
          <w:rFonts w:ascii="Tinos" w:hAnsi="Tinos" w:cs="Tinos"/>
          <w:spacing w:val="-6"/>
          <w:sz w:val="28"/>
          <w:szCs w:val="28"/>
        </w:rPr>
        <w:t xml:space="preserve"> </w:t>
      </w:r>
      <w:r>
        <w:rPr>
          <w:rFonts w:ascii="Tinos" w:hAnsi="Tinos" w:cs="Tinos"/>
          <w:sz w:val="28"/>
          <w:szCs w:val="28"/>
        </w:rPr>
        <w:t>предоставлена</w:t>
      </w:r>
      <w:r>
        <w:rPr>
          <w:rFonts w:ascii="Tinos" w:hAnsi="Tinos" w:cs="Tinos"/>
          <w:spacing w:val="-4"/>
          <w:sz w:val="28"/>
          <w:szCs w:val="28"/>
        </w:rPr>
        <w:t xml:space="preserve"> </w:t>
      </w:r>
      <w:r>
        <w:rPr>
          <w:rFonts w:ascii="Tinos" w:hAnsi="Tinos" w:cs="Tinos"/>
          <w:sz w:val="28"/>
          <w:szCs w:val="28"/>
        </w:rPr>
        <w:t>субъекту персональных</w:t>
      </w:r>
      <w:r>
        <w:rPr>
          <w:rFonts w:ascii="Tinos" w:hAnsi="Tinos" w:cs="Tinos"/>
          <w:spacing w:val="-3"/>
          <w:sz w:val="28"/>
          <w:szCs w:val="28"/>
        </w:rPr>
        <w:t xml:space="preserve"> </w:t>
      </w:r>
      <w:r>
        <w:rPr>
          <w:rFonts w:ascii="Tinos" w:hAnsi="Tinos" w:cs="Tinos"/>
          <w:sz w:val="28"/>
          <w:szCs w:val="28"/>
        </w:rPr>
        <w:t>данных ОГБУ</w:t>
      </w:r>
      <w:r>
        <w:rPr>
          <w:rFonts w:ascii="Tinos" w:hAnsi="Tinos" w:cs="Tinos"/>
          <w:spacing w:val="-2"/>
          <w:sz w:val="28"/>
          <w:szCs w:val="28"/>
        </w:rPr>
        <w:t xml:space="preserve"> </w:t>
      </w:r>
      <w:r>
        <w:rPr>
          <w:rFonts w:ascii="Tinos" w:hAnsi="Tinos" w:cs="Tinos"/>
          <w:sz w:val="28"/>
          <w:szCs w:val="28"/>
        </w:rPr>
        <w:t>«УСЗСОН</w:t>
      </w:r>
      <w:r>
        <w:rPr>
          <w:rFonts w:ascii="Tinos" w:hAnsi="Tinos" w:cs="Tinos"/>
          <w:spacing w:val="-2"/>
          <w:sz w:val="28"/>
          <w:szCs w:val="28"/>
        </w:rPr>
        <w:t xml:space="preserve"> </w:t>
      </w:r>
      <w:r>
        <w:rPr>
          <w:rFonts w:ascii="Tinos" w:hAnsi="Tinos" w:cs="Tinos"/>
          <w:sz w:val="28"/>
          <w:szCs w:val="28"/>
        </w:rPr>
        <w:t>по Куйтунскому</w:t>
      </w:r>
      <w:r>
        <w:rPr>
          <w:rFonts w:ascii="Tinos" w:hAnsi="Tinos" w:cs="Tinos"/>
          <w:spacing w:val="-1"/>
          <w:sz w:val="28"/>
          <w:szCs w:val="28"/>
        </w:rPr>
        <w:t xml:space="preserve"> </w:t>
      </w:r>
      <w:r>
        <w:rPr>
          <w:rFonts w:ascii="Tinos" w:hAnsi="Tinos" w:cs="Tinos"/>
          <w:sz w:val="28"/>
          <w:szCs w:val="28"/>
        </w:rPr>
        <w:t>району» в</w:t>
      </w:r>
      <w:r>
        <w:rPr>
          <w:rFonts w:ascii="Tinos" w:hAnsi="Tinos" w:cs="Tinos"/>
          <w:spacing w:val="-3"/>
          <w:sz w:val="28"/>
          <w:szCs w:val="28"/>
        </w:rPr>
        <w:t xml:space="preserve"> </w:t>
      </w:r>
      <w:r>
        <w:rPr>
          <w:rFonts w:ascii="Tinos" w:hAnsi="Tinos" w:cs="Tinos"/>
          <w:sz w:val="28"/>
          <w:szCs w:val="28"/>
        </w:rPr>
        <w:t>доступной форме,</w:t>
      </w:r>
      <w:r>
        <w:rPr>
          <w:rFonts w:ascii="Tinos" w:hAnsi="Tinos" w:cs="Tinos"/>
          <w:spacing w:val="-2"/>
          <w:sz w:val="28"/>
          <w:szCs w:val="28"/>
        </w:rPr>
        <w:t xml:space="preserve"> </w:t>
      </w:r>
      <w:r>
        <w:rPr>
          <w:rFonts w:ascii="Tinos" w:hAnsi="Tinos" w:cs="Tinos"/>
          <w:sz w:val="28"/>
          <w:szCs w:val="28"/>
        </w:rPr>
        <w:t xml:space="preserve">и в ней не должны содержаться персональные данные, относящиеся к другим субъектам персональных </w:t>
      </w:r>
      <w:r>
        <w:rPr>
          <w:rFonts w:ascii="Tinos" w:hAnsi="Tinos" w:cs="Tinos"/>
          <w:sz w:val="28"/>
          <w:szCs w:val="28"/>
        </w:rPr>
        <w:lastRenderedPageBreak/>
        <w:t>данных, за исключением случаев, если имеются законные основания для раскрытия таких персональных данных.</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Запрашиваемая информация пред</w:t>
      </w:r>
      <w:r>
        <w:rPr>
          <w:rFonts w:ascii="Tinos" w:hAnsi="Tinos" w:cs="Tinos"/>
          <w:sz w:val="28"/>
          <w:szCs w:val="28"/>
        </w:rPr>
        <w:t>оставляется субъекту персональных</w:t>
      </w:r>
      <w:r>
        <w:rPr>
          <w:rFonts w:ascii="Tinos" w:hAnsi="Tinos" w:cs="Tinos"/>
          <w:spacing w:val="40"/>
          <w:sz w:val="28"/>
          <w:szCs w:val="28"/>
        </w:rPr>
        <w:t xml:space="preserve"> </w:t>
      </w:r>
      <w:r>
        <w:rPr>
          <w:rFonts w:ascii="Tinos" w:hAnsi="Tinos" w:cs="Tinos"/>
          <w:sz w:val="28"/>
          <w:szCs w:val="28"/>
        </w:rPr>
        <w:t>данных или его представителю ОГБУ «УСЗСОН по Куйтунскому району» в течение десяти рабочих дней с момента обращения либо получения Учреждением запроса субъекта персональных данных или его представителя. Указанный срок может</w:t>
      </w:r>
      <w:r>
        <w:rPr>
          <w:rFonts w:ascii="Tinos" w:hAnsi="Tinos" w:cs="Tinos"/>
          <w:sz w:val="28"/>
          <w:szCs w:val="28"/>
        </w:rPr>
        <w:t xml:space="preserve"> быть продлен, но не более чем на пять рабочих дней в случае направления ОГБУ «УСЗСОН по Куйтунскому району» в адрес субъекта персональных данных мотивированного уведомления с указанием причин продления срока предоставления запрашиваемой информации. Запрос</w:t>
      </w:r>
      <w:r>
        <w:rPr>
          <w:rFonts w:ascii="Tinos" w:hAnsi="Tinos" w:cs="Tinos"/>
          <w:sz w:val="28"/>
          <w:szCs w:val="28"/>
        </w:rPr>
        <w:t xml:space="preserve">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w:t>
      </w:r>
      <w:r>
        <w:rPr>
          <w:rFonts w:ascii="Tinos" w:hAnsi="Tinos" w:cs="Tinos"/>
          <w:sz w:val="28"/>
          <w:szCs w:val="28"/>
        </w:rPr>
        <w:t>ошениях с ОГБУ «УСЗСОН по Куйтунскому району»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Учреждением,</w:t>
      </w:r>
      <w:r>
        <w:rPr>
          <w:rFonts w:ascii="Tinos" w:hAnsi="Tinos" w:cs="Tinos"/>
          <w:spacing w:val="-2"/>
          <w:sz w:val="28"/>
          <w:szCs w:val="28"/>
        </w:rPr>
        <w:t xml:space="preserve"> </w:t>
      </w:r>
      <w:r>
        <w:rPr>
          <w:rFonts w:ascii="Tinos" w:hAnsi="Tinos" w:cs="Tinos"/>
          <w:sz w:val="28"/>
          <w:szCs w:val="28"/>
        </w:rPr>
        <w:t>подпись</w:t>
      </w:r>
      <w:r>
        <w:rPr>
          <w:rFonts w:ascii="Tinos" w:hAnsi="Tinos" w:cs="Tinos"/>
          <w:spacing w:val="-5"/>
          <w:sz w:val="28"/>
          <w:szCs w:val="28"/>
        </w:rPr>
        <w:t xml:space="preserve"> </w:t>
      </w:r>
      <w:r>
        <w:rPr>
          <w:rFonts w:ascii="Tinos" w:hAnsi="Tinos" w:cs="Tinos"/>
          <w:sz w:val="28"/>
          <w:szCs w:val="28"/>
        </w:rPr>
        <w:t>субъекта</w:t>
      </w:r>
      <w:r>
        <w:rPr>
          <w:rFonts w:ascii="Tinos" w:hAnsi="Tinos" w:cs="Tinos"/>
          <w:spacing w:val="-5"/>
          <w:sz w:val="28"/>
          <w:szCs w:val="28"/>
        </w:rPr>
        <w:t xml:space="preserve"> </w:t>
      </w:r>
      <w:r>
        <w:rPr>
          <w:rFonts w:ascii="Tinos" w:hAnsi="Tinos" w:cs="Tinos"/>
          <w:sz w:val="28"/>
          <w:szCs w:val="28"/>
        </w:rPr>
        <w:t>перс</w:t>
      </w:r>
      <w:r>
        <w:rPr>
          <w:rFonts w:ascii="Tinos" w:hAnsi="Tinos" w:cs="Tinos"/>
          <w:sz w:val="28"/>
          <w:szCs w:val="28"/>
        </w:rPr>
        <w:t>ональных</w:t>
      </w:r>
      <w:r>
        <w:rPr>
          <w:rFonts w:ascii="Tinos" w:hAnsi="Tinos" w:cs="Tinos"/>
          <w:spacing w:val="-5"/>
          <w:sz w:val="28"/>
          <w:szCs w:val="28"/>
        </w:rPr>
        <w:t xml:space="preserve"> </w:t>
      </w:r>
      <w:r>
        <w:rPr>
          <w:rFonts w:ascii="Tinos" w:hAnsi="Tinos" w:cs="Tinos"/>
          <w:sz w:val="28"/>
          <w:szCs w:val="28"/>
        </w:rPr>
        <w:t>данных</w:t>
      </w:r>
      <w:r>
        <w:rPr>
          <w:rFonts w:ascii="Tinos" w:hAnsi="Tinos" w:cs="Tinos"/>
          <w:spacing w:val="-5"/>
          <w:sz w:val="28"/>
          <w:szCs w:val="28"/>
        </w:rPr>
        <w:t xml:space="preserve"> </w:t>
      </w:r>
      <w:r>
        <w:rPr>
          <w:rFonts w:ascii="Tinos" w:hAnsi="Tinos" w:cs="Tinos"/>
          <w:sz w:val="28"/>
          <w:szCs w:val="28"/>
        </w:rPr>
        <w:t>или</w:t>
      </w:r>
      <w:r>
        <w:rPr>
          <w:rFonts w:ascii="Tinos" w:hAnsi="Tinos" w:cs="Tinos"/>
          <w:spacing w:val="-2"/>
          <w:sz w:val="28"/>
          <w:szCs w:val="28"/>
        </w:rPr>
        <w:t xml:space="preserve"> </w:t>
      </w:r>
      <w:r>
        <w:rPr>
          <w:rFonts w:ascii="Tinos" w:hAnsi="Tinos" w:cs="Tinos"/>
          <w:sz w:val="28"/>
          <w:szCs w:val="28"/>
        </w:rPr>
        <w:t>его</w:t>
      </w:r>
      <w:r>
        <w:rPr>
          <w:rFonts w:ascii="Tinos" w:hAnsi="Tinos" w:cs="Tinos"/>
          <w:spacing w:val="-5"/>
          <w:sz w:val="28"/>
          <w:szCs w:val="28"/>
        </w:rPr>
        <w:t xml:space="preserve"> </w:t>
      </w:r>
      <w:r>
        <w:rPr>
          <w:rFonts w:ascii="Tinos" w:hAnsi="Tinos" w:cs="Tinos"/>
          <w:sz w:val="28"/>
          <w:szCs w:val="28"/>
        </w:rPr>
        <w:t>представителя</w:t>
      </w:r>
      <w:r>
        <w:rPr>
          <w:rFonts w:ascii="Tinos" w:hAnsi="Tinos" w:cs="Tinos"/>
          <w:spacing w:val="-5"/>
          <w:sz w:val="28"/>
          <w:szCs w:val="28"/>
        </w:rPr>
        <w:t xml:space="preserve"> </w:t>
      </w:r>
      <w:r>
        <w:rPr>
          <w:rFonts w:ascii="Tinos" w:hAnsi="Tinos" w:cs="Tinos"/>
          <w:sz w:val="28"/>
          <w:szCs w:val="28"/>
        </w:rPr>
        <w:t>(далее – 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ОГБУ «УСЗСОН по Куйтунск</w:t>
      </w:r>
      <w:r>
        <w:rPr>
          <w:rFonts w:ascii="Tinos" w:hAnsi="Tinos" w:cs="Tinos"/>
          <w:sz w:val="28"/>
          <w:szCs w:val="28"/>
        </w:rPr>
        <w:t>ому району» предоставляет запрашиваемые сведения субъекту персональных данных или его представителю в той форме, в которой направлены соответствующие обращение или запрос, если иное не указано в обращении или запросе.</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 xml:space="preserve">В случае если запрашиваемая субъектом </w:t>
      </w:r>
      <w:r>
        <w:rPr>
          <w:rFonts w:ascii="Tinos" w:hAnsi="Tinos" w:cs="Tinos"/>
          <w:sz w:val="28"/>
          <w:szCs w:val="28"/>
        </w:rPr>
        <w:t>информация, а также обрабатываемые</w:t>
      </w:r>
      <w:r>
        <w:rPr>
          <w:rFonts w:ascii="Tinos" w:hAnsi="Tinos" w:cs="Tinos"/>
          <w:spacing w:val="40"/>
          <w:sz w:val="28"/>
          <w:szCs w:val="28"/>
        </w:rPr>
        <w:t xml:space="preserve"> </w:t>
      </w:r>
      <w:r>
        <w:rPr>
          <w:rFonts w:ascii="Tinos" w:hAnsi="Tinos" w:cs="Tinos"/>
          <w:sz w:val="28"/>
          <w:szCs w:val="28"/>
        </w:rPr>
        <w:t>персональные</w:t>
      </w:r>
      <w:r>
        <w:rPr>
          <w:rFonts w:ascii="Tinos" w:hAnsi="Tinos" w:cs="Tinos"/>
          <w:spacing w:val="40"/>
          <w:sz w:val="28"/>
          <w:szCs w:val="28"/>
        </w:rPr>
        <w:t xml:space="preserve"> </w:t>
      </w:r>
      <w:r>
        <w:rPr>
          <w:rFonts w:ascii="Tinos" w:hAnsi="Tinos" w:cs="Tinos"/>
          <w:sz w:val="28"/>
          <w:szCs w:val="28"/>
        </w:rPr>
        <w:t>данные</w:t>
      </w:r>
      <w:r>
        <w:rPr>
          <w:rFonts w:ascii="Tinos" w:hAnsi="Tinos" w:cs="Tinos"/>
          <w:spacing w:val="40"/>
          <w:sz w:val="28"/>
          <w:szCs w:val="28"/>
        </w:rPr>
        <w:t xml:space="preserve"> </w:t>
      </w:r>
      <w:r>
        <w:rPr>
          <w:rFonts w:ascii="Tinos" w:hAnsi="Tinos" w:cs="Tinos"/>
          <w:sz w:val="28"/>
          <w:szCs w:val="28"/>
        </w:rPr>
        <w:t>были</w:t>
      </w:r>
      <w:r>
        <w:rPr>
          <w:rFonts w:ascii="Tinos" w:hAnsi="Tinos" w:cs="Tinos"/>
          <w:spacing w:val="40"/>
          <w:sz w:val="28"/>
          <w:szCs w:val="28"/>
        </w:rPr>
        <w:t xml:space="preserve"> </w:t>
      </w:r>
      <w:r>
        <w:rPr>
          <w:rFonts w:ascii="Tinos" w:hAnsi="Tinos" w:cs="Tinos"/>
          <w:sz w:val="28"/>
          <w:szCs w:val="28"/>
        </w:rPr>
        <w:t>предоставлены</w:t>
      </w:r>
      <w:r>
        <w:rPr>
          <w:rFonts w:ascii="Tinos" w:hAnsi="Tinos" w:cs="Tinos"/>
          <w:spacing w:val="40"/>
          <w:sz w:val="28"/>
          <w:szCs w:val="28"/>
        </w:rPr>
        <w:t xml:space="preserve"> </w:t>
      </w:r>
      <w:r>
        <w:rPr>
          <w:rFonts w:ascii="Tinos" w:hAnsi="Tinos" w:cs="Tinos"/>
          <w:sz w:val="28"/>
          <w:szCs w:val="28"/>
        </w:rPr>
        <w:t>для</w:t>
      </w:r>
      <w:r>
        <w:rPr>
          <w:rFonts w:ascii="Tinos" w:hAnsi="Tinos" w:cs="Tinos"/>
          <w:spacing w:val="40"/>
          <w:sz w:val="28"/>
          <w:szCs w:val="28"/>
        </w:rPr>
        <w:t xml:space="preserve"> </w:t>
      </w:r>
      <w:r>
        <w:rPr>
          <w:rFonts w:ascii="Tinos" w:hAnsi="Tinos" w:cs="Tinos"/>
          <w:sz w:val="28"/>
          <w:szCs w:val="28"/>
        </w:rPr>
        <w:t>ознакомления</w:t>
      </w:r>
      <w:r>
        <w:rPr>
          <w:rFonts w:ascii="Tinos" w:hAnsi="Tinos" w:cs="Tinos"/>
          <w:spacing w:val="40"/>
          <w:sz w:val="28"/>
          <w:szCs w:val="28"/>
        </w:rPr>
        <w:t xml:space="preserve"> </w:t>
      </w:r>
      <w:r>
        <w:rPr>
          <w:rFonts w:ascii="Tinos" w:hAnsi="Tinos" w:cs="Tinos"/>
          <w:sz w:val="28"/>
          <w:szCs w:val="28"/>
        </w:rPr>
        <w:t>субъекту персональных данных по его запросу, субъект персональных данных вправе обратиться повторно в ОГБУ «УСЗСОН по Куйтунскому району» или направить повторный зап</w:t>
      </w:r>
      <w:r>
        <w:rPr>
          <w:rFonts w:ascii="Tinos" w:hAnsi="Tinos" w:cs="Tinos"/>
          <w:sz w:val="28"/>
          <w:szCs w:val="28"/>
        </w:rPr>
        <w:t>рос</w:t>
      </w:r>
      <w:r>
        <w:rPr>
          <w:rFonts w:ascii="Tinos" w:hAnsi="Tinos" w:cs="Tinos"/>
          <w:spacing w:val="80"/>
          <w:sz w:val="28"/>
          <w:szCs w:val="28"/>
        </w:rPr>
        <w:t xml:space="preserve"> </w:t>
      </w:r>
      <w:r>
        <w:rPr>
          <w:rFonts w:ascii="Tinos" w:hAnsi="Tinos" w:cs="Tinos"/>
          <w:sz w:val="28"/>
          <w:szCs w:val="28"/>
        </w:rPr>
        <w:t>в целях получения запрашиваемой субъектом информации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w:t>
      </w:r>
      <w:r>
        <w:rPr>
          <w:rFonts w:ascii="Tinos" w:hAnsi="Tinos" w:cs="Tinos"/>
          <w:spacing w:val="-1"/>
          <w:sz w:val="28"/>
          <w:szCs w:val="28"/>
        </w:rPr>
        <w:t xml:space="preserve"> </w:t>
      </w:r>
      <w:r>
        <w:rPr>
          <w:rFonts w:ascii="Tinos" w:hAnsi="Tinos" w:cs="Tinos"/>
          <w:sz w:val="28"/>
          <w:szCs w:val="28"/>
        </w:rPr>
        <w:t>более</w:t>
      </w:r>
      <w:r>
        <w:rPr>
          <w:rFonts w:ascii="Tinos" w:hAnsi="Tinos" w:cs="Tinos"/>
          <w:spacing w:val="-1"/>
          <w:sz w:val="28"/>
          <w:szCs w:val="28"/>
        </w:rPr>
        <w:t xml:space="preserve"> </w:t>
      </w:r>
      <w:r>
        <w:rPr>
          <w:rFonts w:ascii="Tinos" w:hAnsi="Tinos" w:cs="Tinos"/>
          <w:sz w:val="28"/>
          <w:szCs w:val="28"/>
        </w:rPr>
        <w:t>короткий срок</w:t>
      </w:r>
      <w:r>
        <w:rPr>
          <w:rFonts w:ascii="Tinos" w:hAnsi="Tinos" w:cs="Tinos"/>
          <w:spacing w:val="-1"/>
          <w:sz w:val="28"/>
          <w:szCs w:val="28"/>
        </w:rPr>
        <w:t xml:space="preserve"> </w:t>
      </w:r>
      <w:r>
        <w:rPr>
          <w:rFonts w:ascii="Tinos" w:hAnsi="Tinos" w:cs="Tinos"/>
          <w:sz w:val="28"/>
          <w:szCs w:val="28"/>
        </w:rPr>
        <w:t>не</w:t>
      </w:r>
      <w:r>
        <w:rPr>
          <w:rFonts w:ascii="Tinos" w:hAnsi="Tinos" w:cs="Tinos"/>
          <w:spacing w:val="-1"/>
          <w:sz w:val="28"/>
          <w:szCs w:val="28"/>
        </w:rPr>
        <w:t xml:space="preserve"> </w:t>
      </w:r>
      <w:r>
        <w:rPr>
          <w:rFonts w:ascii="Tinos" w:hAnsi="Tinos" w:cs="Tinos"/>
          <w:sz w:val="28"/>
          <w:szCs w:val="28"/>
        </w:rPr>
        <w:t>установлен</w:t>
      </w:r>
      <w:r>
        <w:rPr>
          <w:rFonts w:ascii="Tinos" w:hAnsi="Tinos" w:cs="Tinos"/>
          <w:spacing w:val="-1"/>
          <w:sz w:val="28"/>
          <w:szCs w:val="28"/>
        </w:rPr>
        <w:t xml:space="preserve"> </w:t>
      </w:r>
      <w:r>
        <w:rPr>
          <w:rFonts w:ascii="Tinos" w:hAnsi="Tinos" w:cs="Tinos"/>
          <w:sz w:val="28"/>
          <w:szCs w:val="28"/>
        </w:rPr>
        <w:t>федеральным</w:t>
      </w:r>
      <w:r>
        <w:rPr>
          <w:rFonts w:ascii="Tinos" w:hAnsi="Tinos" w:cs="Tinos"/>
          <w:spacing w:val="-2"/>
          <w:sz w:val="28"/>
          <w:szCs w:val="28"/>
        </w:rPr>
        <w:t xml:space="preserve"> </w:t>
      </w:r>
      <w:r>
        <w:rPr>
          <w:rFonts w:ascii="Tinos" w:hAnsi="Tinos" w:cs="Tinos"/>
          <w:sz w:val="28"/>
          <w:szCs w:val="28"/>
        </w:rPr>
        <w:t>законом, принятым</w:t>
      </w:r>
      <w:r>
        <w:rPr>
          <w:rFonts w:ascii="Tinos" w:hAnsi="Tinos" w:cs="Tinos"/>
          <w:spacing w:val="-2"/>
          <w:sz w:val="28"/>
          <w:szCs w:val="28"/>
        </w:rPr>
        <w:t xml:space="preserve"> </w:t>
      </w:r>
      <w:r>
        <w:rPr>
          <w:rFonts w:ascii="Tinos" w:hAnsi="Tinos" w:cs="Tinos"/>
          <w:sz w:val="28"/>
          <w:szCs w:val="28"/>
        </w:rPr>
        <w:t>в</w:t>
      </w:r>
      <w:r>
        <w:rPr>
          <w:rFonts w:ascii="Tinos" w:hAnsi="Tinos" w:cs="Tinos"/>
          <w:spacing w:val="-2"/>
          <w:sz w:val="28"/>
          <w:szCs w:val="28"/>
        </w:rPr>
        <w:t xml:space="preserve"> </w:t>
      </w:r>
      <w:r>
        <w:rPr>
          <w:rFonts w:ascii="Tinos" w:hAnsi="Tinos" w:cs="Tinos"/>
          <w:sz w:val="28"/>
          <w:szCs w:val="28"/>
        </w:rPr>
        <w:t>соответствии</w:t>
      </w:r>
      <w:r>
        <w:rPr>
          <w:rFonts w:ascii="Tinos" w:hAnsi="Tinos" w:cs="Tinos"/>
          <w:spacing w:val="-1"/>
          <w:sz w:val="28"/>
          <w:szCs w:val="28"/>
        </w:rPr>
        <w:t xml:space="preserve"> </w:t>
      </w:r>
      <w:r>
        <w:rPr>
          <w:rFonts w:ascii="Tinos" w:hAnsi="Tinos" w:cs="Tinos"/>
          <w:sz w:val="28"/>
          <w:szCs w:val="28"/>
        </w:rPr>
        <w:t xml:space="preserve">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w:t>
      </w:r>
      <w:r>
        <w:rPr>
          <w:rFonts w:ascii="Tinos" w:hAnsi="Tinos" w:cs="Tinos"/>
          <w:spacing w:val="-2"/>
          <w:sz w:val="28"/>
          <w:szCs w:val="28"/>
        </w:rPr>
        <w:t>данных.</w:t>
      </w:r>
    </w:p>
    <w:p w:rsidR="00FD378B" w:rsidRDefault="00437BCC" w:rsidP="00437BCC">
      <w:pPr>
        <w:pStyle w:val="af9"/>
        <w:numPr>
          <w:ilvl w:val="3"/>
          <w:numId w:val="16"/>
        </w:numPr>
        <w:tabs>
          <w:tab w:val="left" w:pos="1702"/>
        </w:tabs>
        <w:spacing w:after="0" w:line="240" w:lineRule="auto"/>
        <w:ind w:left="0" w:firstLine="709"/>
        <w:contextualSpacing w:val="0"/>
        <w:jc w:val="both"/>
        <w:rPr>
          <w:rFonts w:ascii="Tinos" w:hAnsi="Tinos" w:cs="Tinos"/>
          <w:sz w:val="28"/>
          <w:szCs w:val="28"/>
        </w:rPr>
      </w:pPr>
      <w:proofErr w:type="gramStart"/>
      <w:r>
        <w:rPr>
          <w:rFonts w:ascii="Tinos" w:hAnsi="Tinos" w:cs="Tinos"/>
          <w:sz w:val="28"/>
          <w:szCs w:val="28"/>
        </w:rPr>
        <w:t>Субъект</w:t>
      </w:r>
      <w:r>
        <w:rPr>
          <w:rFonts w:ascii="Tinos" w:hAnsi="Tinos" w:cs="Tinos"/>
          <w:spacing w:val="37"/>
          <w:sz w:val="28"/>
          <w:szCs w:val="28"/>
        </w:rPr>
        <w:t xml:space="preserve">  </w:t>
      </w:r>
      <w:r>
        <w:rPr>
          <w:rFonts w:ascii="Tinos" w:hAnsi="Tinos" w:cs="Tinos"/>
          <w:sz w:val="28"/>
          <w:szCs w:val="28"/>
        </w:rPr>
        <w:t>персональных</w:t>
      </w:r>
      <w:proofErr w:type="gramEnd"/>
      <w:r>
        <w:rPr>
          <w:rFonts w:ascii="Tinos" w:hAnsi="Tinos" w:cs="Tinos"/>
          <w:spacing w:val="38"/>
          <w:sz w:val="28"/>
          <w:szCs w:val="28"/>
        </w:rPr>
        <w:t xml:space="preserve">  </w:t>
      </w:r>
      <w:r>
        <w:rPr>
          <w:rFonts w:ascii="Tinos" w:hAnsi="Tinos" w:cs="Tinos"/>
          <w:sz w:val="28"/>
          <w:szCs w:val="28"/>
        </w:rPr>
        <w:t>данных</w:t>
      </w:r>
      <w:r>
        <w:rPr>
          <w:rFonts w:ascii="Tinos" w:hAnsi="Tinos" w:cs="Tinos"/>
          <w:spacing w:val="38"/>
          <w:sz w:val="28"/>
          <w:szCs w:val="28"/>
        </w:rPr>
        <w:t xml:space="preserve">  </w:t>
      </w:r>
      <w:r>
        <w:rPr>
          <w:rFonts w:ascii="Tinos" w:hAnsi="Tinos" w:cs="Tinos"/>
          <w:sz w:val="28"/>
          <w:szCs w:val="28"/>
        </w:rPr>
        <w:t>вправе</w:t>
      </w:r>
      <w:r>
        <w:rPr>
          <w:rFonts w:ascii="Tinos" w:hAnsi="Tinos" w:cs="Tinos"/>
          <w:spacing w:val="40"/>
          <w:sz w:val="28"/>
          <w:szCs w:val="28"/>
        </w:rPr>
        <w:t xml:space="preserve">  </w:t>
      </w:r>
      <w:r>
        <w:rPr>
          <w:rFonts w:ascii="Tinos" w:hAnsi="Tinos" w:cs="Tinos"/>
          <w:sz w:val="28"/>
          <w:szCs w:val="28"/>
        </w:rPr>
        <w:t>обратиться</w:t>
      </w:r>
      <w:r>
        <w:rPr>
          <w:rFonts w:ascii="Tinos" w:hAnsi="Tinos" w:cs="Tinos"/>
          <w:spacing w:val="38"/>
          <w:sz w:val="28"/>
          <w:szCs w:val="28"/>
        </w:rPr>
        <w:t xml:space="preserve">  </w:t>
      </w:r>
      <w:r>
        <w:rPr>
          <w:rFonts w:ascii="Tinos" w:hAnsi="Tinos" w:cs="Tinos"/>
          <w:sz w:val="28"/>
          <w:szCs w:val="28"/>
        </w:rPr>
        <w:t>повторно</w:t>
      </w:r>
      <w:r>
        <w:rPr>
          <w:rFonts w:ascii="Tinos" w:hAnsi="Tinos" w:cs="Tinos"/>
          <w:spacing w:val="41"/>
          <w:sz w:val="28"/>
          <w:szCs w:val="28"/>
        </w:rPr>
        <w:t xml:space="preserve">  </w:t>
      </w:r>
      <w:r>
        <w:rPr>
          <w:rFonts w:ascii="Tinos" w:hAnsi="Tinos" w:cs="Tinos"/>
          <w:sz w:val="28"/>
          <w:szCs w:val="28"/>
        </w:rPr>
        <w:t>в</w:t>
      </w:r>
      <w:r>
        <w:rPr>
          <w:rFonts w:ascii="Tinos" w:hAnsi="Tinos" w:cs="Tinos"/>
          <w:spacing w:val="38"/>
          <w:sz w:val="28"/>
          <w:szCs w:val="28"/>
        </w:rPr>
        <w:t xml:space="preserve">  </w:t>
      </w:r>
      <w:r>
        <w:rPr>
          <w:rFonts w:ascii="Tinos" w:hAnsi="Tinos" w:cs="Tinos"/>
          <w:spacing w:val="-4"/>
          <w:sz w:val="28"/>
          <w:szCs w:val="28"/>
        </w:rPr>
        <w:t>ОГБУ</w:t>
      </w:r>
      <w:r>
        <w:rPr>
          <w:rFonts w:ascii="Tinos" w:hAnsi="Tinos" w:cs="Tinos"/>
          <w:sz w:val="28"/>
          <w:szCs w:val="28"/>
        </w:rPr>
        <w:t xml:space="preserve"> «УСЗСОН по Куйтунскому району» или направить повторный запрос в целях получения запрашиваемой</w:t>
      </w:r>
      <w:r>
        <w:rPr>
          <w:rFonts w:ascii="Tinos" w:hAnsi="Tinos" w:cs="Tinos"/>
          <w:spacing w:val="-1"/>
          <w:sz w:val="28"/>
          <w:szCs w:val="28"/>
        </w:rPr>
        <w:t xml:space="preserve"> </w:t>
      </w:r>
      <w:r>
        <w:rPr>
          <w:rFonts w:ascii="Tinos" w:hAnsi="Tinos" w:cs="Tinos"/>
          <w:sz w:val="28"/>
          <w:szCs w:val="28"/>
        </w:rPr>
        <w:t>субъектом</w:t>
      </w:r>
      <w:r>
        <w:rPr>
          <w:rFonts w:ascii="Tinos" w:hAnsi="Tinos" w:cs="Tinos"/>
          <w:spacing w:val="-3"/>
          <w:sz w:val="28"/>
          <w:szCs w:val="28"/>
        </w:rPr>
        <w:t xml:space="preserve"> </w:t>
      </w:r>
      <w:r>
        <w:rPr>
          <w:rFonts w:ascii="Tinos" w:hAnsi="Tinos" w:cs="Tinos"/>
          <w:sz w:val="28"/>
          <w:szCs w:val="28"/>
        </w:rPr>
        <w:t>информации, а также</w:t>
      </w:r>
      <w:r>
        <w:rPr>
          <w:rFonts w:ascii="Tinos" w:hAnsi="Tinos" w:cs="Tinos"/>
          <w:spacing w:val="-1"/>
          <w:sz w:val="28"/>
          <w:szCs w:val="28"/>
        </w:rPr>
        <w:t xml:space="preserve"> </w:t>
      </w:r>
      <w:r>
        <w:rPr>
          <w:rFonts w:ascii="Tinos" w:hAnsi="Tinos" w:cs="Tinos"/>
          <w:sz w:val="28"/>
          <w:szCs w:val="28"/>
        </w:rPr>
        <w:t>в</w:t>
      </w:r>
      <w:r>
        <w:rPr>
          <w:rFonts w:ascii="Tinos" w:hAnsi="Tinos" w:cs="Tinos"/>
          <w:spacing w:val="-2"/>
          <w:sz w:val="28"/>
          <w:szCs w:val="28"/>
        </w:rPr>
        <w:t xml:space="preserve"> </w:t>
      </w:r>
      <w:r>
        <w:rPr>
          <w:rFonts w:ascii="Tinos" w:hAnsi="Tinos" w:cs="Tinos"/>
          <w:sz w:val="28"/>
          <w:szCs w:val="28"/>
        </w:rPr>
        <w:t>целях ознакомления</w:t>
      </w:r>
      <w:r>
        <w:rPr>
          <w:rFonts w:ascii="Tinos" w:hAnsi="Tinos" w:cs="Tinos"/>
          <w:spacing w:val="-1"/>
          <w:sz w:val="28"/>
          <w:szCs w:val="28"/>
        </w:rPr>
        <w:t xml:space="preserve"> </w:t>
      </w:r>
      <w:r>
        <w:rPr>
          <w:rFonts w:ascii="Tinos" w:hAnsi="Tinos" w:cs="Tinos"/>
          <w:sz w:val="28"/>
          <w:szCs w:val="28"/>
        </w:rPr>
        <w:t>с</w:t>
      </w:r>
      <w:r>
        <w:rPr>
          <w:rFonts w:ascii="Tinos" w:hAnsi="Tinos" w:cs="Tinos"/>
          <w:spacing w:val="-1"/>
          <w:sz w:val="28"/>
          <w:szCs w:val="28"/>
        </w:rPr>
        <w:t xml:space="preserve"> </w:t>
      </w:r>
      <w:r>
        <w:rPr>
          <w:rFonts w:ascii="Tinos" w:hAnsi="Tinos" w:cs="Tinos"/>
          <w:sz w:val="28"/>
          <w:szCs w:val="28"/>
        </w:rPr>
        <w:t>обрабатываемыми персональными</w:t>
      </w:r>
      <w:r>
        <w:rPr>
          <w:rFonts w:ascii="Tinos" w:hAnsi="Tinos" w:cs="Tinos"/>
          <w:spacing w:val="-1"/>
          <w:sz w:val="28"/>
          <w:szCs w:val="28"/>
        </w:rPr>
        <w:t xml:space="preserve"> </w:t>
      </w:r>
      <w:r>
        <w:rPr>
          <w:rFonts w:ascii="Tinos" w:hAnsi="Tinos" w:cs="Tinos"/>
          <w:sz w:val="28"/>
          <w:szCs w:val="28"/>
        </w:rPr>
        <w:t>данными</w:t>
      </w:r>
      <w:r>
        <w:rPr>
          <w:rFonts w:ascii="Tinos" w:hAnsi="Tinos" w:cs="Tinos"/>
          <w:spacing w:val="-4"/>
          <w:sz w:val="28"/>
          <w:szCs w:val="28"/>
        </w:rPr>
        <w:t xml:space="preserve"> </w:t>
      </w:r>
      <w:r>
        <w:rPr>
          <w:rFonts w:ascii="Tinos" w:hAnsi="Tinos" w:cs="Tinos"/>
          <w:sz w:val="28"/>
          <w:szCs w:val="28"/>
        </w:rPr>
        <w:t>до</w:t>
      </w:r>
      <w:r>
        <w:rPr>
          <w:rFonts w:ascii="Tinos" w:hAnsi="Tinos" w:cs="Tinos"/>
          <w:spacing w:val="-4"/>
          <w:sz w:val="28"/>
          <w:szCs w:val="28"/>
        </w:rPr>
        <w:t xml:space="preserve"> </w:t>
      </w:r>
      <w:r>
        <w:rPr>
          <w:rFonts w:ascii="Tinos" w:hAnsi="Tinos" w:cs="Tinos"/>
          <w:sz w:val="28"/>
          <w:szCs w:val="28"/>
        </w:rPr>
        <w:t>истечения</w:t>
      </w:r>
      <w:r>
        <w:rPr>
          <w:rFonts w:ascii="Tinos" w:hAnsi="Tinos" w:cs="Tinos"/>
          <w:spacing w:val="-4"/>
          <w:sz w:val="28"/>
          <w:szCs w:val="28"/>
        </w:rPr>
        <w:t xml:space="preserve"> </w:t>
      </w:r>
      <w:r>
        <w:rPr>
          <w:rFonts w:ascii="Tinos" w:hAnsi="Tinos" w:cs="Tinos"/>
          <w:sz w:val="28"/>
          <w:szCs w:val="28"/>
        </w:rPr>
        <w:t>нормированно</w:t>
      </w:r>
      <w:r>
        <w:rPr>
          <w:rFonts w:ascii="Tinos" w:hAnsi="Tinos" w:cs="Tinos"/>
          <w:sz w:val="28"/>
          <w:szCs w:val="28"/>
        </w:rPr>
        <w:t>го</w:t>
      </w:r>
      <w:r>
        <w:rPr>
          <w:rFonts w:ascii="Tinos" w:hAnsi="Tinos" w:cs="Tinos"/>
          <w:spacing w:val="-4"/>
          <w:sz w:val="28"/>
          <w:szCs w:val="28"/>
        </w:rPr>
        <w:t xml:space="preserve"> </w:t>
      </w:r>
      <w:r>
        <w:rPr>
          <w:rFonts w:ascii="Tinos" w:hAnsi="Tinos" w:cs="Tinos"/>
          <w:sz w:val="28"/>
          <w:szCs w:val="28"/>
        </w:rPr>
        <w:t>срока</w:t>
      </w:r>
      <w:r>
        <w:rPr>
          <w:rFonts w:ascii="Tinos" w:hAnsi="Tinos" w:cs="Tinos"/>
          <w:spacing w:val="-4"/>
          <w:sz w:val="28"/>
          <w:szCs w:val="28"/>
        </w:rPr>
        <w:t xml:space="preserve"> </w:t>
      </w:r>
      <w:r>
        <w:rPr>
          <w:rFonts w:ascii="Tinos" w:hAnsi="Tinos" w:cs="Tinos"/>
          <w:sz w:val="28"/>
          <w:szCs w:val="28"/>
        </w:rPr>
        <w:t>запроса,</w:t>
      </w:r>
      <w:r>
        <w:rPr>
          <w:rFonts w:ascii="Tinos" w:hAnsi="Tinos" w:cs="Tinos"/>
          <w:spacing w:val="-4"/>
          <w:sz w:val="28"/>
          <w:szCs w:val="28"/>
        </w:rPr>
        <w:t xml:space="preserve"> </w:t>
      </w:r>
      <w:r>
        <w:rPr>
          <w:rFonts w:ascii="Tinos" w:hAnsi="Tinos" w:cs="Tinos"/>
          <w:sz w:val="28"/>
          <w:szCs w:val="28"/>
        </w:rPr>
        <w:t>в</w:t>
      </w:r>
      <w:r>
        <w:rPr>
          <w:rFonts w:ascii="Tinos" w:hAnsi="Tinos" w:cs="Tinos"/>
          <w:spacing w:val="-4"/>
          <w:sz w:val="28"/>
          <w:szCs w:val="28"/>
        </w:rPr>
        <w:t xml:space="preserve"> </w:t>
      </w:r>
      <w:r>
        <w:rPr>
          <w:rFonts w:ascii="Tinos" w:hAnsi="Tinos" w:cs="Tinos"/>
          <w:sz w:val="28"/>
          <w:szCs w:val="28"/>
        </w:rPr>
        <w:t>случае,</w:t>
      </w:r>
      <w:r>
        <w:rPr>
          <w:rFonts w:ascii="Tinos" w:hAnsi="Tinos" w:cs="Tinos"/>
          <w:spacing w:val="-4"/>
          <w:sz w:val="28"/>
          <w:szCs w:val="28"/>
        </w:rPr>
        <w:t xml:space="preserve"> </w:t>
      </w:r>
      <w:r>
        <w:rPr>
          <w:rFonts w:ascii="Tinos" w:hAnsi="Tinos" w:cs="Tinos"/>
          <w:sz w:val="28"/>
          <w:szCs w:val="28"/>
        </w:rPr>
        <w:t>если</w:t>
      </w:r>
      <w:r>
        <w:rPr>
          <w:rFonts w:ascii="Tinos" w:hAnsi="Tinos" w:cs="Tinos"/>
          <w:spacing w:val="-1"/>
          <w:sz w:val="28"/>
          <w:szCs w:val="28"/>
        </w:rPr>
        <w:t xml:space="preserve"> </w:t>
      </w:r>
      <w:r>
        <w:rPr>
          <w:rFonts w:ascii="Tinos" w:hAnsi="Tinos" w:cs="Tinos"/>
          <w:sz w:val="28"/>
          <w:szCs w:val="28"/>
        </w:rPr>
        <w:t xml:space="preserve">такие сведения и (или) обрабатываемые </w:t>
      </w:r>
      <w:r>
        <w:rPr>
          <w:rFonts w:ascii="Tinos" w:hAnsi="Tinos" w:cs="Tinos"/>
          <w:sz w:val="28"/>
          <w:szCs w:val="28"/>
        </w:rPr>
        <w:t xml:space="preserve">персональные данные не были предоставлены ему для ознакомления в полном объеме по результатам рассмотрения первоначального </w:t>
      </w:r>
      <w:r>
        <w:rPr>
          <w:rFonts w:ascii="Tinos" w:hAnsi="Tinos" w:cs="Tinos"/>
          <w:sz w:val="28"/>
          <w:szCs w:val="28"/>
        </w:rPr>
        <w:lastRenderedPageBreak/>
        <w:t>обращения. Повторный запрос наряду с необходимой для запроса информацией должен содержать обоснование направления повторного запроса.</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ОГБУ «УСЗСОН по Куйтунскому району» вправе отказать субъекту персональных данных в выпол</w:t>
      </w:r>
      <w:r>
        <w:rPr>
          <w:rFonts w:ascii="Tinos" w:hAnsi="Tinos" w:cs="Tinos"/>
          <w:sz w:val="28"/>
          <w:szCs w:val="28"/>
        </w:rPr>
        <w:t>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rsidR="00FD378B" w:rsidRDefault="00437BCC" w:rsidP="00437BCC">
      <w:pPr>
        <w:pStyle w:val="3"/>
        <w:numPr>
          <w:ilvl w:val="2"/>
          <w:numId w:val="16"/>
        </w:numPr>
        <w:tabs>
          <w:tab w:val="left" w:pos="1506"/>
        </w:tabs>
        <w:spacing w:before="0" w:after="0" w:line="240" w:lineRule="auto"/>
        <w:ind w:left="0" w:firstLine="708"/>
        <w:jc w:val="both"/>
        <w:rPr>
          <w:rFonts w:ascii="Tinos" w:hAnsi="Tinos" w:cs="Tinos"/>
          <w:b/>
          <w:bCs/>
          <w:i/>
          <w:sz w:val="28"/>
          <w:szCs w:val="28"/>
        </w:rPr>
      </w:pPr>
      <w:r>
        <w:rPr>
          <w:rFonts w:ascii="Tinos" w:hAnsi="Tinos" w:cs="Tinos"/>
          <w:b/>
          <w:bCs/>
          <w:i/>
          <w:iCs/>
          <w:sz w:val="28"/>
          <w:szCs w:val="28"/>
        </w:rPr>
        <w:t>Права субъектов персональн</w:t>
      </w:r>
      <w:r>
        <w:rPr>
          <w:rFonts w:ascii="Tinos" w:hAnsi="Tinos" w:cs="Tinos"/>
          <w:b/>
          <w:bCs/>
          <w:i/>
          <w:iCs/>
          <w:sz w:val="28"/>
          <w:szCs w:val="28"/>
        </w:rPr>
        <w:t>ых данных при обработке их персональных данных в целях продвижения товаров, работ, услуг на рынке, а также в целях политической агитации</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Обработка персональных данных в целях продвижения товаров, работ, услуг на рынке путем осуществления прямых контактов с</w:t>
      </w:r>
      <w:r>
        <w:rPr>
          <w:rFonts w:ascii="Tinos" w:hAnsi="Tinos" w:cs="Tinos"/>
          <w:sz w:val="28"/>
          <w:szCs w:val="28"/>
        </w:rPr>
        <w:t xml:space="preserve"> потенциальным потребителем с помощью</w:t>
      </w:r>
      <w:r>
        <w:rPr>
          <w:rFonts w:ascii="Tinos" w:hAnsi="Tinos" w:cs="Tinos"/>
          <w:spacing w:val="-2"/>
          <w:sz w:val="28"/>
          <w:szCs w:val="28"/>
        </w:rPr>
        <w:t xml:space="preserve"> </w:t>
      </w:r>
      <w:r>
        <w:rPr>
          <w:rFonts w:ascii="Tinos" w:hAnsi="Tinos" w:cs="Tinos"/>
          <w:sz w:val="28"/>
          <w:szCs w:val="28"/>
        </w:rPr>
        <w:t>средств</w:t>
      </w:r>
      <w:r>
        <w:rPr>
          <w:rFonts w:ascii="Tinos" w:hAnsi="Tinos" w:cs="Tinos"/>
          <w:spacing w:val="-2"/>
          <w:sz w:val="28"/>
          <w:szCs w:val="28"/>
        </w:rPr>
        <w:t xml:space="preserve"> </w:t>
      </w:r>
      <w:r>
        <w:rPr>
          <w:rFonts w:ascii="Tinos" w:hAnsi="Tinos" w:cs="Tinos"/>
          <w:sz w:val="28"/>
          <w:szCs w:val="28"/>
        </w:rPr>
        <w:t>связи,</w:t>
      </w:r>
      <w:r>
        <w:rPr>
          <w:rFonts w:ascii="Tinos" w:hAnsi="Tinos" w:cs="Tinos"/>
          <w:spacing w:val="-2"/>
          <w:sz w:val="28"/>
          <w:szCs w:val="28"/>
        </w:rPr>
        <w:t xml:space="preserve"> </w:t>
      </w:r>
      <w:r>
        <w:rPr>
          <w:rFonts w:ascii="Tinos" w:hAnsi="Tinos" w:cs="Tinos"/>
          <w:sz w:val="28"/>
          <w:szCs w:val="28"/>
        </w:rPr>
        <w:t>а</w:t>
      </w:r>
      <w:r>
        <w:rPr>
          <w:rFonts w:ascii="Tinos" w:hAnsi="Tinos" w:cs="Tinos"/>
          <w:spacing w:val="-2"/>
          <w:sz w:val="28"/>
          <w:szCs w:val="28"/>
        </w:rPr>
        <w:t xml:space="preserve"> </w:t>
      </w:r>
      <w:r>
        <w:rPr>
          <w:rFonts w:ascii="Tinos" w:hAnsi="Tinos" w:cs="Tinos"/>
          <w:sz w:val="28"/>
          <w:szCs w:val="28"/>
        </w:rPr>
        <w:t>также в</w:t>
      </w:r>
      <w:r>
        <w:rPr>
          <w:rFonts w:ascii="Tinos" w:hAnsi="Tinos" w:cs="Tinos"/>
          <w:spacing w:val="-1"/>
          <w:sz w:val="28"/>
          <w:szCs w:val="28"/>
        </w:rPr>
        <w:t xml:space="preserve"> </w:t>
      </w:r>
      <w:r>
        <w:rPr>
          <w:rFonts w:ascii="Tinos" w:hAnsi="Tinos" w:cs="Tinos"/>
          <w:sz w:val="28"/>
          <w:szCs w:val="28"/>
        </w:rPr>
        <w:t>целях</w:t>
      </w:r>
      <w:r>
        <w:rPr>
          <w:rFonts w:ascii="Tinos" w:hAnsi="Tinos" w:cs="Tinos"/>
          <w:spacing w:val="-2"/>
          <w:sz w:val="28"/>
          <w:szCs w:val="28"/>
        </w:rPr>
        <w:t xml:space="preserve"> </w:t>
      </w:r>
      <w:r>
        <w:rPr>
          <w:rFonts w:ascii="Tinos" w:hAnsi="Tinos" w:cs="Tinos"/>
          <w:sz w:val="28"/>
          <w:szCs w:val="28"/>
        </w:rPr>
        <w:t>политической</w:t>
      </w:r>
      <w:r>
        <w:rPr>
          <w:rFonts w:ascii="Tinos" w:hAnsi="Tinos" w:cs="Tinos"/>
          <w:spacing w:val="-2"/>
          <w:sz w:val="28"/>
          <w:szCs w:val="28"/>
        </w:rPr>
        <w:t xml:space="preserve"> </w:t>
      </w:r>
      <w:r>
        <w:rPr>
          <w:rFonts w:ascii="Tinos" w:hAnsi="Tinos" w:cs="Tinos"/>
          <w:sz w:val="28"/>
          <w:szCs w:val="28"/>
        </w:rPr>
        <w:t>агитации ОГБУ</w:t>
      </w:r>
      <w:r>
        <w:rPr>
          <w:rFonts w:ascii="Tinos" w:hAnsi="Tinos" w:cs="Tinos"/>
          <w:spacing w:val="-2"/>
          <w:sz w:val="28"/>
          <w:szCs w:val="28"/>
        </w:rPr>
        <w:t xml:space="preserve"> </w:t>
      </w:r>
      <w:r>
        <w:rPr>
          <w:rFonts w:ascii="Tinos" w:hAnsi="Tinos" w:cs="Tinos"/>
          <w:sz w:val="28"/>
          <w:szCs w:val="28"/>
        </w:rPr>
        <w:t>«УСЗСОН</w:t>
      </w:r>
      <w:r>
        <w:rPr>
          <w:rFonts w:ascii="Tinos" w:hAnsi="Tinos" w:cs="Tinos"/>
          <w:spacing w:val="-1"/>
          <w:sz w:val="28"/>
          <w:szCs w:val="28"/>
        </w:rPr>
        <w:t xml:space="preserve"> </w:t>
      </w:r>
      <w:r>
        <w:rPr>
          <w:rFonts w:ascii="Tinos" w:hAnsi="Tinos" w:cs="Tinos"/>
          <w:sz w:val="28"/>
          <w:szCs w:val="28"/>
        </w:rPr>
        <w:t>по Куйтунскому району» не осуществляется.</w:t>
      </w:r>
    </w:p>
    <w:p w:rsidR="00FD378B" w:rsidRDefault="00437BCC" w:rsidP="00437BCC">
      <w:pPr>
        <w:pStyle w:val="3"/>
        <w:numPr>
          <w:ilvl w:val="2"/>
          <w:numId w:val="16"/>
        </w:numPr>
        <w:tabs>
          <w:tab w:val="left" w:pos="1506"/>
        </w:tabs>
        <w:spacing w:before="0" w:after="0" w:line="240" w:lineRule="auto"/>
        <w:ind w:left="0" w:firstLine="708"/>
        <w:jc w:val="both"/>
        <w:rPr>
          <w:rFonts w:ascii="Tinos" w:hAnsi="Tinos" w:cs="Tinos"/>
          <w:b/>
          <w:bCs/>
          <w:i/>
          <w:sz w:val="28"/>
          <w:szCs w:val="28"/>
        </w:rPr>
      </w:pPr>
      <w:r>
        <w:rPr>
          <w:rFonts w:ascii="Tinos" w:hAnsi="Tinos" w:cs="Tinos"/>
          <w:b/>
          <w:bCs/>
          <w:i/>
          <w:iCs/>
          <w:sz w:val="28"/>
          <w:szCs w:val="28"/>
        </w:rPr>
        <w:t>Права субъектов персональных данных при принятии решений на основании исключительно автоматизированной обработ</w:t>
      </w:r>
      <w:r>
        <w:rPr>
          <w:rFonts w:ascii="Tinos" w:hAnsi="Tinos" w:cs="Tinos"/>
          <w:b/>
          <w:bCs/>
          <w:i/>
          <w:iCs/>
          <w:sz w:val="28"/>
          <w:szCs w:val="28"/>
        </w:rPr>
        <w:t>ки их персональных данных</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w:t>
      </w:r>
      <w:r>
        <w:rPr>
          <w:rFonts w:ascii="Tinos" w:hAnsi="Tinos" w:cs="Tinos"/>
          <w:sz w:val="28"/>
          <w:szCs w:val="28"/>
        </w:rPr>
        <w:t>ы, ОГБУ «УСЗСОН по Куйтунскому району» не осуществляется.</w:t>
      </w:r>
    </w:p>
    <w:p w:rsidR="00FD378B" w:rsidRDefault="00437BCC" w:rsidP="00437BCC">
      <w:pPr>
        <w:pStyle w:val="3"/>
        <w:numPr>
          <w:ilvl w:val="2"/>
          <w:numId w:val="16"/>
        </w:numPr>
        <w:tabs>
          <w:tab w:val="left" w:pos="1506"/>
        </w:tabs>
        <w:spacing w:before="0" w:after="0" w:line="240" w:lineRule="auto"/>
        <w:ind w:left="0" w:firstLine="708"/>
        <w:jc w:val="both"/>
        <w:rPr>
          <w:rFonts w:ascii="Tinos" w:hAnsi="Tinos" w:cs="Tinos"/>
          <w:b/>
          <w:bCs/>
          <w:i/>
          <w:sz w:val="28"/>
          <w:szCs w:val="28"/>
        </w:rPr>
      </w:pPr>
      <w:r>
        <w:rPr>
          <w:rFonts w:ascii="Tinos" w:hAnsi="Tinos" w:cs="Tinos"/>
          <w:b/>
          <w:bCs/>
          <w:i/>
          <w:iCs/>
          <w:sz w:val="28"/>
          <w:szCs w:val="28"/>
        </w:rPr>
        <w:t>Право на обжалование действий или бездействия ОГБУ «УСЗСОН по Куйтунскому району»</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Если субъект персональных данных считает, что ОГБУ «УСЗСОН по Куйтунскому району» осуществляет обработку его персона</w:t>
      </w:r>
      <w:r>
        <w:rPr>
          <w:rFonts w:ascii="Tinos" w:hAnsi="Tinos" w:cs="Tinos"/>
          <w:sz w:val="28"/>
          <w:szCs w:val="28"/>
        </w:rPr>
        <w:t>льных данных с нарушением требований Федерального закона «О</w:t>
      </w:r>
      <w:r>
        <w:rPr>
          <w:rFonts w:ascii="Tinos" w:hAnsi="Tinos" w:cs="Tinos"/>
          <w:spacing w:val="-4"/>
          <w:sz w:val="28"/>
          <w:szCs w:val="28"/>
        </w:rPr>
        <w:t xml:space="preserve"> </w:t>
      </w:r>
      <w:r>
        <w:rPr>
          <w:rFonts w:ascii="Tinos" w:hAnsi="Tinos" w:cs="Tinos"/>
          <w:sz w:val="28"/>
          <w:szCs w:val="28"/>
        </w:rPr>
        <w:t>персональных данных» или иным образом нарушает его права и свободы, субъект персональных данных вправе обжаловать действия или бездействие Учреждения в уполномоченный орган по защите прав субъекто</w:t>
      </w:r>
      <w:r>
        <w:rPr>
          <w:rFonts w:ascii="Tinos" w:hAnsi="Tinos" w:cs="Tinos"/>
          <w:sz w:val="28"/>
          <w:szCs w:val="28"/>
        </w:rPr>
        <w:t>в персональных данных или в судебном порядке.</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Субъект персональных данных имеет право на защиту своих прав и</w:t>
      </w:r>
      <w:r>
        <w:rPr>
          <w:rFonts w:ascii="Tinos" w:hAnsi="Tinos" w:cs="Tinos"/>
          <w:spacing w:val="40"/>
          <w:sz w:val="28"/>
          <w:szCs w:val="28"/>
        </w:rPr>
        <w:t xml:space="preserve"> </w:t>
      </w:r>
      <w:r>
        <w:rPr>
          <w:rFonts w:ascii="Tinos" w:hAnsi="Tinos" w:cs="Tinos"/>
          <w:sz w:val="28"/>
          <w:szCs w:val="28"/>
        </w:rPr>
        <w:t>законных</w:t>
      </w:r>
      <w:r>
        <w:rPr>
          <w:rFonts w:ascii="Tinos" w:hAnsi="Tinos" w:cs="Tinos"/>
          <w:spacing w:val="-3"/>
          <w:sz w:val="28"/>
          <w:szCs w:val="28"/>
        </w:rPr>
        <w:t xml:space="preserve"> </w:t>
      </w:r>
      <w:r>
        <w:rPr>
          <w:rFonts w:ascii="Tinos" w:hAnsi="Tinos" w:cs="Tinos"/>
          <w:sz w:val="28"/>
          <w:szCs w:val="28"/>
        </w:rPr>
        <w:t>интересов, в</w:t>
      </w:r>
      <w:r>
        <w:rPr>
          <w:rFonts w:ascii="Tinos" w:hAnsi="Tinos" w:cs="Tinos"/>
          <w:spacing w:val="-3"/>
          <w:sz w:val="28"/>
          <w:szCs w:val="28"/>
        </w:rPr>
        <w:t xml:space="preserve"> </w:t>
      </w:r>
      <w:r>
        <w:rPr>
          <w:rFonts w:ascii="Tinos" w:hAnsi="Tinos" w:cs="Tinos"/>
          <w:sz w:val="28"/>
          <w:szCs w:val="28"/>
        </w:rPr>
        <w:t>том</w:t>
      </w:r>
      <w:r>
        <w:rPr>
          <w:rFonts w:ascii="Tinos" w:hAnsi="Tinos" w:cs="Tinos"/>
          <w:spacing w:val="-1"/>
          <w:sz w:val="28"/>
          <w:szCs w:val="28"/>
        </w:rPr>
        <w:t xml:space="preserve"> </w:t>
      </w:r>
      <w:r>
        <w:rPr>
          <w:rFonts w:ascii="Tinos" w:hAnsi="Tinos" w:cs="Tinos"/>
          <w:sz w:val="28"/>
          <w:szCs w:val="28"/>
        </w:rPr>
        <w:t>числе</w:t>
      </w:r>
      <w:r>
        <w:rPr>
          <w:rFonts w:ascii="Tinos" w:hAnsi="Tinos" w:cs="Tinos"/>
          <w:spacing w:val="-2"/>
          <w:sz w:val="28"/>
          <w:szCs w:val="28"/>
        </w:rPr>
        <w:t xml:space="preserve"> </w:t>
      </w:r>
      <w:r>
        <w:rPr>
          <w:rFonts w:ascii="Tinos" w:hAnsi="Tinos" w:cs="Tinos"/>
          <w:sz w:val="28"/>
          <w:szCs w:val="28"/>
        </w:rPr>
        <w:t>на</w:t>
      </w:r>
      <w:r>
        <w:rPr>
          <w:rFonts w:ascii="Tinos" w:hAnsi="Tinos" w:cs="Tinos"/>
          <w:spacing w:val="-2"/>
          <w:sz w:val="28"/>
          <w:szCs w:val="28"/>
        </w:rPr>
        <w:t xml:space="preserve"> </w:t>
      </w:r>
      <w:r>
        <w:rPr>
          <w:rFonts w:ascii="Tinos" w:hAnsi="Tinos" w:cs="Tinos"/>
          <w:sz w:val="28"/>
          <w:szCs w:val="28"/>
        </w:rPr>
        <w:t>возмещение</w:t>
      </w:r>
      <w:r>
        <w:rPr>
          <w:rFonts w:ascii="Tinos" w:hAnsi="Tinos" w:cs="Tinos"/>
          <w:spacing w:val="-2"/>
          <w:sz w:val="28"/>
          <w:szCs w:val="28"/>
        </w:rPr>
        <w:t xml:space="preserve"> </w:t>
      </w:r>
      <w:r>
        <w:rPr>
          <w:rFonts w:ascii="Tinos" w:hAnsi="Tinos" w:cs="Tinos"/>
          <w:sz w:val="28"/>
          <w:szCs w:val="28"/>
        </w:rPr>
        <w:t>убытков</w:t>
      </w:r>
      <w:r>
        <w:rPr>
          <w:rFonts w:ascii="Tinos" w:hAnsi="Tinos" w:cs="Tinos"/>
          <w:spacing w:val="-2"/>
          <w:sz w:val="28"/>
          <w:szCs w:val="28"/>
        </w:rPr>
        <w:t xml:space="preserve"> </w:t>
      </w:r>
      <w:r>
        <w:rPr>
          <w:rFonts w:ascii="Tinos" w:hAnsi="Tinos" w:cs="Tinos"/>
          <w:sz w:val="28"/>
          <w:szCs w:val="28"/>
        </w:rPr>
        <w:t>и</w:t>
      </w:r>
      <w:r>
        <w:rPr>
          <w:rFonts w:ascii="Tinos" w:hAnsi="Tinos" w:cs="Tinos"/>
          <w:spacing w:val="-2"/>
          <w:sz w:val="28"/>
          <w:szCs w:val="28"/>
        </w:rPr>
        <w:t xml:space="preserve"> </w:t>
      </w:r>
      <w:r>
        <w:rPr>
          <w:rFonts w:ascii="Tinos" w:hAnsi="Tinos" w:cs="Tinos"/>
          <w:sz w:val="28"/>
          <w:szCs w:val="28"/>
        </w:rPr>
        <w:t>(или)</w:t>
      </w:r>
      <w:r>
        <w:rPr>
          <w:rFonts w:ascii="Tinos" w:hAnsi="Tinos" w:cs="Tinos"/>
          <w:spacing w:val="-2"/>
          <w:sz w:val="28"/>
          <w:szCs w:val="28"/>
        </w:rPr>
        <w:t xml:space="preserve"> </w:t>
      </w:r>
      <w:r>
        <w:rPr>
          <w:rFonts w:ascii="Tinos" w:hAnsi="Tinos" w:cs="Tinos"/>
          <w:sz w:val="28"/>
          <w:szCs w:val="28"/>
        </w:rPr>
        <w:t>компенсацию</w:t>
      </w:r>
      <w:r>
        <w:rPr>
          <w:rFonts w:ascii="Tinos" w:hAnsi="Tinos" w:cs="Tinos"/>
          <w:spacing w:val="-2"/>
          <w:sz w:val="28"/>
          <w:szCs w:val="28"/>
        </w:rPr>
        <w:t xml:space="preserve"> </w:t>
      </w:r>
      <w:r>
        <w:rPr>
          <w:rFonts w:ascii="Tinos" w:hAnsi="Tinos" w:cs="Tinos"/>
          <w:sz w:val="28"/>
          <w:szCs w:val="28"/>
        </w:rPr>
        <w:t>морального вреда в судебном порядке.</w:t>
      </w:r>
    </w:p>
    <w:p w:rsidR="00FD378B" w:rsidRDefault="00437BCC" w:rsidP="00437BCC">
      <w:pPr>
        <w:pStyle w:val="2"/>
        <w:numPr>
          <w:ilvl w:val="1"/>
          <w:numId w:val="16"/>
        </w:numPr>
        <w:tabs>
          <w:tab w:val="left" w:pos="1311"/>
        </w:tabs>
        <w:spacing w:before="0" w:after="0" w:line="240" w:lineRule="auto"/>
        <w:ind w:left="0" w:firstLine="709"/>
        <w:jc w:val="both"/>
        <w:rPr>
          <w:rFonts w:ascii="Tinos" w:hAnsi="Tinos" w:cs="Tinos"/>
          <w:b/>
          <w:bCs/>
          <w:sz w:val="28"/>
          <w:szCs w:val="28"/>
        </w:rPr>
      </w:pPr>
      <w:r>
        <w:rPr>
          <w:rFonts w:ascii="Tinos" w:hAnsi="Tinos" w:cs="Tinos"/>
          <w:b/>
          <w:bCs/>
          <w:sz w:val="28"/>
          <w:szCs w:val="28"/>
        </w:rPr>
        <w:t>Обязанности</w:t>
      </w:r>
      <w:r>
        <w:rPr>
          <w:rFonts w:ascii="Tinos" w:hAnsi="Tinos" w:cs="Tinos"/>
          <w:b/>
          <w:bCs/>
          <w:spacing w:val="-13"/>
          <w:sz w:val="28"/>
          <w:szCs w:val="28"/>
        </w:rPr>
        <w:t xml:space="preserve"> </w:t>
      </w:r>
      <w:r>
        <w:rPr>
          <w:rFonts w:ascii="Tinos" w:hAnsi="Tinos" w:cs="Tinos"/>
          <w:b/>
          <w:bCs/>
          <w:sz w:val="28"/>
          <w:szCs w:val="28"/>
        </w:rPr>
        <w:t>ОГБУ</w:t>
      </w:r>
      <w:r>
        <w:rPr>
          <w:rFonts w:ascii="Tinos" w:hAnsi="Tinos" w:cs="Tinos"/>
          <w:b/>
          <w:bCs/>
          <w:spacing w:val="-12"/>
          <w:sz w:val="28"/>
          <w:szCs w:val="28"/>
        </w:rPr>
        <w:t xml:space="preserve"> </w:t>
      </w:r>
      <w:r>
        <w:rPr>
          <w:rFonts w:ascii="Tinos" w:hAnsi="Tinos" w:cs="Tinos"/>
          <w:b/>
          <w:bCs/>
          <w:sz w:val="28"/>
          <w:szCs w:val="28"/>
        </w:rPr>
        <w:t>«УСЗСОН</w:t>
      </w:r>
      <w:r>
        <w:rPr>
          <w:rFonts w:ascii="Tinos" w:hAnsi="Tinos" w:cs="Tinos"/>
          <w:b/>
          <w:bCs/>
          <w:spacing w:val="-13"/>
          <w:sz w:val="28"/>
          <w:szCs w:val="28"/>
        </w:rPr>
        <w:t xml:space="preserve"> </w:t>
      </w:r>
      <w:r>
        <w:rPr>
          <w:rFonts w:ascii="Tinos" w:hAnsi="Tinos" w:cs="Tinos"/>
          <w:b/>
          <w:bCs/>
          <w:sz w:val="28"/>
          <w:szCs w:val="28"/>
        </w:rPr>
        <w:t>по</w:t>
      </w:r>
      <w:r>
        <w:rPr>
          <w:rFonts w:ascii="Tinos" w:hAnsi="Tinos" w:cs="Tinos"/>
          <w:b/>
          <w:bCs/>
          <w:spacing w:val="-14"/>
          <w:sz w:val="28"/>
          <w:szCs w:val="28"/>
        </w:rPr>
        <w:t xml:space="preserve"> </w:t>
      </w:r>
      <w:r>
        <w:rPr>
          <w:rFonts w:ascii="Tinos" w:hAnsi="Tinos" w:cs="Tinos"/>
          <w:b/>
          <w:bCs/>
          <w:sz w:val="28"/>
          <w:szCs w:val="28"/>
        </w:rPr>
        <w:t>Куйтунскому</w:t>
      </w:r>
      <w:r>
        <w:rPr>
          <w:rFonts w:ascii="Tinos" w:hAnsi="Tinos" w:cs="Tinos"/>
          <w:b/>
          <w:bCs/>
          <w:spacing w:val="-13"/>
          <w:sz w:val="28"/>
          <w:szCs w:val="28"/>
        </w:rPr>
        <w:t xml:space="preserve"> </w:t>
      </w:r>
      <w:r>
        <w:rPr>
          <w:rFonts w:ascii="Tinos" w:hAnsi="Tinos" w:cs="Tinos"/>
          <w:b/>
          <w:bCs/>
          <w:spacing w:val="-2"/>
          <w:sz w:val="28"/>
          <w:szCs w:val="28"/>
        </w:rPr>
        <w:t>району»</w:t>
      </w:r>
    </w:p>
    <w:p w:rsidR="00FD378B" w:rsidRDefault="00437BCC" w:rsidP="00437BCC">
      <w:pPr>
        <w:pStyle w:val="3"/>
        <w:numPr>
          <w:ilvl w:val="2"/>
          <w:numId w:val="16"/>
        </w:numPr>
        <w:tabs>
          <w:tab w:val="left" w:pos="1506"/>
        </w:tabs>
        <w:spacing w:before="0" w:after="0" w:line="240" w:lineRule="auto"/>
        <w:ind w:left="0" w:firstLine="708"/>
        <w:jc w:val="both"/>
        <w:rPr>
          <w:rFonts w:ascii="Tinos" w:hAnsi="Tinos" w:cs="Tinos"/>
          <w:b/>
          <w:bCs/>
          <w:i/>
          <w:sz w:val="28"/>
          <w:szCs w:val="28"/>
        </w:rPr>
      </w:pPr>
      <w:r>
        <w:rPr>
          <w:rFonts w:ascii="Tinos" w:hAnsi="Tinos" w:cs="Tinos"/>
          <w:b/>
          <w:bCs/>
          <w:i/>
          <w:iCs/>
          <w:sz w:val="28"/>
          <w:szCs w:val="28"/>
        </w:rPr>
        <w:t>Обязанности Учреждения при сборе персональных данных</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При сборе персональных данных Учреждение предоставляет субъекту персональных данных по его просьбе запрашиваемую информацию, касающуюся обработки его персональных данных в соответстви</w:t>
      </w:r>
      <w:r>
        <w:rPr>
          <w:rFonts w:ascii="Tinos" w:hAnsi="Tinos" w:cs="Tinos"/>
          <w:sz w:val="28"/>
          <w:szCs w:val="28"/>
        </w:rPr>
        <w:t>и с частью 7 статьи 14 Федерального закона «О персональных данных».</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Если в соответствии с федеральным законом предоставление персональных данных и</w:t>
      </w:r>
      <w:r>
        <w:rPr>
          <w:rFonts w:ascii="Tinos" w:hAnsi="Tinos" w:cs="Tinos"/>
          <w:spacing w:val="-2"/>
          <w:sz w:val="28"/>
          <w:szCs w:val="28"/>
        </w:rPr>
        <w:t xml:space="preserve"> </w:t>
      </w:r>
      <w:r>
        <w:rPr>
          <w:rFonts w:ascii="Tinos" w:hAnsi="Tinos" w:cs="Tinos"/>
          <w:sz w:val="28"/>
          <w:szCs w:val="28"/>
        </w:rPr>
        <w:t xml:space="preserve">(или) получение ОГБУ «УСЗСОН по Куйтунскому району» согласия на обработку персональных данных являются </w:t>
      </w:r>
      <w:r>
        <w:rPr>
          <w:rFonts w:ascii="Tinos" w:hAnsi="Tinos" w:cs="Tinos"/>
          <w:sz w:val="28"/>
          <w:szCs w:val="28"/>
        </w:rPr>
        <w:lastRenderedPageBreak/>
        <w:t>обязат</w:t>
      </w:r>
      <w:r>
        <w:rPr>
          <w:rFonts w:ascii="Tinos" w:hAnsi="Tinos" w:cs="Tinos"/>
          <w:sz w:val="28"/>
          <w:szCs w:val="28"/>
        </w:rPr>
        <w:t>ельными, Учреждение разъясняет субъекту персональных данных юридические последствия отказа предоставить его персональные данные и (или) дать согласие на их обработку.</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Если персональные данные получены не от субъекта персональных да</w:t>
      </w:r>
      <w:r>
        <w:rPr>
          <w:rFonts w:ascii="Tinos" w:hAnsi="Tinos" w:cs="Tinos"/>
          <w:sz w:val="28"/>
          <w:szCs w:val="28"/>
        </w:rPr>
        <w:t>нных, Учреждение до начала обработки таких персональных данных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FD378B" w:rsidRDefault="00437BCC" w:rsidP="00437BCC">
      <w:pPr>
        <w:pStyle w:val="af9"/>
        <w:numPr>
          <w:ilvl w:val="0"/>
          <w:numId w:val="8"/>
        </w:numPr>
        <w:tabs>
          <w:tab w:val="left" w:pos="1171"/>
        </w:tabs>
        <w:spacing w:after="0" w:line="240" w:lineRule="auto"/>
        <w:ind w:left="0" w:firstLine="708"/>
        <w:contextualSpacing w:val="0"/>
        <w:jc w:val="both"/>
        <w:rPr>
          <w:rFonts w:ascii="Tinos" w:hAnsi="Tinos" w:cs="Tinos"/>
          <w:sz w:val="28"/>
          <w:szCs w:val="28"/>
        </w:rPr>
      </w:pPr>
      <w:r>
        <w:rPr>
          <w:rFonts w:ascii="Tinos" w:hAnsi="Tinos" w:cs="Tinos"/>
          <w:sz w:val="28"/>
          <w:szCs w:val="28"/>
        </w:rPr>
        <w:t>наименование либо фамилия,</w:t>
      </w:r>
      <w:r>
        <w:rPr>
          <w:rFonts w:ascii="Tinos" w:hAnsi="Tinos" w:cs="Tinos"/>
          <w:sz w:val="28"/>
          <w:szCs w:val="28"/>
        </w:rPr>
        <w:t xml:space="preserve"> имя, отчество и адрес ОГБУ «УСЗСОН по Куйтунскому району» или представителя ОГБУ «УСЗСОН по Куйтунскому району»;</w:t>
      </w:r>
    </w:p>
    <w:p w:rsidR="00FD378B" w:rsidRDefault="00437BCC" w:rsidP="00437BCC">
      <w:pPr>
        <w:pStyle w:val="af9"/>
        <w:numPr>
          <w:ilvl w:val="0"/>
          <w:numId w:val="8"/>
        </w:numPr>
        <w:tabs>
          <w:tab w:val="left" w:pos="1128"/>
        </w:tabs>
        <w:spacing w:after="0" w:line="240" w:lineRule="auto"/>
        <w:ind w:left="0" w:firstLine="709"/>
        <w:contextualSpacing w:val="0"/>
        <w:jc w:val="both"/>
        <w:rPr>
          <w:rFonts w:ascii="Tinos" w:hAnsi="Tinos" w:cs="Tinos"/>
          <w:sz w:val="28"/>
          <w:szCs w:val="28"/>
        </w:rPr>
      </w:pPr>
      <w:r>
        <w:rPr>
          <w:rFonts w:ascii="Tinos" w:hAnsi="Tinos" w:cs="Tinos"/>
          <w:sz w:val="28"/>
          <w:szCs w:val="28"/>
        </w:rPr>
        <w:t>цель</w:t>
      </w:r>
      <w:r>
        <w:rPr>
          <w:rFonts w:ascii="Tinos" w:hAnsi="Tinos" w:cs="Tinos"/>
          <w:spacing w:val="-9"/>
          <w:sz w:val="28"/>
          <w:szCs w:val="28"/>
        </w:rPr>
        <w:t xml:space="preserve"> </w:t>
      </w:r>
      <w:r>
        <w:rPr>
          <w:rFonts w:ascii="Tinos" w:hAnsi="Tinos" w:cs="Tinos"/>
          <w:sz w:val="28"/>
          <w:szCs w:val="28"/>
        </w:rPr>
        <w:t>обработки</w:t>
      </w:r>
      <w:r>
        <w:rPr>
          <w:rFonts w:ascii="Tinos" w:hAnsi="Tinos" w:cs="Tinos"/>
          <w:spacing w:val="-9"/>
          <w:sz w:val="28"/>
          <w:szCs w:val="28"/>
        </w:rPr>
        <w:t xml:space="preserve"> </w:t>
      </w:r>
      <w:r>
        <w:rPr>
          <w:rFonts w:ascii="Tinos" w:hAnsi="Tinos" w:cs="Tinos"/>
          <w:sz w:val="28"/>
          <w:szCs w:val="28"/>
        </w:rPr>
        <w:t>персональных</w:t>
      </w:r>
      <w:r>
        <w:rPr>
          <w:rFonts w:ascii="Tinos" w:hAnsi="Tinos" w:cs="Tinos"/>
          <w:spacing w:val="-8"/>
          <w:sz w:val="28"/>
          <w:szCs w:val="28"/>
        </w:rPr>
        <w:t xml:space="preserve"> </w:t>
      </w:r>
      <w:r>
        <w:rPr>
          <w:rFonts w:ascii="Tinos" w:hAnsi="Tinos" w:cs="Tinos"/>
          <w:sz w:val="28"/>
          <w:szCs w:val="28"/>
        </w:rPr>
        <w:t>данных</w:t>
      </w:r>
      <w:r>
        <w:rPr>
          <w:rFonts w:ascii="Tinos" w:hAnsi="Tinos" w:cs="Tinos"/>
          <w:spacing w:val="-9"/>
          <w:sz w:val="28"/>
          <w:szCs w:val="28"/>
        </w:rPr>
        <w:t xml:space="preserve"> </w:t>
      </w:r>
      <w:r>
        <w:rPr>
          <w:rFonts w:ascii="Tinos" w:hAnsi="Tinos" w:cs="Tinos"/>
          <w:sz w:val="28"/>
          <w:szCs w:val="28"/>
        </w:rPr>
        <w:t>и</w:t>
      </w:r>
      <w:r>
        <w:rPr>
          <w:rFonts w:ascii="Tinos" w:hAnsi="Tinos" w:cs="Tinos"/>
          <w:spacing w:val="-6"/>
          <w:sz w:val="28"/>
          <w:szCs w:val="28"/>
        </w:rPr>
        <w:t xml:space="preserve"> </w:t>
      </w:r>
      <w:r>
        <w:rPr>
          <w:rFonts w:ascii="Tinos" w:hAnsi="Tinos" w:cs="Tinos"/>
          <w:sz w:val="28"/>
          <w:szCs w:val="28"/>
        </w:rPr>
        <w:t>ее</w:t>
      </w:r>
      <w:r>
        <w:rPr>
          <w:rFonts w:ascii="Tinos" w:hAnsi="Tinos" w:cs="Tinos"/>
          <w:spacing w:val="-8"/>
          <w:sz w:val="28"/>
          <w:szCs w:val="28"/>
        </w:rPr>
        <w:t xml:space="preserve"> </w:t>
      </w:r>
      <w:r>
        <w:rPr>
          <w:rFonts w:ascii="Tinos" w:hAnsi="Tinos" w:cs="Tinos"/>
          <w:sz w:val="28"/>
          <w:szCs w:val="28"/>
        </w:rPr>
        <w:t>правовое</w:t>
      </w:r>
      <w:r>
        <w:rPr>
          <w:rFonts w:ascii="Tinos" w:hAnsi="Tinos" w:cs="Tinos"/>
          <w:spacing w:val="-9"/>
          <w:sz w:val="28"/>
          <w:szCs w:val="28"/>
        </w:rPr>
        <w:t xml:space="preserve"> </w:t>
      </w:r>
      <w:r>
        <w:rPr>
          <w:rFonts w:ascii="Tinos" w:hAnsi="Tinos" w:cs="Tinos"/>
          <w:spacing w:val="-2"/>
          <w:sz w:val="28"/>
          <w:szCs w:val="28"/>
        </w:rPr>
        <w:t>основание;</w:t>
      </w:r>
    </w:p>
    <w:p w:rsidR="00FD378B" w:rsidRDefault="00437BCC" w:rsidP="00437BCC">
      <w:pPr>
        <w:pStyle w:val="af9"/>
        <w:numPr>
          <w:ilvl w:val="0"/>
          <w:numId w:val="8"/>
        </w:numPr>
        <w:tabs>
          <w:tab w:val="left" w:pos="1128"/>
        </w:tabs>
        <w:spacing w:after="0" w:line="240" w:lineRule="auto"/>
        <w:ind w:left="0" w:firstLine="709"/>
        <w:contextualSpacing w:val="0"/>
        <w:jc w:val="both"/>
        <w:rPr>
          <w:rFonts w:ascii="Tinos" w:hAnsi="Tinos" w:cs="Tinos"/>
          <w:sz w:val="28"/>
          <w:szCs w:val="28"/>
        </w:rPr>
      </w:pPr>
      <w:r>
        <w:rPr>
          <w:rFonts w:ascii="Tinos" w:hAnsi="Tinos" w:cs="Tinos"/>
          <w:sz w:val="28"/>
          <w:szCs w:val="28"/>
        </w:rPr>
        <w:t>перечень</w:t>
      </w:r>
      <w:r>
        <w:rPr>
          <w:rFonts w:ascii="Tinos" w:hAnsi="Tinos" w:cs="Tinos"/>
          <w:spacing w:val="-13"/>
          <w:sz w:val="28"/>
          <w:szCs w:val="28"/>
        </w:rPr>
        <w:t xml:space="preserve"> </w:t>
      </w:r>
      <w:r>
        <w:rPr>
          <w:rFonts w:ascii="Tinos" w:hAnsi="Tinos" w:cs="Tinos"/>
          <w:sz w:val="28"/>
          <w:szCs w:val="28"/>
        </w:rPr>
        <w:t>персональных</w:t>
      </w:r>
      <w:r>
        <w:rPr>
          <w:rFonts w:ascii="Tinos" w:hAnsi="Tinos" w:cs="Tinos"/>
          <w:spacing w:val="-13"/>
          <w:sz w:val="28"/>
          <w:szCs w:val="28"/>
        </w:rPr>
        <w:t xml:space="preserve"> </w:t>
      </w:r>
      <w:r>
        <w:rPr>
          <w:rFonts w:ascii="Tinos" w:hAnsi="Tinos" w:cs="Tinos"/>
          <w:spacing w:val="-2"/>
          <w:sz w:val="28"/>
          <w:szCs w:val="28"/>
        </w:rPr>
        <w:t>данных;</w:t>
      </w:r>
    </w:p>
    <w:p w:rsidR="00FD378B" w:rsidRDefault="00437BCC" w:rsidP="00437BCC">
      <w:pPr>
        <w:pStyle w:val="af9"/>
        <w:numPr>
          <w:ilvl w:val="0"/>
          <w:numId w:val="8"/>
        </w:numPr>
        <w:tabs>
          <w:tab w:val="left" w:pos="1128"/>
        </w:tabs>
        <w:spacing w:after="0" w:line="240" w:lineRule="auto"/>
        <w:ind w:left="0" w:firstLine="709"/>
        <w:contextualSpacing w:val="0"/>
        <w:jc w:val="both"/>
        <w:rPr>
          <w:rFonts w:ascii="Tinos" w:hAnsi="Tinos" w:cs="Tinos"/>
          <w:sz w:val="28"/>
          <w:szCs w:val="28"/>
        </w:rPr>
      </w:pPr>
      <w:r>
        <w:rPr>
          <w:rFonts w:ascii="Tinos" w:hAnsi="Tinos" w:cs="Tinos"/>
          <w:spacing w:val="-2"/>
          <w:sz w:val="28"/>
          <w:szCs w:val="28"/>
        </w:rPr>
        <w:t>предполагаемые</w:t>
      </w:r>
      <w:r>
        <w:rPr>
          <w:rFonts w:ascii="Tinos" w:hAnsi="Tinos" w:cs="Tinos"/>
          <w:spacing w:val="7"/>
          <w:sz w:val="28"/>
          <w:szCs w:val="28"/>
        </w:rPr>
        <w:t xml:space="preserve"> </w:t>
      </w:r>
      <w:r>
        <w:rPr>
          <w:rFonts w:ascii="Tinos" w:hAnsi="Tinos" w:cs="Tinos"/>
          <w:spacing w:val="-2"/>
          <w:sz w:val="28"/>
          <w:szCs w:val="28"/>
        </w:rPr>
        <w:t>пользователи</w:t>
      </w:r>
      <w:r>
        <w:rPr>
          <w:rFonts w:ascii="Tinos" w:hAnsi="Tinos" w:cs="Tinos"/>
          <w:spacing w:val="8"/>
          <w:sz w:val="28"/>
          <w:szCs w:val="28"/>
        </w:rPr>
        <w:t xml:space="preserve"> </w:t>
      </w:r>
      <w:r>
        <w:rPr>
          <w:rFonts w:ascii="Tinos" w:hAnsi="Tinos" w:cs="Tinos"/>
          <w:spacing w:val="-2"/>
          <w:sz w:val="28"/>
          <w:szCs w:val="28"/>
        </w:rPr>
        <w:t>персональных</w:t>
      </w:r>
      <w:r>
        <w:rPr>
          <w:rFonts w:ascii="Tinos" w:hAnsi="Tinos" w:cs="Tinos"/>
          <w:spacing w:val="7"/>
          <w:sz w:val="28"/>
          <w:szCs w:val="28"/>
        </w:rPr>
        <w:t xml:space="preserve"> </w:t>
      </w:r>
      <w:r>
        <w:rPr>
          <w:rFonts w:ascii="Tinos" w:hAnsi="Tinos" w:cs="Tinos"/>
          <w:spacing w:val="-2"/>
          <w:sz w:val="28"/>
          <w:szCs w:val="28"/>
        </w:rPr>
        <w:t>данных;</w:t>
      </w:r>
    </w:p>
    <w:p w:rsidR="00FD378B" w:rsidRDefault="00437BCC" w:rsidP="00437BCC">
      <w:pPr>
        <w:pStyle w:val="af9"/>
        <w:numPr>
          <w:ilvl w:val="0"/>
          <w:numId w:val="8"/>
        </w:numPr>
        <w:tabs>
          <w:tab w:val="left" w:pos="1152"/>
        </w:tabs>
        <w:spacing w:after="0" w:line="240" w:lineRule="auto"/>
        <w:ind w:left="0" w:firstLine="708"/>
        <w:contextualSpacing w:val="0"/>
        <w:jc w:val="both"/>
        <w:rPr>
          <w:rFonts w:ascii="Tinos" w:hAnsi="Tinos" w:cs="Tinos"/>
          <w:sz w:val="28"/>
          <w:szCs w:val="28"/>
        </w:rPr>
      </w:pPr>
      <w:r>
        <w:rPr>
          <w:rFonts w:ascii="Tinos" w:hAnsi="Tinos" w:cs="Tinos"/>
          <w:sz w:val="28"/>
          <w:szCs w:val="28"/>
        </w:rPr>
        <w:t>установленные Федеральным законом «О</w:t>
      </w:r>
      <w:r>
        <w:rPr>
          <w:rFonts w:ascii="Tinos" w:hAnsi="Tinos" w:cs="Tinos"/>
          <w:spacing w:val="-5"/>
          <w:sz w:val="28"/>
          <w:szCs w:val="28"/>
        </w:rPr>
        <w:t xml:space="preserve"> </w:t>
      </w:r>
      <w:r>
        <w:rPr>
          <w:rFonts w:ascii="Tinos" w:hAnsi="Tinos" w:cs="Tinos"/>
          <w:sz w:val="28"/>
          <w:szCs w:val="28"/>
        </w:rPr>
        <w:t>персональных данных» права субъекта персональных данных;</w:t>
      </w:r>
    </w:p>
    <w:p w:rsidR="00FD378B" w:rsidRDefault="00437BCC" w:rsidP="00437BCC">
      <w:pPr>
        <w:pStyle w:val="af9"/>
        <w:numPr>
          <w:ilvl w:val="0"/>
          <w:numId w:val="8"/>
        </w:numPr>
        <w:tabs>
          <w:tab w:val="left" w:pos="1128"/>
        </w:tabs>
        <w:spacing w:after="0" w:line="240" w:lineRule="auto"/>
        <w:ind w:left="0" w:firstLine="709"/>
        <w:contextualSpacing w:val="0"/>
        <w:jc w:val="both"/>
        <w:rPr>
          <w:rFonts w:ascii="Tinos" w:hAnsi="Tinos" w:cs="Tinos"/>
          <w:sz w:val="28"/>
          <w:szCs w:val="28"/>
        </w:rPr>
      </w:pPr>
      <w:r>
        <w:rPr>
          <w:rFonts w:ascii="Tinos" w:hAnsi="Tinos" w:cs="Tinos"/>
          <w:sz w:val="28"/>
          <w:szCs w:val="28"/>
        </w:rPr>
        <w:t>источник</w:t>
      </w:r>
      <w:r>
        <w:rPr>
          <w:rFonts w:ascii="Tinos" w:hAnsi="Tinos" w:cs="Tinos"/>
          <w:spacing w:val="-11"/>
          <w:sz w:val="28"/>
          <w:szCs w:val="28"/>
        </w:rPr>
        <w:t xml:space="preserve"> </w:t>
      </w:r>
      <w:r>
        <w:rPr>
          <w:rFonts w:ascii="Tinos" w:hAnsi="Tinos" w:cs="Tinos"/>
          <w:sz w:val="28"/>
          <w:szCs w:val="28"/>
        </w:rPr>
        <w:t>получения</w:t>
      </w:r>
      <w:r>
        <w:rPr>
          <w:rFonts w:ascii="Tinos" w:hAnsi="Tinos" w:cs="Tinos"/>
          <w:spacing w:val="-12"/>
          <w:sz w:val="28"/>
          <w:szCs w:val="28"/>
        </w:rPr>
        <w:t xml:space="preserve"> </w:t>
      </w:r>
      <w:r>
        <w:rPr>
          <w:rFonts w:ascii="Tinos" w:hAnsi="Tinos" w:cs="Tinos"/>
          <w:sz w:val="28"/>
          <w:szCs w:val="28"/>
        </w:rPr>
        <w:t>персональных</w:t>
      </w:r>
      <w:r>
        <w:rPr>
          <w:rFonts w:ascii="Tinos" w:hAnsi="Tinos" w:cs="Tinos"/>
          <w:spacing w:val="-12"/>
          <w:sz w:val="28"/>
          <w:szCs w:val="28"/>
        </w:rPr>
        <w:t xml:space="preserve"> </w:t>
      </w:r>
      <w:r>
        <w:rPr>
          <w:rFonts w:ascii="Tinos" w:hAnsi="Tinos" w:cs="Tinos"/>
          <w:spacing w:val="-2"/>
          <w:sz w:val="28"/>
          <w:szCs w:val="28"/>
        </w:rPr>
        <w:t>данных.</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 xml:space="preserve">ОГБУ «УСЗСОН по </w:t>
      </w:r>
      <w:proofErr w:type="spellStart"/>
      <w:r>
        <w:rPr>
          <w:rFonts w:ascii="Tinos" w:hAnsi="Tinos" w:cs="Tinos"/>
          <w:sz w:val="28"/>
          <w:szCs w:val="28"/>
        </w:rPr>
        <w:t>Куйтунскорму</w:t>
      </w:r>
      <w:proofErr w:type="spellEnd"/>
      <w:r>
        <w:rPr>
          <w:rFonts w:ascii="Tinos" w:hAnsi="Tinos" w:cs="Tinos"/>
          <w:sz w:val="28"/>
          <w:szCs w:val="28"/>
        </w:rPr>
        <w:t xml:space="preserve"> району» не предоставляет субъекту информацию, сообщаемую при получении персональных данных не от субъекта персональных данных, в случаях, если:</w:t>
      </w:r>
    </w:p>
    <w:p w:rsidR="00FD378B" w:rsidRDefault="00437BCC" w:rsidP="00437BCC">
      <w:pPr>
        <w:pStyle w:val="af9"/>
        <w:numPr>
          <w:ilvl w:val="0"/>
          <w:numId w:val="7"/>
        </w:numPr>
        <w:tabs>
          <w:tab w:val="left" w:pos="1234"/>
        </w:tabs>
        <w:spacing w:after="0" w:line="240" w:lineRule="auto"/>
        <w:ind w:left="0" w:firstLine="708"/>
        <w:contextualSpacing w:val="0"/>
        <w:jc w:val="both"/>
        <w:rPr>
          <w:rFonts w:ascii="Tinos" w:hAnsi="Tinos" w:cs="Tinos"/>
          <w:sz w:val="28"/>
          <w:szCs w:val="28"/>
        </w:rPr>
      </w:pPr>
      <w:r>
        <w:rPr>
          <w:rFonts w:ascii="Tinos" w:hAnsi="Tinos" w:cs="Tinos"/>
          <w:sz w:val="28"/>
          <w:szCs w:val="28"/>
        </w:rPr>
        <w:t>субъект персональных данных уведомлен об осуществлении обработки его персональных д</w:t>
      </w:r>
      <w:r>
        <w:rPr>
          <w:rFonts w:ascii="Tinos" w:hAnsi="Tinos" w:cs="Tinos"/>
          <w:sz w:val="28"/>
          <w:szCs w:val="28"/>
        </w:rPr>
        <w:t>анных Учреждением;</w:t>
      </w:r>
    </w:p>
    <w:p w:rsidR="00FD378B" w:rsidRDefault="00437BCC" w:rsidP="00437BCC">
      <w:pPr>
        <w:pStyle w:val="af9"/>
        <w:numPr>
          <w:ilvl w:val="0"/>
          <w:numId w:val="7"/>
        </w:numPr>
        <w:tabs>
          <w:tab w:val="left" w:pos="1157"/>
        </w:tabs>
        <w:spacing w:after="0" w:line="240" w:lineRule="auto"/>
        <w:ind w:left="0" w:firstLine="708"/>
        <w:contextualSpacing w:val="0"/>
        <w:jc w:val="both"/>
        <w:rPr>
          <w:rFonts w:ascii="Tinos" w:hAnsi="Tinos" w:cs="Tinos"/>
          <w:sz w:val="28"/>
          <w:szCs w:val="28"/>
        </w:rPr>
      </w:pPr>
      <w:r>
        <w:rPr>
          <w:rFonts w:ascii="Tinos" w:hAnsi="Tinos" w:cs="Tinos"/>
          <w:sz w:val="28"/>
          <w:szCs w:val="28"/>
        </w:rPr>
        <w:t>персональные данные получены Учреждением на основании федерального закона или в связи с исполнением договора, стороной которого либо</w:t>
      </w:r>
      <w:r>
        <w:rPr>
          <w:rFonts w:ascii="Tinos" w:hAnsi="Tinos" w:cs="Tinos"/>
          <w:spacing w:val="-4"/>
          <w:sz w:val="28"/>
          <w:szCs w:val="28"/>
        </w:rPr>
        <w:t xml:space="preserve"> </w:t>
      </w:r>
      <w:r>
        <w:rPr>
          <w:rFonts w:ascii="Tinos" w:hAnsi="Tinos" w:cs="Tinos"/>
          <w:sz w:val="28"/>
          <w:szCs w:val="28"/>
        </w:rPr>
        <w:t>выгодоприобретателем</w:t>
      </w:r>
      <w:r>
        <w:rPr>
          <w:rFonts w:ascii="Tinos" w:hAnsi="Tinos" w:cs="Tinos"/>
          <w:spacing w:val="-3"/>
          <w:sz w:val="28"/>
          <w:szCs w:val="28"/>
        </w:rPr>
        <w:t xml:space="preserve"> </w:t>
      </w:r>
      <w:r>
        <w:rPr>
          <w:rFonts w:ascii="Tinos" w:hAnsi="Tinos" w:cs="Tinos"/>
          <w:sz w:val="28"/>
          <w:szCs w:val="28"/>
        </w:rPr>
        <w:t>или</w:t>
      </w:r>
      <w:r>
        <w:rPr>
          <w:rFonts w:ascii="Tinos" w:hAnsi="Tinos" w:cs="Tinos"/>
          <w:spacing w:val="-4"/>
          <w:sz w:val="28"/>
          <w:szCs w:val="28"/>
        </w:rPr>
        <w:t xml:space="preserve"> </w:t>
      </w:r>
      <w:proofErr w:type="gramStart"/>
      <w:r>
        <w:rPr>
          <w:rFonts w:ascii="Tinos" w:hAnsi="Tinos" w:cs="Tinos"/>
          <w:sz w:val="28"/>
          <w:szCs w:val="28"/>
        </w:rPr>
        <w:t>поручителем</w:t>
      </w:r>
      <w:proofErr w:type="gramEnd"/>
      <w:r>
        <w:rPr>
          <w:rFonts w:ascii="Tinos" w:hAnsi="Tinos" w:cs="Tinos"/>
          <w:spacing w:val="-4"/>
          <w:sz w:val="28"/>
          <w:szCs w:val="28"/>
        </w:rPr>
        <w:t xml:space="preserve"> </w:t>
      </w:r>
      <w:r>
        <w:rPr>
          <w:rFonts w:ascii="Tinos" w:hAnsi="Tinos" w:cs="Tinos"/>
          <w:sz w:val="28"/>
          <w:szCs w:val="28"/>
        </w:rPr>
        <w:t>по</w:t>
      </w:r>
      <w:r>
        <w:rPr>
          <w:rFonts w:ascii="Tinos" w:hAnsi="Tinos" w:cs="Tinos"/>
          <w:spacing w:val="-3"/>
          <w:sz w:val="28"/>
          <w:szCs w:val="28"/>
        </w:rPr>
        <w:t xml:space="preserve"> </w:t>
      </w:r>
      <w:r>
        <w:rPr>
          <w:rFonts w:ascii="Tinos" w:hAnsi="Tinos" w:cs="Tinos"/>
          <w:sz w:val="28"/>
          <w:szCs w:val="28"/>
        </w:rPr>
        <w:t>которому</w:t>
      </w:r>
      <w:r>
        <w:rPr>
          <w:rFonts w:ascii="Tinos" w:hAnsi="Tinos" w:cs="Tinos"/>
          <w:spacing w:val="-4"/>
          <w:sz w:val="28"/>
          <w:szCs w:val="28"/>
        </w:rPr>
        <w:t xml:space="preserve"> </w:t>
      </w:r>
      <w:r>
        <w:rPr>
          <w:rFonts w:ascii="Tinos" w:hAnsi="Tinos" w:cs="Tinos"/>
          <w:sz w:val="28"/>
          <w:szCs w:val="28"/>
        </w:rPr>
        <w:t>является</w:t>
      </w:r>
      <w:r>
        <w:rPr>
          <w:rFonts w:ascii="Tinos" w:hAnsi="Tinos" w:cs="Tinos"/>
          <w:spacing w:val="-4"/>
          <w:sz w:val="28"/>
          <w:szCs w:val="28"/>
        </w:rPr>
        <w:t xml:space="preserve"> </w:t>
      </w:r>
      <w:r>
        <w:rPr>
          <w:rFonts w:ascii="Tinos" w:hAnsi="Tinos" w:cs="Tinos"/>
          <w:sz w:val="28"/>
          <w:szCs w:val="28"/>
        </w:rPr>
        <w:t>субъект</w:t>
      </w:r>
      <w:r>
        <w:rPr>
          <w:rFonts w:ascii="Tinos" w:hAnsi="Tinos" w:cs="Tinos"/>
          <w:spacing w:val="-4"/>
          <w:sz w:val="28"/>
          <w:szCs w:val="28"/>
        </w:rPr>
        <w:t xml:space="preserve"> </w:t>
      </w:r>
      <w:r>
        <w:rPr>
          <w:rFonts w:ascii="Tinos" w:hAnsi="Tinos" w:cs="Tinos"/>
          <w:sz w:val="28"/>
          <w:szCs w:val="28"/>
        </w:rPr>
        <w:t xml:space="preserve">персональных </w:t>
      </w:r>
      <w:r>
        <w:rPr>
          <w:rFonts w:ascii="Tinos" w:hAnsi="Tinos" w:cs="Tinos"/>
          <w:spacing w:val="-2"/>
          <w:sz w:val="28"/>
          <w:szCs w:val="28"/>
        </w:rPr>
        <w:t>данных;</w:t>
      </w:r>
    </w:p>
    <w:p w:rsidR="00FD378B" w:rsidRDefault="00437BCC" w:rsidP="00437BCC">
      <w:pPr>
        <w:pStyle w:val="af9"/>
        <w:numPr>
          <w:ilvl w:val="0"/>
          <w:numId w:val="7"/>
        </w:numPr>
        <w:tabs>
          <w:tab w:val="left" w:pos="1152"/>
        </w:tabs>
        <w:spacing w:after="0" w:line="240" w:lineRule="auto"/>
        <w:ind w:left="0" w:firstLine="708"/>
        <w:contextualSpacing w:val="0"/>
        <w:jc w:val="both"/>
        <w:rPr>
          <w:rFonts w:ascii="Tinos" w:hAnsi="Tinos" w:cs="Tinos"/>
          <w:sz w:val="28"/>
          <w:szCs w:val="28"/>
        </w:rPr>
      </w:pPr>
      <w:r>
        <w:rPr>
          <w:rFonts w:ascii="Tinos" w:hAnsi="Tinos" w:cs="Tinos"/>
          <w:sz w:val="28"/>
          <w:szCs w:val="28"/>
        </w:rPr>
        <w:t>обработка персона</w:t>
      </w:r>
      <w:r>
        <w:rPr>
          <w:rFonts w:ascii="Tinos" w:hAnsi="Tinos" w:cs="Tinos"/>
          <w:sz w:val="28"/>
          <w:szCs w:val="28"/>
        </w:rPr>
        <w:t>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«О персональных данных»;</w:t>
      </w:r>
    </w:p>
    <w:p w:rsidR="00FD378B" w:rsidRDefault="00437BCC" w:rsidP="00437BCC">
      <w:pPr>
        <w:pStyle w:val="af9"/>
        <w:numPr>
          <w:ilvl w:val="0"/>
          <w:numId w:val="7"/>
        </w:numPr>
        <w:tabs>
          <w:tab w:val="left" w:pos="1335"/>
        </w:tabs>
        <w:spacing w:after="0" w:line="240" w:lineRule="auto"/>
        <w:ind w:left="0" w:firstLine="708"/>
        <w:contextualSpacing w:val="0"/>
        <w:jc w:val="both"/>
        <w:rPr>
          <w:rFonts w:ascii="Tinos" w:hAnsi="Tinos" w:cs="Tinos"/>
          <w:sz w:val="28"/>
          <w:szCs w:val="28"/>
        </w:rPr>
      </w:pPr>
      <w:r>
        <w:rPr>
          <w:rFonts w:ascii="Tinos" w:hAnsi="Tinos" w:cs="Tinos"/>
          <w:sz w:val="28"/>
          <w:szCs w:val="28"/>
        </w:rPr>
        <w:t>Учреждение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w:t>
      </w:r>
      <w:r>
        <w:rPr>
          <w:rFonts w:ascii="Tinos" w:hAnsi="Tinos" w:cs="Tinos"/>
          <w:sz w:val="28"/>
          <w:szCs w:val="28"/>
        </w:rPr>
        <w:t>рава и законные интересы субъекта персональных данных;</w:t>
      </w:r>
    </w:p>
    <w:p w:rsidR="00FD378B" w:rsidRDefault="00437BCC" w:rsidP="00437BCC">
      <w:pPr>
        <w:pStyle w:val="af9"/>
        <w:numPr>
          <w:ilvl w:val="0"/>
          <w:numId w:val="7"/>
        </w:numPr>
        <w:tabs>
          <w:tab w:val="left" w:pos="1188"/>
        </w:tabs>
        <w:spacing w:after="0" w:line="240" w:lineRule="auto"/>
        <w:ind w:left="0" w:firstLine="708"/>
        <w:contextualSpacing w:val="0"/>
        <w:jc w:val="both"/>
        <w:rPr>
          <w:rFonts w:ascii="Tinos" w:hAnsi="Tinos" w:cs="Tinos"/>
          <w:sz w:val="28"/>
          <w:szCs w:val="28"/>
        </w:rPr>
      </w:pPr>
      <w:r>
        <w:rPr>
          <w:rFonts w:ascii="Tinos" w:hAnsi="Tinos" w:cs="Tinos"/>
          <w:sz w:val="28"/>
          <w:szCs w:val="28"/>
        </w:rPr>
        <w:t>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При сборе персон</w:t>
      </w:r>
      <w:r>
        <w:rPr>
          <w:rFonts w:ascii="Tinos" w:hAnsi="Tinos" w:cs="Tinos"/>
          <w:sz w:val="28"/>
          <w:szCs w:val="28"/>
        </w:rPr>
        <w:t>альных данных, в том числе посредством информационно- телекоммуникационной сети «Интернет», Учреждение обеспечивает запись, систематизацию, накопление, хранение, уточнение (обновление, изменение), извлечение персональных данных граждан Российской Федерации</w:t>
      </w:r>
      <w:r>
        <w:rPr>
          <w:rFonts w:ascii="Tinos" w:hAnsi="Tinos" w:cs="Tinos"/>
          <w:sz w:val="28"/>
          <w:szCs w:val="28"/>
        </w:rPr>
        <w:t xml:space="preserve"> с использованием баз данных, находящихся на территории Российской Федерации.</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lastRenderedPageBreak/>
        <w:t>Местонахождение центра(</w:t>
      </w:r>
      <w:proofErr w:type="spellStart"/>
      <w:r>
        <w:rPr>
          <w:rFonts w:ascii="Tinos" w:hAnsi="Tinos" w:cs="Tinos"/>
          <w:sz w:val="28"/>
          <w:szCs w:val="28"/>
        </w:rPr>
        <w:t>ов</w:t>
      </w:r>
      <w:proofErr w:type="spellEnd"/>
      <w:r>
        <w:rPr>
          <w:rFonts w:ascii="Tinos" w:hAnsi="Tinos" w:cs="Tinos"/>
          <w:sz w:val="28"/>
          <w:szCs w:val="28"/>
        </w:rPr>
        <w:t xml:space="preserve">) обработки данных и сведения об организации, </w:t>
      </w:r>
      <w:proofErr w:type="gramStart"/>
      <w:r>
        <w:rPr>
          <w:rFonts w:ascii="Tinos" w:hAnsi="Tinos" w:cs="Tinos"/>
          <w:sz w:val="28"/>
          <w:szCs w:val="28"/>
        </w:rPr>
        <w:t>ответственной</w:t>
      </w:r>
      <w:r>
        <w:rPr>
          <w:rFonts w:ascii="Tinos" w:hAnsi="Tinos" w:cs="Tinos"/>
          <w:spacing w:val="40"/>
          <w:sz w:val="28"/>
          <w:szCs w:val="28"/>
        </w:rPr>
        <w:t xml:space="preserve">  </w:t>
      </w:r>
      <w:r>
        <w:rPr>
          <w:rFonts w:ascii="Tinos" w:hAnsi="Tinos" w:cs="Tinos"/>
          <w:sz w:val="28"/>
          <w:szCs w:val="28"/>
        </w:rPr>
        <w:t>за</w:t>
      </w:r>
      <w:proofErr w:type="gramEnd"/>
      <w:r>
        <w:rPr>
          <w:rFonts w:ascii="Tinos" w:hAnsi="Tinos" w:cs="Tinos"/>
          <w:spacing w:val="40"/>
          <w:sz w:val="28"/>
          <w:szCs w:val="28"/>
        </w:rPr>
        <w:t xml:space="preserve">  </w:t>
      </w:r>
      <w:r>
        <w:rPr>
          <w:rFonts w:ascii="Tinos" w:hAnsi="Tinos" w:cs="Tinos"/>
          <w:sz w:val="28"/>
          <w:szCs w:val="28"/>
        </w:rPr>
        <w:t>хранение</w:t>
      </w:r>
      <w:r>
        <w:rPr>
          <w:rFonts w:ascii="Tinos" w:hAnsi="Tinos" w:cs="Tinos"/>
          <w:spacing w:val="40"/>
          <w:sz w:val="28"/>
          <w:szCs w:val="28"/>
        </w:rPr>
        <w:t xml:space="preserve">  </w:t>
      </w:r>
      <w:r>
        <w:rPr>
          <w:rFonts w:ascii="Tinos" w:hAnsi="Tinos" w:cs="Tinos"/>
          <w:sz w:val="28"/>
          <w:szCs w:val="28"/>
        </w:rPr>
        <w:t>данных,</w:t>
      </w:r>
      <w:r>
        <w:rPr>
          <w:rFonts w:ascii="Tinos" w:hAnsi="Tinos" w:cs="Tinos"/>
          <w:spacing w:val="40"/>
          <w:sz w:val="28"/>
          <w:szCs w:val="28"/>
        </w:rPr>
        <w:t xml:space="preserve">  </w:t>
      </w:r>
      <w:r>
        <w:rPr>
          <w:rFonts w:ascii="Tinos" w:hAnsi="Tinos" w:cs="Tinos"/>
          <w:sz w:val="28"/>
          <w:szCs w:val="28"/>
        </w:rPr>
        <w:t>определены</w:t>
      </w:r>
      <w:r>
        <w:rPr>
          <w:rFonts w:ascii="Tinos" w:hAnsi="Tinos" w:cs="Tinos"/>
          <w:spacing w:val="40"/>
          <w:sz w:val="28"/>
          <w:szCs w:val="28"/>
        </w:rPr>
        <w:t xml:space="preserve">  </w:t>
      </w:r>
      <w:r>
        <w:rPr>
          <w:rFonts w:ascii="Tinos" w:hAnsi="Tinos" w:cs="Tinos"/>
          <w:sz w:val="28"/>
          <w:szCs w:val="28"/>
        </w:rPr>
        <w:t>внутренними</w:t>
      </w:r>
      <w:r>
        <w:rPr>
          <w:rFonts w:ascii="Tinos" w:hAnsi="Tinos" w:cs="Tinos"/>
          <w:spacing w:val="40"/>
          <w:sz w:val="28"/>
          <w:szCs w:val="28"/>
        </w:rPr>
        <w:t xml:space="preserve">  </w:t>
      </w:r>
      <w:r>
        <w:rPr>
          <w:rFonts w:ascii="Tinos" w:hAnsi="Tinos" w:cs="Tinos"/>
          <w:sz w:val="28"/>
          <w:szCs w:val="28"/>
        </w:rPr>
        <w:t>документами</w:t>
      </w:r>
      <w:r>
        <w:rPr>
          <w:rFonts w:ascii="Tinos" w:hAnsi="Tinos" w:cs="Tinos"/>
          <w:spacing w:val="40"/>
          <w:sz w:val="28"/>
          <w:szCs w:val="28"/>
        </w:rPr>
        <w:t xml:space="preserve">  </w:t>
      </w:r>
      <w:r>
        <w:rPr>
          <w:rFonts w:ascii="Tinos" w:hAnsi="Tinos" w:cs="Tinos"/>
          <w:sz w:val="28"/>
          <w:szCs w:val="28"/>
        </w:rPr>
        <w:t>ОГБУ «УСЗСОН</w:t>
      </w:r>
      <w:r>
        <w:rPr>
          <w:rFonts w:ascii="Tinos" w:hAnsi="Tinos" w:cs="Tinos"/>
          <w:spacing w:val="-12"/>
          <w:sz w:val="28"/>
          <w:szCs w:val="28"/>
        </w:rPr>
        <w:t xml:space="preserve"> </w:t>
      </w:r>
      <w:r>
        <w:rPr>
          <w:rFonts w:ascii="Tinos" w:hAnsi="Tinos" w:cs="Tinos"/>
          <w:sz w:val="28"/>
          <w:szCs w:val="28"/>
        </w:rPr>
        <w:t>по</w:t>
      </w:r>
      <w:r>
        <w:rPr>
          <w:rFonts w:ascii="Tinos" w:hAnsi="Tinos" w:cs="Tinos"/>
          <w:spacing w:val="-12"/>
          <w:sz w:val="28"/>
          <w:szCs w:val="28"/>
        </w:rPr>
        <w:t xml:space="preserve"> </w:t>
      </w:r>
      <w:r>
        <w:rPr>
          <w:rFonts w:ascii="Tinos" w:hAnsi="Tinos" w:cs="Tinos"/>
          <w:sz w:val="28"/>
          <w:szCs w:val="28"/>
        </w:rPr>
        <w:t xml:space="preserve">Куйтунскому </w:t>
      </w:r>
      <w:r>
        <w:rPr>
          <w:rFonts w:ascii="Tinos" w:hAnsi="Tinos" w:cs="Tinos"/>
          <w:spacing w:val="-2"/>
          <w:sz w:val="28"/>
          <w:szCs w:val="28"/>
        </w:rPr>
        <w:t>рай</w:t>
      </w:r>
      <w:r>
        <w:rPr>
          <w:rFonts w:ascii="Tinos" w:hAnsi="Tinos" w:cs="Tinos"/>
          <w:spacing w:val="-2"/>
          <w:sz w:val="28"/>
          <w:szCs w:val="28"/>
        </w:rPr>
        <w:t>ону».</w:t>
      </w:r>
    </w:p>
    <w:p w:rsidR="00FD378B" w:rsidRDefault="00437BCC" w:rsidP="00437BCC">
      <w:pPr>
        <w:pStyle w:val="3"/>
        <w:numPr>
          <w:ilvl w:val="2"/>
          <w:numId w:val="16"/>
        </w:numPr>
        <w:tabs>
          <w:tab w:val="left" w:pos="1506"/>
        </w:tabs>
        <w:spacing w:before="0" w:after="0" w:line="240" w:lineRule="auto"/>
        <w:ind w:left="0" w:firstLine="708"/>
        <w:jc w:val="both"/>
        <w:rPr>
          <w:rFonts w:ascii="Tinos" w:hAnsi="Tinos" w:cs="Tinos"/>
          <w:b/>
          <w:bCs/>
          <w:i/>
          <w:sz w:val="28"/>
          <w:szCs w:val="28"/>
        </w:rPr>
      </w:pPr>
      <w:r>
        <w:rPr>
          <w:rFonts w:ascii="Tinos" w:hAnsi="Tinos" w:cs="Tinos"/>
          <w:b/>
          <w:bCs/>
          <w:i/>
          <w:iCs/>
          <w:sz w:val="28"/>
          <w:szCs w:val="28"/>
        </w:rPr>
        <w:t>Меры, направленные на обеспечение выполнения ОГБУ «УСЗСОН по Куйтунскому району» своих обязанностей</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ОГБУ «УСЗСОН по Куйтунскому району» принимает меры, необходимые и достаточные для обеспечения выполнения своих обязанностей. Учреждение</w:t>
      </w:r>
      <w:r>
        <w:rPr>
          <w:rFonts w:ascii="Tinos" w:hAnsi="Tinos" w:cs="Tinos"/>
          <w:spacing w:val="-1"/>
          <w:sz w:val="28"/>
          <w:szCs w:val="28"/>
        </w:rPr>
        <w:t xml:space="preserve"> </w:t>
      </w:r>
      <w:r>
        <w:rPr>
          <w:rFonts w:ascii="Tinos" w:hAnsi="Tinos" w:cs="Tinos"/>
          <w:sz w:val="28"/>
          <w:szCs w:val="28"/>
        </w:rPr>
        <w:t>самостоятельно определяет</w:t>
      </w:r>
      <w:r>
        <w:rPr>
          <w:rFonts w:ascii="Tinos" w:hAnsi="Tinos" w:cs="Tinos"/>
          <w:spacing w:val="-3"/>
          <w:sz w:val="28"/>
          <w:szCs w:val="28"/>
        </w:rPr>
        <w:t xml:space="preserve"> </w:t>
      </w:r>
      <w:r>
        <w:rPr>
          <w:rFonts w:ascii="Tinos" w:hAnsi="Tinos" w:cs="Tinos"/>
          <w:sz w:val="28"/>
          <w:szCs w:val="28"/>
        </w:rPr>
        <w:t>состав</w:t>
      </w:r>
      <w:r>
        <w:rPr>
          <w:rFonts w:ascii="Tinos" w:hAnsi="Tinos" w:cs="Tinos"/>
          <w:spacing w:val="-3"/>
          <w:sz w:val="28"/>
          <w:szCs w:val="28"/>
        </w:rPr>
        <w:t xml:space="preserve"> </w:t>
      </w:r>
      <w:r>
        <w:rPr>
          <w:rFonts w:ascii="Tinos" w:hAnsi="Tinos" w:cs="Tinos"/>
          <w:sz w:val="28"/>
          <w:szCs w:val="28"/>
        </w:rPr>
        <w:t>и перечень</w:t>
      </w:r>
      <w:r>
        <w:rPr>
          <w:rFonts w:ascii="Tinos" w:hAnsi="Tinos" w:cs="Tinos"/>
          <w:spacing w:val="-1"/>
          <w:sz w:val="28"/>
          <w:szCs w:val="28"/>
        </w:rPr>
        <w:t xml:space="preserve"> </w:t>
      </w:r>
      <w:r>
        <w:rPr>
          <w:rFonts w:ascii="Tinos" w:hAnsi="Tinos" w:cs="Tinos"/>
          <w:sz w:val="28"/>
          <w:szCs w:val="28"/>
        </w:rPr>
        <w:t>мер, необходимых</w:t>
      </w:r>
      <w:r>
        <w:rPr>
          <w:rFonts w:ascii="Tinos" w:hAnsi="Tinos" w:cs="Tinos"/>
          <w:spacing w:val="-3"/>
          <w:sz w:val="28"/>
          <w:szCs w:val="28"/>
        </w:rPr>
        <w:t xml:space="preserve"> </w:t>
      </w:r>
      <w:r>
        <w:rPr>
          <w:rFonts w:ascii="Tinos" w:hAnsi="Tinos" w:cs="Tinos"/>
          <w:sz w:val="28"/>
          <w:szCs w:val="28"/>
        </w:rPr>
        <w:t>и достаточных для обеспечения выполнения обязанностей, если иное не предусмотрено федеральными законами. К таким мерам, в частности, относятся:</w:t>
      </w:r>
    </w:p>
    <w:p w:rsidR="00FD378B" w:rsidRDefault="00437BCC" w:rsidP="00437BCC">
      <w:pPr>
        <w:pStyle w:val="af9"/>
        <w:numPr>
          <w:ilvl w:val="0"/>
          <w:numId w:val="6"/>
        </w:numPr>
        <w:tabs>
          <w:tab w:val="left" w:pos="1128"/>
        </w:tabs>
        <w:spacing w:after="0" w:line="240" w:lineRule="auto"/>
        <w:ind w:left="0" w:firstLine="709"/>
        <w:contextualSpacing w:val="0"/>
        <w:jc w:val="both"/>
        <w:rPr>
          <w:rFonts w:ascii="Tinos" w:hAnsi="Tinos" w:cs="Tinos"/>
          <w:sz w:val="28"/>
          <w:szCs w:val="28"/>
        </w:rPr>
      </w:pPr>
      <w:r>
        <w:rPr>
          <w:rFonts w:ascii="Tinos" w:hAnsi="Tinos" w:cs="Tinos"/>
          <w:sz w:val="28"/>
          <w:szCs w:val="28"/>
        </w:rPr>
        <w:t>назначение</w:t>
      </w:r>
      <w:r>
        <w:rPr>
          <w:rFonts w:ascii="Tinos" w:hAnsi="Tinos" w:cs="Tinos"/>
          <w:spacing w:val="-14"/>
          <w:sz w:val="28"/>
          <w:szCs w:val="28"/>
        </w:rPr>
        <w:t xml:space="preserve"> </w:t>
      </w:r>
      <w:r>
        <w:rPr>
          <w:rFonts w:ascii="Tinos" w:hAnsi="Tinos" w:cs="Tinos"/>
          <w:sz w:val="28"/>
          <w:szCs w:val="28"/>
        </w:rPr>
        <w:t>ответственного</w:t>
      </w:r>
      <w:r>
        <w:rPr>
          <w:rFonts w:ascii="Tinos" w:hAnsi="Tinos" w:cs="Tinos"/>
          <w:spacing w:val="-13"/>
          <w:sz w:val="28"/>
          <w:szCs w:val="28"/>
        </w:rPr>
        <w:t xml:space="preserve"> </w:t>
      </w:r>
      <w:r>
        <w:rPr>
          <w:rFonts w:ascii="Tinos" w:hAnsi="Tinos" w:cs="Tinos"/>
          <w:sz w:val="28"/>
          <w:szCs w:val="28"/>
        </w:rPr>
        <w:t>за</w:t>
      </w:r>
      <w:r>
        <w:rPr>
          <w:rFonts w:ascii="Tinos" w:hAnsi="Tinos" w:cs="Tinos"/>
          <w:spacing w:val="-13"/>
          <w:sz w:val="28"/>
          <w:szCs w:val="28"/>
        </w:rPr>
        <w:t xml:space="preserve"> </w:t>
      </w:r>
      <w:r>
        <w:rPr>
          <w:rFonts w:ascii="Tinos" w:hAnsi="Tinos" w:cs="Tinos"/>
          <w:sz w:val="28"/>
          <w:szCs w:val="28"/>
        </w:rPr>
        <w:t>организацию</w:t>
      </w:r>
      <w:r>
        <w:rPr>
          <w:rFonts w:ascii="Tinos" w:hAnsi="Tinos" w:cs="Tinos"/>
          <w:spacing w:val="-13"/>
          <w:sz w:val="28"/>
          <w:szCs w:val="28"/>
        </w:rPr>
        <w:t xml:space="preserve"> </w:t>
      </w:r>
      <w:r>
        <w:rPr>
          <w:rFonts w:ascii="Tinos" w:hAnsi="Tinos" w:cs="Tinos"/>
          <w:sz w:val="28"/>
          <w:szCs w:val="28"/>
        </w:rPr>
        <w:t>обработки</w:t>
      </w:r>
      <w:r>
        <w:rPr>
          <w:rFonts w:ascii="Tinos" w:hAnsi="Tinos" w:cs="Tinos"/>
          <w:spacing w:val="-13"/>
          <w:sz w:val="28"/>
          <w:szCs w:val="28"/>
        </w:rPr>
        <w:t xml:space="preserve"> </w:t>
      </w:r>
      <w:r>
        <w:rPr>
          <w:rFonts w:ascii="Tinos" w:hAnsi="Tinos" w:cs="Tinos"/>
          <w:sz w:val="28"/>
          <w:szCs w:val="28"/>
        </w:rPr>
        <w:t>персональных</w:t>
      </w:r>
      <w:r>
        <w:rPr>
          <w:rFonts w:ascii="Tinos" w:hAnsi="Tinos" w:cs="Tinos"/>
          <w:spacing w:val="-13"/>
          <w:sz w:val="28"/>
          <w:szCs w:val="28"/>
        </w:rPr>
        <w:t xml:space="preserve"> </w:t>
      </w:r>
      <w:r>
        <w:rPr>
          <w:rFonts w:ascii="Tinos" w:hAnsi="Tinos" w:cs="Tinos"/>
          <w:spacing w:val="-2"/>
          <w:sz w:val="28"/>
          <w:szCs w:val="28"/>
        </w:rPr>
        <w:t>данных;</w:t>
      </w:r>
    </w:p>
    <w:p w:rsidR="00FD378B" w:rsidRDefault="00437BCC" w:rsidP="00437BCC">
      <w:pPr>
        <w:pStyle w:val="af9"/>
        <w:numPr>
          <w:ilvl w:val="0"/>
          <w:numId w:val="6"/>
        </w:numPr>
        <w:tabs>
          <w:tab w:val="left" w:pos="1236"/>
        </w:tabs>
        <w:spacing w:after="0" w:line="240" w:lineRule="auto"/>
        <w:ind w:left="0" w:firstLine="708"/>
        <w:contextualSpacing w:val="0"/>
        <w:jc w:val="both"/>
        <w:rPr>
          <w:rFonts w:ascii="Tinos" w:hAnsi="Tinos" w:cs="Tinos"/>
          <w:sz w:val="28"/>
          <w:szCs w:val="28"/>
        </w:rPr>
      </w:pPr>
      <w:r>
        <w:rPr>
          <w:rFonts w:ascii="Tinos" w:hAnsi="Tinos" w:cs="Tinos"/>
          <w:sz w:val="28"/>
          <w:szCs w:val="28"/>
        </w:rPr>
        <w:t>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w:t>
      </w:r>
      <w:r>
        <w:rPr>
          <w:rFonts w:ascii="Tinos" w:hAnsi="Tinos" w:cs="Tinos"/>
          <w:sz w:val="28"/>
          <w:szCs w:val="28"/>
        </w:rPr>
        <w:t>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ОГБУ «УСЗСОН по Куйтунскому району» не предусмотренные законодательством Российской Федераци</w:t>
      </w:r>
      <w:r>
        <w:rPr>
          <w:rFonts w:ascii="Tinos" w:hAnsi="Tinos" w:cs="Tinos"/>
          <w:sz w:val="28"/>
          <w:szCs w:val="28"/>
        </w:rPr>
        <w:t>и полномочия и обязанности;</w:t>
      </w:r>
    </w:p>
    <w:p w:rsidR="00FD378B" w:rsidRDefault="00437BCC" w:rsidP="00437BCC">
      <w:pPr>
        <w:pStyle w:val="af9"/>
        <w:numPr>
          <w:ilvl w:val="0"/>
          <w:numId w:val="6"/>
        </w:numPr>
        <w:tabs>
          <w:tab w:val="left" w:pos="1210"/>
        </w:tabs>
        <w:spacing w:after="0" w:line="240" w:lineRule="auto"/>
        <w:ind w:left="0" w:firstLine="708"/>
        <w:contextualSpacing w:val="0"/>
        <w:jc w:val="both"/>
        <w:rPr>
          <w:rFonts w:ascii="Tinos" w:hAnsi="Tinos" w:cs="Tinos"/>
          <w:sz w:val="28"/>
          <w:szCs w:val="28"/>
        </w:rPr>
      </w:pPr>
      <w:r>
        <w:rPr>
          <w:rFonts w:ascii="Tinos" w:hAnsi="Tinos" w:cs="Tinos"/>
          <w:sz w:val="28"/>
          <w:szCs w:val="28"/>
        </w:rPr>
        <w:t>применение правовых, организационных и технических мер по обеспечению безопасности персональных данных;</w:t>
      </w:r>
    </w:p>
    <w:p w:rsidR="00FD378B" w:rsidRDefault="00437BCC" w:rsidP="00437BCC">
      <w:pPr>
        <w:pStyle w:val="af9"/>
        <w:numPr>
          <w:ilvl w:val="0"/>
          <w:numId w:val="6"/>
        </w:numPr>
        <w:tabs>
          <w:tab w:val="left" w:pos="1205"/>
        </w:tabs>
        <w:spacing w:after="0" w:line="240" w:lineRule="auto"/>
        <w:ind w:left="0" w:firstLine="708"/>
        <w:contextualSpacing w:val="0"/>
        <w:jc w:val="both"/>
        <w:rPr>
          <w:rFonts w:ascii="Tinos" w:hAnsi="Tinos" w:cs="Tinos"/>
          <w:sz w:val="28"/>
          <w:szCs w:val="28"/>
        </w:rPr>
      </w:pPr>
      <w:r>
        <w:rPr>
          <w:rFonts w:ascii="Tinos" w:hAnsi="Tinos" w:cs="Tinos"/>
          <w:sz w:val="28"/>
          <w:szCs w:val="28"/>
        </w:rPr>
        <w:t>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Учреждения;</w:t>
      </w:r>
    </w:p>
    <w:p w:rsidR="00FD378B" w:rsidRDefault="00437BCC" w:rsidP="00437BCC">
      <w:pPr>
        <w:pStyle w:val="af9"/>
        <w:numPr>
          <w:ilvl w:val="0"/>
          <w:numId w:val="6"/>
        </w:numPr>
        <w:tabs>
          <w:tab w:val="left" w:pos="1152"/>
        </w:tabs>
        <w:spacing w:after="0" w:line="240" w:lineRule="auto"/>
        <w:ind w:left="0" w:firstLine="708"/>
        <w:contextualSpacing w:val="0"/>
        <w:jc w:val="both"/>
        <w:rPr>
          <w:rFonts w:ascii="Tinos" w:hAnsi="Tinos" w:cs="Tinos"/>
          <w:sz w:val="28"/>
          <w:szCs w:val="28"/>
        </w:rPr>
      </w:pPr>
      <w:r>
        <w:rPr>
          <w:rFonts w:ascii="Tinos" w:hAnsi="Tinos" w:cs="Tinos"/>
          <w:sz w:val="28"/>
          <w:szCs w:val="28"/>
        </w:rPr>
        <w:t>оценка вреда, который может быть причинен субъектам персональных данных в случае на</w:t>
      </w:r>
      <w:r>
        <w:rPr>
          <w:rFonts w:ascii="Tinos" w:hAnsi="Tinos" w:cs="Tinos"/>
          <w:sz w:val="28"/>
          <w:szCs w:val="28"/>
        </w:rPr>
        <w:t>рушения Федерального закона «О персональных данных», соотношение указанного вреда и принимаемых ОГБУ «УСЗСОН по Куйтунскому району» мер, направленных на обеспечение выполнения обязанностей, предусмотренных Федеральным законом «О персональных данных»;</w:t>
      </w:r>
    </w:p>
    <w:p w:rsidR="00FD378B" w:rsidRDefault="00437BCC" w:rsidP="00437BCC">
      <w:pPr>
        <w:pStyle w:val="af9"/>
        <w:numPr>
          <w:ilvl w:val="0"/>
          <w:numId w:val="6"/>
        </w:numPr>
        <w:tabs>
          <w:tab w:val="left" w:pos="1282"/>
        </w:tabs>
        <w:spacing w:after="0" w:line="240" w:lineRule="auto"/>
        <w:ind w:left="0" w:firstLine="708"/>
        <w:contextualSpacing w:val="0"/>
        <w:jc w:val="both"/>
        <w:rPr>
          <w:rFonts w:ascii="Tinos" w:hAnsi="Tinos" w:cs="Tinos"/>
          <w:sz w:val="28"/>
          <w:szCs w:val="28"/>
        </w:rPr>
      </w:pPr>
      <w:r>
        <w:rPr>
          <w:rFonts w:ascii="Tinos" w:hAnsi="Tinos" w:cs="Tinos"/>
          <w:sz w:val="28"/>
          <w:szCs w:val="28"/>
        </w:rPr>
        <w:t>ознак</w:t>
      </w:r>
      <w:r>
        <w:rPr>
          <w:rFonts w:ascii="Tinos" w:hAnsi="Tinos" w:cs="Tinos"/>
          <w:sz w:val="28"/>
          <w:szCs w:val="28"/>
        </w:rPr>
        <w:t>омление сотрудников ОГБУ «УСЗСОН по Куйтунскому району»,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w:t>
      </w:r>
      <w:r>
        <w:rPr>
          <w:rFonts w:ascii="Tinos" w:hAnsi="Tinos" w:cs="Tinos"/>
          <w:spacing w:val="80"/>
          <w:sz w:val="28"/>
          <w:szCs w:val="28"/>
        </w:rPr>
        <w:t xml:space="preserve"> </w:t>
      </w:r>
      <w:r>
        <w:rPr>
          <w:rFonts w:ascii="Tinos" w:hAnsi="Tinos" w:cs="Tinos"/>
          <w:sz w:val="28"/>
          <w:szCs w:val="28"/>
        </w:rPr>
        <w:t>к</w:t>
      </w:r>
      <w:r>
        <w:rPr>
          <w:rFonts w:ascii="Tinos" w:hAnsi="Tinos" w:cs="Tinos"/>
          <w:spacing w:val="80"/>
          <w:sz w:val="28"/>
          <w:szCs w:val="28"/>
        </w:rPr>
        <w:t xml:space="preserve"> </w:t>
      </w:r>
      <w:r>
        <w:rPr>
          <w:rFonts w:ascii="Tinos" w:hAnsi="Tinos" w:cs="Tinos"/>
          <w:sz w:val="28"/>
          <w:szCs w:val="28"/>
        </w:rPr>
        <w:t>защите</w:t>
      </w:r>
      <w:r>
        <w:rPr>
          <w:rFonts w:ascii="Tinos" w:hAnsi="Tinos" w:cs="Tinos"/>
          <w:spacing w:val="80"/>
          <w:sz w:val="28"/>
          <w:szCs w:val="28"/>
        </w:rPr>
        <w:t xml:space="preserve"> </w:t>
      </w:r>
      <w:r>
        <w:rPr>
          <w:rFonts w:ascii="Tinos" w:hAnsi="Tinos" w:cs="Tinos"/>
          <w:sz w:val="28"/>
          <w:szCs w:val="28"/>
        </w:rPr>
        <w:t>персональных</w:t>
      </w:r>
      <w:r>
        <w:rPr>
          <w:rFonts w:ascii="Tinos" w:hAnsi="Tinos" w:cs="Tinos"/>
          <w:spacing w:val="80"/>
          <w:sz w:val="28"/>
          <w:szCs w:val="28"/>
        </w:rPr>
        <w:t xml:space="preserve"> </w:t>
      </w:r>
      <w:r>
        <w:rPr>
          <w:rFonts w:ascii="Tinos" w:hAnsi="Tinos" w:cs="Tinos"/>
          <w:sz w:val="28"/>
          <w:szCs w:val="28"/>
        </w:rPr>
        <w:t>данных,</w:t>
      </w:r>
      <w:r>
        <w:rPr>
          <w:rFonts w:ascii="Tinos" w:hAnsi="Tinos" w:cs="Tinos"/>
          <w:spacing w:val="80"/>
          <w:sz w:val="28"/>
          <w:szCs w:val="28"/>
        </w:rPr>
        <w:t xml:space="preserve"> </w:t>
      </w:r>
      <w:r>
        <w:rPr>
          <w:rFonts w:ascii="Tinos" w:hAnsi="Tinos" w:cs="Tinos"/>
          <w:sz w:val="28"/>
          <w:szCs w:val="28"/>
        </w:rPr>
        <w:t>докумен</w:t>
      </w:r>
      <w:r>
        <w:rPr>
          <w:rFonts w:ascii="Tinos" w:hAnsi="Tinos" w:cs="Tinos"/>
          <w:sz w:val="28"/>
          <w:szCs w:val="28"/>
        </w:rPr>
        <w:t>тами,</w:t>
      </w:r>
      <w:r>
        <w:rPr>
          <w:rFonts w:ascii="Tinos" w:hAnsi="Tinos" w:cs="Tinos"/>
          <w:spacing w:val="80"/>
          <w:sz w:val="28"/>
          <w:szCs w:val="28"/>
        </w:rPr>
        <w:t xml:space="preserve"> </w:t>
      </w:r>
      <w:r>
        <w:rPr>
          <w:rFonts w:ascii="Tinos" w:hAnsi="Tinos" w:cs="Tinos"/>
          <w:sz w:val="28"/>
          <w:szCs w:val="28"/>
        </w:rPr>
        <w:t>Политикой,</w:t>
      </w:r>
      <w:r>
        <w:rPr>
          <w:rFonts w:ascii="Tinos" w:hAnsi="Tinos" w:cs="Tinos"/>
          <w:spacing w:val="80"/>
          <w:sz w:val="28"/>
          <w:szCs w:val="28"/>
        </w:rPr>
        <w:t xml:space="preserve"> </w:t>
      </w:r>
      <w:r>
        <w:rPr>
          <w:rFonts w:ascii="Tinos" w:hAnsi="Tinos" w:cs="Tinos"/>
          <w:sz w:val="28"/>
          <w:szCs w:val="28"/>
        </w:rPr>
        <w:t xml:space="preserve">локальными актами по вопросам обработки персональных данных, и (или) обучение указанных </w:t>
      </w:r>
      <w:r>
        <w:rPr>
          <w:rFonts w:ascii="Tinos" w:hAnsi="Tinos" w:cs="Tinos"/>
          <w:spacing w:val="-2"/>
          <w:sz w:val="28"/>
          <w:szCs w:val="28"/>
        </w:rPr>
        <w:t>сотрудников.</w:t>
      </w:r>
    </w:p>
    <w:p w:rsidR="00FD378B" w:rsidRDefault="00437BCC" w:rsidP="00437BCC">
      <w:pPr>
        <w:pStyle w:val="3"/>
        <w:numPr>
          <w:ilvl w:val="2"/>
          <w:numId w:val="16"/>
        </w:numPr>
        <w:tabs>
          <w:tab w:val="left" w:pos="1506"/>
        </w:tabs>
        <w:spacing w:before="0" w:after="0" w:line="240" w:lineRule="auto"/>
        <w:ind w:left="0" w:firstLine="708"/>
        <w:jc w:val="both"/>
        <w:rPr>
          <w:rFonts w:ascii="Tinos" w:hAnsi="Tinos" w:cs="Tinos"/>
          <w:b/>
          <w:bCs/>
          <w:i/>
          <w:sz w:val="28"/>
          <w:szCs w:val="28"/>
        </w:rPr>
      </w:pPr>
      <w:r>
        <w:rPr>
          <w:rFonts w:ascii="Tinos" w:hAnsi="Tinos" w:cs="Tinos"/>
          <w:b/>
          <w:bCs/>
          <w:i/>
          <w:iCs/>
          <w:sz w:val="28"/>
          <w:szCs w:val="28"/>
        </w:rPr>
        <w:t xml:space="preserve">Меры по обеспечению безопасности персональных данных при их </w:t>
      </w:r>
      <w:r>
        <w:rPr>
          <w:rFonts w:ascii="Tinos" w:hAnsi="Tinos" w:cs="Tinos"/>
          <w:b/>
          <w:bCs/>
          <w:i/>
          <w:iCs/>
          <w:spacing w:val="-2"/>
          <w:sz w:val="28"/>
          <w:szCs w:val="28"/>
        </w:rPr>
        <w:t>обработке</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ОГБУ «УСЗСОН по Куйтунскому</w:t>
      </w:r>
      <w:r>
        <w:rPr>
          <w:rFonts w:ascii="Tinos" w:hAnsi="Tinos" w:cs="Tinos"/>
          <w:sz w:val="28"/>
          <w:szCs w:val="28"/>
        </w:rPr>
        <w:t xml:space="preserve"> району»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w:t>
      </w:r>
      <w:r>
        <w:rPr>
          <w:rFonts w:ascii="Tinos" w:hAnsi="Tinos" w:cs="Tinos"/>
          <w:sz w:val="28"/>
          <w:szCs w:val="28"/>
        </w:rPr>
        <w:lastRenderedPageBreak/>
        <w:t xml:space="preserve">изменения, блокирования, </w:t>
      </w:r>
      <w:r>
        <w:rPr>
          <w:rFonts w:ascii="Tinos" w:hAnsi="Tinos" w:cs="Tinos"/>
          <w:sz w:val="28"/>
          <w:szCs w:val="28"/>
        </w:rPr>
        <w:t>копирования, предоставления, распространения персональных данных, а также от иных неправомерных действий в отношении персональных данных.</w:t>
      </w:r>
    </w:p>
    <w:p w:rsidR="00FD378B" w:rsidRDefault="00437BCC" w:rsidP="00437BCC">
      <w:pPr>
        <w:pStyle w:val="af9"/>
        <w:numPr>
          <w:ilvl w:val="3"/>
          <w:numId w:val="16"/>
        </w:numPr>
        <w:tabs>
          <w:tab w:val="left" w:pos="1702"/>
        </w:tabs>
        <w:spacing w:after="0" w:line="240" w:lineRule="auto"/>
        <w:ind w:left="0" w:firstLine="709"/>
        <w:contextualSpacing w:val="0"/>
        <w:jc w:val="both"/>
        <w:rPr>
          <w:rFonts w:ascii="Tinos" w:hAnsi="Tinos" w:cs="Tinos"/>
          <w:sz w:val="28"/>
          <w:szCs w:val="28"/>
        </w:rPr>
      </w:pPr>
      <w:r>
        <w:rPr>
          <w:rFonts w:ascii="Tinos" w:hAnsi="Tinos" w:cs="Tinos"/>
          <w:sz w:val="28"/>
          <w:szCs w:val="28"/>
        </w:rPr>
        <w:t>Обеспечение</w:t>
      </w:r>
      <w:r>
        <w:rPr>
          <w:rFonts w:ascii="Tinos" w:hAnsi="Tinos" w:cs="Tinos"/>
          <w:spacing w:val="-13"/>
          <w:sz w:val="28"/>
          <w:szCs w:val="28"/>
        </w:rPr>
        <w:t xml:space="preserve"> </w:t>
      </w:r>
      <w:r>
        <w:rPr>
          <w:rFonts w:ascii="Tinos" w:hAnsi="Tinos" w:cs="Tinos"/>
          <w:sz w:val="28"/>
          <w:szCs w:val="28"/>
        </w:rPr>
        <w:t>безопасности</w:t>
      </w:r>
      <w:r>
        <w:rPr>
          <w:rFonts w:ascii="Tinos" w:hAnsi="Tinos" w:cs="Tinos"/>
          <w:spacing w:val="-13"/>
          <w:sz w:val="28"/>
          <w:szCs w:val="28"/>
        </w:rPr>
        <w:t xml:space="preserve"> </w:t>
      </w:r>
      <w:r>
        <w:rPr>
          <w:rFonts w:ascii="Tinos" w:hAnsi="Tinos" w:cs="Tinos"/>
          <w:sz w:val="28"/>
          <w:szCs w:val="28"/>
        </w:rPr>
        <w:t>персональных</w:t>
      </w:r>
      <w:r>
        <w:rPr>
          <w:rFonts w:ascii="Tinos" w:hAnsi="Tinos" w:cs="Tinos"/>
          <w:spacing w:val="-11"/>
          <w:sz w:val="28"/>
          <w:szCs w:val="28"/>
        </w:rPr>
        <w:t xml:space="preserve"> </w:t>
      </w:r>
      <w:r>
        <w:rPr>
          <w:rFonts w:ascii="Tinos" w:hAnsi="Tinos" w:cs="Tinos"/>
          <w:sz w:val="28"/>
          <w:szCs w:val="28"/>
        </w:rPr>
        <w:t>данных</w:t>
      </w:r>
      <w:r>
        <w:rPr>
          <w:rFonts w:ascii="Tinos" w:hAnsi="Tinos" w:cs="Tinos"/>
          <w:spacing w:val="-12"/>
          <w:sz w:val="28"/>
          <w:szCs w:val="28"/>
        </w:rPr>
        <w:t xml:space="preserve"> </w:t>
      </w:r>
      <w:r>
        <w:rPr>
          <w:rFonts w:ascii="Tinos" w:hAnsi="Tinos" w:cs="Tinos"/>
          <w:sz w:val="28"/>
          <w:szCs w:val="28"/>
        </w:rPr>
        <w:t>достигается,</w:t>
      </w:r>
      <w:r>
        <w:rPr>
          <w:rFonts w:ascii="Tinos" w:hAnsi="Tinos" w:cs="Tinos"/>
          <w:spacing w:val="-10"/>
          <w:sz w:val="28"/>
          <w:szCs w:val="28"/>
        </w:rPr>
        <w:t xml:space="preserve"> </w:t>
      </w:r>
      <w:r>
        <w:rPr>
          <w:rFonts w:ascii="Tinos" w:hAnsi="Tinos" w:cs="Tinos"/>
          <w:sz w:val="28"/>
          <w:szCs w:val="28"/>
        </w:rPr>
        <w:t>в</w:t>
      </w:r>
      <w:r>
        <w:rPr>
          <w:rFonts w:ascii="Tinos" w:hAnsi="Tinos" w:cs="Tinos"/>
          <w:spacing w:val="-13"/>
          <w:sz w:val="28"/>
          <w:szCs w:val="28"/>
        </w:rPr>
        <w:t xml:space="preserve"> </w:t>
      </w:r>
      <w:r>
        <w:rPr>
          <w:rFonts w:ascii="Tinos" w:hAnsi="Tinos" w:cs="Tinos"/>
          <w:spacing w:val="-2"/>
          <w:sz w:val="28"/>
          <w:szCs w:val="28"/>
        </w:rPr>
        <w:t>частности:</w:t>
      </w:r>
    </w:p>
    <w:p w:rsidR="00FD378B" w:rsidRDefault="00437BCC" w:rsidP="00437BCC">
      <w:pPr>
        <w:pStyle w:val="af9"/>
        <w:numPr>
          <w:ilvl w:val="0"/>
          <w:numId w:val="5"/>
        </w:numPr>
        <w:tabs>
          <w:tab w:val="left" w:pos="1207"/>
        </w:tabs>
        <w:spacing w:after="0" w:line="240" w:lineRule="auto"/>
        <w:ind w:left="0" w:firstLine="708"/>
        <w:contextualSpacing w:val="0"/>
        <w:jc w:val="both"/>
        <w:rPr>
          <w:rFonts w:ascii="Tinos" w:hAnsi="Tinos" w:cs="Tinos"/>
          <w:sz w:val="28"/>
          <w:szCs w:val="28"/>
        </w:rPr>
      </w:pPr>
      <w:r>
        <w:rPr>
          <w:rFonts w:ascii="Tinos" w:hAnsi="Tinos" w:cs="Tinos"/>
          <w:sz w:val="28"/>
          <w:szCs w:val="28"/>
        </w:rPr>
        <w:t>определением угроз безопасности персональных данных при их обработке в информационных системах персональных данных;</w:t>
      </w:r>
    </w:p>
    <w:p w:rsidR="00FD378B" w:rsidRDefault="00437BCC" w:rsidP="00437BCC">
      <w:pPr>
        <w:pStyle w:val="af9"/>
        <w:numPr>
          <w:ilvl w:val="0"/>
          <w:numId w:val="5"/>
        </w:numPr>
        <w:tabs>
          <w:tab w:val="left" w:pos="1143"/>
        </w:tabs>
        <w:spacing w:after="0" w:line="240" w:lineRule="auto"/>
        <w:ind w:left="0" w:firstLine="708"/>
        <w:contextualSpacing w:val="0"/>
        <w:jc w:val="both"/>
        <w:rPr>
          <w:rFonts w:ascii="Tinos" w:hAnsi="Tinos" w:cs="Tinos"/>
          <w:sz w:val="28"/>
          <w:szCs w:val="28"/>
        </w:rPr>
      </w:pPr>
      <w:r>
        <w:rPr>
          <w:rFonts w:ascii="Tinos" w:hAnsi="Tinos" w:cs="Tinos"/>
          <w:sz w:val="28"/>
          <w:szCs w:val="28"/>
        </w:rPr>
        <w:t>применением организационных и технических мер по обеспечению безопасности персональных данных при их обработке в информационных системах пер</w:t>
      </w:r>
      <w:r>
        <w:rPr>
          <w:rFonts w:ascii="Tinos" w:hAnsi="Tinos" w:cs="Tinos"/>
          <w:sz w:val="28"/>
          <w:szCs w:val="28"/>
        </w:rPr>
        <w:t>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FD378B" w:rsidRDefault="00437BCC" w:rsidP="00437BCC">
      <w:pPr>
        <w:pStyle w:val="af9"/>
        <w:numPr>
          <w:ilvl w:val="0"/>
          <w:numId w:val="5"/>
        </w:numPr>
        <w:tabs>
          <w:tab w:val="left" w:pos="1320"/>
        </w:tabs>
        <w:spacing w:after="0" w:line="240" w:lineRule="auto"/>
        <w:ind w:left="0" w:firstLine="708"/>
        <w:contextualSpacing w:val="0"/>
        <w:jc w:val="both"/>
        <w:rPr>
          <w:rFonts w:ascii="Tinos" w:hAnsi="Tinos" w:cs="Tinos"/>
          <w:sz w:val="28"/>
          <w:szCs w:val="28"/>
        </w:rPr>
      </w:pPr>
      <w:r>
        <w:rPr>
          <w:rFonts w:ascii="Tinos" w:hAnsi="Tinos" w:cs="Tinos"/>
          <w:sz w:val="28"/>
          <w:szCs w:val="28"/>
        </w:rPr>
        <w:t>применением прошедших в установленном порядке п</w:t>
      </w:r>
      <w:r>
        <w:rPr>
          <w:rFonts w:ascii="Tinos" w:hAnsi="Tinos" w:cs="Tinos"/>
          <w:sz w:val="28"/>
          <w:szCs w:val="28"/>
        </w:rPr>
        <w:t>роцедуру оценки соответствия средств защиты информации;</w:t>
      </w:r>
    </w:p>
    <w:p w:rsidR="00FD378B" w:rsidRDefault="00437BCC" w:rsidP="00437BCC">
      <w:pPr>
        <w:pStyle w:val="af9"/>
        <w:numPr>
          <w:ilvl w:val="0"/>
          <w:numId w:val="5"/>
        </w:numPr>
        <w:tabs>
          <w:tab w:val="left" w:pos="1274"/>
        </w:tabs>
        <w:spacing w:after="0" w:line="240" w:lineRule="auto"/>
        <w:ind w:left="0" w:firstLine="708"/>
        <w:contextualSpacing w:val="0"/>
        <w:jc w:val="both"/>
        <w:rPr>
          <w:rFonts w:ascii="Tinos" w:hAnsi="Tinos" w:cs="Tinos"/>
          <w:sz w:val="28"/>
          <w:szCs w:val="28"/>
        </w:rPr>
      </w:pPr>
      <w:r>
        <w:rPr>
          <w:rFonts w:ascii="Tinos" w:hAnsi="Tinos" w:cs="Tinos"/>
          <w:sz w:val="28"/>
          <w:szCs w:val="28"/>
        </w:rPr>
        <w:t xml:space="preserve">оценкой эффективности принимаемых мер по обеспечению безопасности персональных данных до ввода в эксплуатацию информационной системы персональных </w:t>
      </w:r>
      <w:r>
        <w:rPr>
          <w:rFonts w:ascii="Tinos" w:hAnsi="Tinos" w:cs="Tinos"/>
          <w:spacing w:val="-2"/>
          <w:sz w:val="28"/>
          <w:szCs w:val="28"/>
        </w:rPr>
        <w:t>данных;</w:t>
      </w:r>
    </w:p>
    <w:p w:rsidR="00FD378B" w:rsidRDefault="00437BCC" w:rsidP="00437BCC">
      <w:pPr>
        <w:pStyle w:val="af9"/>
        <w:numPr>
          <w:ilvl w:val="0"/>
          <w:numId w:val="5"/>
        </w:numPr>
        <w:tabs>
          <w:tab w:val="left" w:pos="1128"/>
        </w:tabs>
        <w:spacing w:after="0" w:line="240" w:lineRule="auto"/>
        <w:ind w:left="0" w:firstLine="709"/>
        <w:contextualSpacing w:val="0"/>
        <w:jc w:val="both"/>
        <w:rPr>
          <w:rFonts w:ascii="Tinos" w:hAnsi="Tinos" w:cs="Tinos"/>
          <w:sz w:val="28"/>
          <w:szCs w:val="28"/>
        </w:rPr>
      </w:pPr>
      <w:r>
        <w:rPr>
          <w:rFonts w:ascii="Tinos" w:hAnsi="Tinos" w:cs="Tinos"/>
          <w:sz w:val="28"/>
          <w:szCs w:val="28"/>
        </w:rPr>
        <w:t>учетом</w:t>
      </w:r>
      <w:r>
        <w:rPr>
          <w:rFonts w:ascii="Tinos" w:hAnsi="Tinos" w:cs="Tinos"/>
          <w:spacing w:val="-14"/>
          <w:sz w:val="28"/>
          <w:szCs w:val="28"/>
        </w:rPr>
        <w:t xml:space="preserve"> </w:t>
      </w:r>
      <w:r>
        <w:rPr>
          <w:rFonts w:ascii="Tinos" w:hAnsi="Tinos" w:cs="Tinos"/>
          <w:sz w:val="28"/>
          <w:szCs w:val="28"/>
        </w:rPr>
        <w:t>машинных</w:t>
      </w:r>
      <w:r>
        <w:rPr>
          <w:rFonts w:ascii="Tinos" w:hAnsi="Tinos" w:cs="Tinos"/>
          <w:spacing w:val="-12"/>
          <w:sz w:val="28"/>
          <w:szCs w:val="28"/>
        </w:rPr>
        <w:t xml:space="preserve"> </w:t>
      </w:r>
      <w:r>
        <w:rPr>
          <w:rFonts w:ascii="Tinos" w:hAnsi="Tinos" w:cs="Tinos"/>
          <w:sz w:val="28"/>
          <w:szCs w:val="28"/>
        </w:rPr>
        <w:t>носителей</w:t>
      </w:r>
      <w:r>
        <w:rPr>
          <w:rFonts w:ascii="Tinos" w:hAnsi="Tinos" w:cs="Tinos"/>
          <w:spacing w:val="-14"/>
          <w:sz w:val="28"/>
          <w:szCs w:val="28"/>
        </w:rPr>
        <w:t xml:space="preserve"> </w:t>
      </w:r>
      <w:r>
        <w:rPr>
          <w:rFonts w:ascii="Tinos" w:hAnsi="Tinos" w:cs="Tinos"/>
          <w:sz w:val="28"/>
          <w:szCs w:val="28"/>
        </w:rPr>
        <w:t>персональных</w:t>
      </w:r>
      <w:r>
        <w:rPr>
          <w:rFonts w:ascii="Tinos" w:hAnsi="Tinos" w:cs="Tinos"/>
          <w:spacing w:val="-13"/>
          <w:sz w:val="28"/>
          <w:szCs w:val="28"/>
        </w:rPr>
        <w:t xml:space="preserve"> </w:t>
      </w:r>
      <w:r>
        <w:rPr>
          <w:rFonts w:ascii="Tinos" w:hAnsi="Tinos" w:cs="Tinos"/>
          <w:spacing w:val="-2"/>
          <w:sz w:val="28"/>
          <w:szCs w:val="28"/>
        </w:rPr>
        <w:t>данных;</w:t>
      </w:r>
    </w:p>
    <w:p w:rsidR="00FD378B" w:rsidRDefault="00437BCC" w:rsidP="00437BCC">
      <w:pPr>
        <w:pStyle w:val="af9"/>
        <w:numPr>
          <w:ilvl w:val="0"/>
          <w:numId w:val="5"/>
        </w:numPr>
        <w:tabs>
          <w:tab w:val="left" w:pos="1147"/>
        </w:tabs>
        <w:spacing w:after="0" w:line="240" w:lineRule="auto"/>
        <w:ind w:left="0" w:firstLine="708"/>
        <w:contextualSpacing w:val="0"/>
        <w:jc w:val="both"/>
        <w:rPr>
          <w:rFonts w:ascii="Tinos" w:hAnsi="Tinos" w:cs="Tinos"/>
          <w:sz w:val="28"/>
          <w:szCs w:val="28"/>
        </w:rPr>
      </w:pPr>
      <w:r>
        <w:rPr>
          <w:rFonts w:ascii="Tinos" w:hAnsi="Tinos" w:cs="Tinos"/>
          <w:sz w:val="28"/>
          <w:szCs w:val="28"/>
        </w:rPr>
        <w:t>обнаружением фактов несанкционированного доступа к персональным данным и принятием мер;</w:t>
      </w:r>
    </w:p>
    <w:p w:rsidR="00FD378B" w:rsidRDefault="00437BCC" w:rsidP="00437BCC">
      <w:pPr>
        <w:pStyle w:val="af9"/>
        <w:numPr>
          <w:ilvl w:val="0"/>
          <w:numId w:val="5"/>
        </w:numPr>
        <w:tabs>
          <w:tab w:val="left" w:pos="1162"/>
        </w:tabs>
        <w:spacing w:after="0" w:line="240" w:lineRule="auto"/>
        <w:ind w:left="0" w:firstLine="708"/>
        <w:contextualSpacing w:val="0"/>
        <w:jc w:val="both"/>
        <w:rPr>
          <w:rFonts w:ascii="Tinos" w:hAnsi="Tinos" w:cs="Tinos"/>
          <w:sz w:val="28"/>
          <w:szCs w:val="28"/>
        </w:rPr>
      </w:pPr>
      <w:r>
        <w:rPr>
          <w:rFonts w:ascii="Tinos" w:hAnsi="Tinos" w:cs="Tinos"/>
          <w:sz w:val="28"/>
          <w:szCs w:val="28"/>
        </w:rPr>
        <w:t>восстановлением персональных данных, модифицированных или уничтоженных вследствие несанкционированного доступа к ним;</w:t>
      </w:r>
    </w:p>
    <w:p w:rsidR="00FD378B" w:rsidRDefault="00437BCC" w:rsidP="00437BCC">
      <w:pPr>
        <w:pStyle w:val="af9"/>
        <w:numPr>
          <w:ilvl w:val="0"/>
          <w:numId w:val="5"/>
        </w:numPr>
        <w:tabs>
          <w:tab w:val="left" w:pos="1222"/>
        </w:tabs>
        <w:spacing w:after="0" w:line="240" w:lineRule="auto"/>
        <w:ind w:left="0" w:firstLine="708"/>
        <w:contextualSpacing w:val="0"/>
        <w:jc w:val="both"/>
        <w:rPr>
          <w:rFonts w:ascii="Tinos" w:hAnsi="Tinos" w:cs="Tinos"/>
          <w:sz w:val="28"/>
          <w:szCs w:val="28"/>
        </w:rPr>
      </w:pPr>
      <w:r>
        <w:rPr>
          <w:rFonts w:ascii="Tinos" w:hAnsi="Tinos" w:cs="Tinos"/>
          <w:sz w:val="28"/>
          <w:szCs w:val="28"/>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FD378B" w:rsidRDefault="00437BCC" w:rsidP="00437BCC">
      <w:pPr>
        <w:pStyle w:val="af9"/>
        <w:numPr>
          <w:ilvl w:val="0"/>
          <w:numId w:val="5"/>
        </w:numPr>
        <w:tabs>
          <w:tab w:val="left" w:pos="1131"/>
        </w:tabs>
        <w:spacing w:after="0" w:line="240" w:lineRule="auto"/>
        <w:ind w:left="0" w:firstLine="708"/>
        <w:contextualSpacing w:val="0"/>
        <w:jc w:val="both"/>
        <w:rPr>
          <w:rFonts w:ascii="Tinos" w:hAnsi="Tinos" w:cs="Tinos"/>
          <w:sz w:val="28"/>
          <w:szCs w:val="28"/>
        </w:rPr>
      </w:pPr>
      <w:r>
        <w:rPr>
          <w:rFonts w:ascii="Tinos" w:hAnsi="Tinos" w:cs="Tinos"/>
          <w:sz w:val="28"/>
          <w:szCs w:val="28"/>
        </w:rPr>
        <w:t>контр</w:t>
      </w:r>
      <w:r>
        <w:rPr>
          <w:rFonts w:ascii="Tinos" w:hAnsi="Tinos" w:cs="Tinos"/>
          <w:sz w:val="28"/>
          <w:szCs w:val="28"/>
        </w:rPr>
        <w:t>олем</w:t>
      </w:r>
      <w:r>
        <w:rPr>
          <w:rFonts w:ascii="Tinos" w:hAnsi="Tinos" w:cs="Tinos"/>
          <w:spacing w:val="-5"/>
          <w:sz w:val="28"/>
          <w:szCs w:val="28"/>
        </w:rPr>
        <w:t xml:space="preserve"> </w:t>
      </w:r>
      <w:r>
        <w:rPr>
          <w:rFonts w:ascii="Tinos" w:hAnsi="Tinos" w:cs="Tinos"/>
          <w:sz w:val="28"/>
          <w:szCs w:val="28"/>
        </w:rPr>
        <w:t>за</w:t>
      </w:r>
      <w:r>
        <w:rPr>
          <w:rFonts w:ascii="Tinos" w:hAnsi="Tinos" w:cs="Tinos"/>
          <w:spacing w:val="-5"/>
          <w:sz w:val="28"/>
          <w:szCs w:val="28"/>
        </w:rPr>
        <w:t xml:space="preserve"> </w:t>
      </w:r>
      <w:r>
        <w:rPr>
          <w:rFonts w:ascii="Tinos" w:hAnsi="Tinos" w:cs="Tinos"/>
          <w:sz w:val="28"/>
          <w:szCs w:val="28"/>
        </w:rPr>
        <w:t>принимаемыми</w:t>
      </w:r>
      <w:r>
        <w:rPr>
          <w:rFonts w:ascii="Tinos" w:hAnsi="Tinos" w:cs="Tinos"/>
          <w:spacing w:val="-5"/>
          <w:sz w:val="28"/>
          <w:szCs w:val="28"/>
        </w:rPr>
        <w:t xml:space="preserve"> </w:t>
      </w:r>
      <w:r>
        <w:rPr>
          <w:rFonts w:ascii="Tinos" w:hAnsi="Tinos" w:cs="Tinos"/>
          <w:sz w:val="28"/>
          <w:szCs w:val="28"/>
        </w:rPr>
        <w:t>мерами</w:t>
      </w:r>
      <w:r>
        <w:rPr>
          <w:rFonts w:ascii="Tinos" w:hAnsi="Tinos" w:cs="Tinos"/>
          <w:spacing w:val="-5"/>
          <w:sz w:val="28"/>
          <w:szCs w:val="28"/>
        </w:rPr>
        <w:t xml:space="preserve"> </w:t>
      </w:r>
      <w:r>
        <w:rPr>
          <w:rFonts w:ascii="Tinos" w:hAnsi="Tinos" w:cs="Tinos"/>
          <w:sz w:val="28"/>
          <w:szCs w:val="28"/>
        </w:rPr>
        <w:t>по</w:t>
      </w:r>
      <w:r>
        <w:rPr>
          <w:rFonts w:ascii="Tinos" w:hAnsi="Tinos" w:cs="Tinos"/>
          <w:spacing w:val="-5"/>
          <w:sz w:val="28"/>
          <w:szCs w:val="28"/>
        </w:rPr>
        <w:t xml:space="preserve"> </w:t>
      </w:r>
      <w:r>
        <w:rPr>
          <w:rFonts w:ascii="Tinos" w:hAnsi="Tinos" w:cs="Tinos"/>
          <w:sz w:val="28"/>
          <w:szCs w:val="28"/>
        </w:rPr>
        <w:t>обеспечению</w:t>
      </w:r>
      <w:r>
        <w:rPr>
          <w:rFonts w:ascii="Tinos" w:hAnsi="Tinos" w:cs="Tinos"/>
          <w:spacing w:val="-5"/>
          <w:sz w:val="28"/>
          <w:szCs w:val="28"/>
        </w:rPr>
        <w:t xml:space="preserve"> </w:t>
      </w:r>
      <w:r>
        <w:rPr>
          <w:rFonts w:ascii="Tinos" w:hAnsi="Tinos" w:cs="Tinos"/>
          <w:sz w:val="28"/>
          <w:szCs w:val="28"/>
        </w:rPr>
        <w:t>безопасности</w:t>
      </w:r>
      <w:r>
        <w:rPr>
          <w:rFonts w:ascii="Tinos" w:hAnsi="Tinos" w:cs="Tinos"/>
          <w:spacing w:val="-5"/>
          <w:sz w:val="28"/>
          <w:szCs w:val="28"/>
        </w:rPr>
        <w:t xml:space="preserve"> </w:t>
      </w:r>
      <w:r>
        <w:rPr>
          <w:rFonts w:ascii="Tinos" w:hAnsi="Tinos" w:cs="Tinos"/>
          <w:sz w:val="28"/>
          <w:szCs w:val="28"/>
        </w:rPr>
        <w:t>персональных данных и уровня защищенности информационных систем персональных данных.</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Использование и хранение биометрических персональных данных вне информационных систем персональных данных могут осу</w:t>
      </w:r>
      <w:r>
        <w:rPr>
          <w:rFonts w:ascii="Tinos" w:hAnsi="Tinos" w:cs="Tinos"/>
          <w:sz w:val="28"/>
          <w:szCs w:val="28"/>
        </w:rPr>
        <w:t>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w:t>
      </w:r>
      <w:r>
        <w:rPr>
          <w:rFonts w:ascii="Tinos" w:hAnsi="Tinos" w:cs="Tinos"/>
          <w:sz w:val="28"/>
          <w:szCs w:val="28"/>
        </w:rPr>
        <w:t xml:space="preserve">тавления, </w:t>
      </w:r>
      <w:r>
        <w:rPr>
          <w:rFonts w:ascii="Tinos" w:hAnsi="Tinos" w:cs="Tinos"/>
          <w:spacing w:val="-2"/>
          <w:sz w:val="28"/>
          <w:szCs w:val="28"/>
        </w:rPr>
        <w:t>распространения.</w:t>
      </w:r>
    </w:p>
    <w:p w:rsidR="00FD378B" w:rsidRDefault="00437BCC" w:rsidP="00437BCC">
      <w:pPr>
        <w:pStyle w:val="3"/>
        <w:numPr>
          <w:ilvl w:val="2"/>
          <w:numId w:val="16"/>
        </w:numPr>
        <w:tabs>
          <w:tab w:val="left" w:pos="1506"/>
        </w:tabs>
        <w:spacing w:before="0" w:after="0" w:line="240" w:lineRule="auto"/>
        <w:ind w:left="0" w:firstLine="708"/>
        <w:jc w:val="both"/>
        <w:rPr>
          <w:rFonts w:ascii="Tinos" w:hAnsi="Tinos" w:cs="Tinos"/>
          <w:b/>
          <w:bCs/>
          <w:i/>
          <w:sz w:val="28"/>
          <w:szCs w:val="28"/>
        </w:rPr>
      </w:pPr>
      <w:r>
        <w:rPr>
          <w:rFonts w:ascii="Tinos" w:hAnsi="Tinos" w:cs="Tinos"/>
          <w:b/>
          <w:bCs/>
          <w:i/>
          <w:iCs/>
          <w:sz w:val="28"/>
          <w:szCs w:val="28"/>
        </w:rPr>
        <w:t>Обязанности ОГБУ «УСЗСОН по Куйтунскому району» при обращении</w:t>
      </w:r>
      <w:r>
        <w:rPr>
          <w:rFonts w:ascii="Tinos" w:hAnsi="Tinos" w:cs="Tinos"/>
          <w:b/>
          <w:bCs/>
          <w:i/>
          <w:iCs/>
          <w:spacing w:val="40"/>
          <w:sz w:val="28"/>
          <w:szCs w:val="28"/>
        </w:rPr>
        <w:t xml:space="preserve"> </w:t>
      </w:r>
      <w:r>
        <w:rPr>
          <w:rFonts w:ascii="Tinos" w:hAnsi="Tinos" w:cs="Tinos"/>
          <w:b/>
          <w:bCs/>
          <w:i/>
          <w:iCs/>
          <w:sz w:val="28"/>
          <w:szCs w:val="28"/>
        </w:rPr>
        <w:t>к нему субъекта персональных данных либо при получении запроса субъекта персональных</w:t>
      </w:r>
      <w:r>
        <w:rPr>
          <w:rFonts w:ascii="Tinos" w:hAnsi="Tinos" w:cs="Tinos"/>
          <w:b/>
          <w:bCs/>
          <w:i/>
          <w:iCs/>
          <w:spacing w:val="46"/>
          <w:sz w:val="28"/>
          <w:szCs w:val="28"/>
        </w:rPr>
        <w:t xml:space="preserve"> </w:t>
      </w:r>
      <w:r>
        <w:rPr>
          <w:rFonts w:ascii="Tinos" w:hAnsi="Tinos" w:cs="Tinos"/>
          <w:b/>
          <w:bCs/>
          <w:i/>
          <w:iCs/>
          <w:sz w:val="28"/>
          <w:szCs w:val="28"/>
        </w:rPr>
        <w:t>данных</w:t>
      </w:r>
      <w:r>
        <w:rPr>
          <w:rFonts w:ascii="Tinos" w:hAnsi="Tinos" w:cs="Tinos"/>
          <w:b/>
          <w:bCs/>
          <w:i/>
          <w:iCs/>
          <w:spacing w:val="47"/>
          <w:sz w:val="28"/>
          <w:szCs w:val="28"/>
        </w:rPr>
        <w:t xml:space="preserve"> </w:t>
      </w:r>
      <w:r>
        <w:rPr>
          <w:rFonts w:ascii="Tinos" w:hAnsi="Tinos" w:cs="Tinos"/>
          <w:b/>
          <w:bCs/>
          <w:i/>
          <w:iCs/>
          <w:sz w:val="28"/>
          <w:szCs w:val="28"/>
        </w:rPr>
        <w:t>или</w:t>
      </w:r>
      <w:r>
        <w:rPr>
          <w:rFonts w:ascii="Tinos" w:hAnsi="Tinos" w:cs="Tinos"/>
          <w:b/>
          <w:bCs/>
          <w:i/>
          <w:iCs/>
          <w:spacing w:val="46"/>
          <w:sz w:val="28"/>
          <w:szCs w:val="28"/>
        </w:rPr>
        <w:t xml:space="preserve"> </w:t>
      </w:r>
      <w:r>
        <w:rPr>
          <w:rFonts w:ascii="Tinos" w:hAnsi="Tinos" w:cs="Tinos"/>
          <w:b/>
          <w:bCs/>
          <w:i/>
          <w:iCs/>
          <w:sz w:val="28"/>
          <w:szCs w:val="28"/>
        </w:rPr>
        <w:t>его</w:t>
      </w:r>
      <w:r>
        <w:rPr>
          <w:rFonts w:ascii="Tinos" w:hAnsi="Tinos" w:cs="Tinos"/>
          <w:b/>
          <w:bCs/>
          <w:i/>
          <w:iCs/>
          <w:spacing w:val="47"/>
          <w:sz w:val="28"/>
          <w:szCs w:val="28"/>
        </w:rPr>
        <w:t xml:space="preserve"> </w:t>
      </w:r>
      <w:r>
        <w:rPr>
          <w:rFonts w:ascii="Tinos" w:hAnsi="Tinos" w:cs="Tinos"/>
          <w:b/>
          <w:bCs/>
          <w:i/>
          <w:iCs/>
          <w:sz w:val="28"/>
          <w:szCs w:val="28"/>
        </w:rPr>
        <w:t>представителя,</w:t>
      </w:r>
      <w:r>
        <w:rPr>
          <w:rFonts w:ascii="Tinos" w:hAnsi="Tinos" w:cs="Tinos"/>
          <w:b/>
          <w:bCs/>
          <w:i/>
          <w:iCs/>
          <w:spacing w:val="46"/>
          <w:sz w:val="28"/>
          <w:szCs w:val="28"/>
        </w:rPr>
        <w:t xml:space="preserve"> </w:t>
      </w:r>
      <w:r>
        <w:rPr>
          <w:rFonts w:ascii="Tinos" w:hAnsi="Tinos" w:cs="Tinos"/>
          <w:b/>
          <w:bCs/>
          <w:i/>
          <w:iCs/>
          <w:sz w:val="28"/>
          <w:szCs w:val="28"/>
        </w:rPr>
        <w:t>а</w:t>
      </w:r>
      <w:r>
        <w:rPr>
          <w:rFonts w:ascii="Tinos" w:hAnsi="Tinos" w:cs="Tinos"/>
          <w:b/>
          <w:bCs/>
          <w:i/>
          <w:iCs/>
          <w:spacing w:val="47"/>
          <w:sz w:val="28"/>
          <w:szCs w:val="28"/>
        </w:rPr>
        <w:t xml:space="preserve"> </w:t>
      </w:r>
      <w:r>
        <w:rPr>
          <w:rFonts w:ascii="Tinos" w:hAnsi="Tinos" w:cs="Tinos"/>
          <w:b/>
          <w:bCs/>
          <w:i/>
          <w:iCs/>
          <w:sz w:val="28"/>
          <w:szCs w:val="28"/>
        </w:rPr>
        <w:t>также</w:t>
      </w:r>
      <w:r>
        <w:rPr>
          <w:rFonts w:ascii="Tinos" w:hAnsi="Tinos" w:cs="Tinos"/>
          <w:b/>
          <w:bCs/>
          <w:i/>
          <w:iCs/>
          <w:spacing w:val="46"/>
          <w:sz w:val="28"/>
          <w:szCs w:val="28"/>
        </w:rPr>
        <w:t xml:space="preserve"> </w:t>
      </w:r>
      <w:r>
        <w:rPr>
          <w:rFonts w:ascii="Tinos" w:hAnsi="Tinos" w:cs="Tinos"/>
          <w:b/>
          <w:bCs/>
          <w:i/>
          <w:iCs/>
          <w:sz w:val="28"/>
          <w:szCs w:val="28"/>
        </w:rPr>
        <w:t>уполномоченного</w:t>
      </w:r>
      <w:r>
        <w:rPr>
          <w:rFonts w:ascii="Tinos" w:hAnsi="Tinos" w:cs="Tinos"/>
          <w:b/>
          <w:bCs/>
          <w:i/>
          <w:iCs/>
          <w:spacing w:val="47"/>
          <w:sz w:val="28"/>
          <w:szCs w:val="28"/>
        </w:rPr>
        <w:t xml:space="preserve"> </w:t>
      </w:r>
      <w:r>
        <w:rPr>
          <w:rFonts w:ascii="Tinos" w:hAnsi="Tinos" w:cs="Tinos"/>
          <w:b/>
          <w:bCs/>
          <w:i/>
          <w:iCs/>
          <w:sz w:val="28"/>
          <w:szCs w:val="28"/>
        </w:rPr>
        <w:t>органа</w:t>
      </w:r>
      <w:r>
        <w:rPr>
          <w:rFonts w:ascii="Tinos" w:hAnsi="Tinos" w:cs="Tinos"/>
          <w:b/>
          <w:bCs/>
          <w:i/>
          <w:iCs/>
          <w:spacing w:val="46"/>
          <w:sz w:val="28"/>
          <w:szCs w:val="28"/>
        </w:rPr>
        <w:t xml:space="preserve"> </w:t>
      </w:r>
      <w:r>
        <w:rPr>
          <w:rFonts w:ascii="Tinos" w:hAnsi="Tinos" w:cs="Tinos"/>
          <w:b/>
          <w:bCs/>
          <w:i/>
          <w:iCs/>
          <w:spacing w:val="-5"/>
          <w:sz w:val="28"/>
          <w:szCs w:val="28"/>
        </w:rPr>
        <w:t xml:space="preserve">по </w:t>
      </w:r>
      <w:r>
        <w:rPr>
          <w:rFonts w:ascii="Tinos" w:hAnsi="Tinos" w:cs="Tinos"/>
          <w:b/>
          <w:bCs/>
          <w:i/>
          <w:iCs/>
          <w:sz w:val="28"/>
          <w:szCs w:val="28"/>
        </w:rPr>
        <w:t>защите</w:t>
      </w:r>
      <w:r>
        <w:rPr>
          <w:rFonts w:ascii="Tinos" w:hAnsi="Tinos" w:cs="Tinos"/>
          <w:b/>
          <w:bCs/>
          <w:i/>
          <w:iCs/>
          <w:spacing w:val="-9"/>
          <w:sz w:val="28"/>
          <w:szCs w:val="28"/>
        </w:rPr>
        <w:t xml:space="preserve"> </w:t>
      </w:r>
      <w:r>
        <w:rPr>
          <w:rFonts w:ascii="Tinos" w:hAnsi="Tinos" w:cs="Tinos"/>
          <w:b/>
          <w:bCs/>
          <w:i/>
          <w:iCs/>
          <w:sz w:val="28"/>
          <w:szCs w:val="28"/>
        </w:rPr>
        <w:t>прав</w:t>
      </w:r>
      <w:r>
        <w:rPr>
          <w:rFonts w:ascii="Tinos" w:hAnsi="Tinos" w:cs="Tinos"/>
          <w:b/>
          <w:bCs/>
          <w:i/>
          <w:iCs/>
          <w:spacing w:val="-9"/>
          <w:sz w:val="28"/>
          <w:szCs w:val="28"/>
        </w:rPr>
        <w:t xml:space="preserve"> </w:t>
      </w:r>
      <w:r>
        <w:rPr>
          <w:rFonts w:ascii="Tinos" w:hAnsi="Tinos" w:cs="Tinos"/>
          <w:b/>
          <w:bCs/>
          <w:i/>
          <w:iCs/>
          <w:sz w:val="28"/>
          <w:szCs w:val="28"/>
        </w:rPr>
        <w:t>субъектов</w:t>
      </w:r>
      <w:r>
        <w:rPr>
          <w:rFonts w:ascii="Tinos" w:hAnsi="Tinos" w:cs="Tinos"/>
          <w:b/>
          <w:bCs/>
          <w:i/>
          <w:iCs/>
          <w:spacing w:val="-10"/>
          <w:sz w:val="28"/>
          <w:szCs w:val="28"/>
        </w:rPr>
        <w:t xml:space="preserve"> </w:t>
      </w:r>
      <w:r>
        <w:rPr>
          <w:rFonts w:ascii="Tinos" w:hAnsi="Tinos" w:cs="Tinos"/>
          <w:b/>
          <w:bCs/>
          <w:i/>
          <w:iCs/>
          <w:sz w:val="28"/>
          <w:szCs w:val="28"/>
        </w:rPr>
        <w:t>персональных</w:t>
      </w:r>
      <w:r>
        <w:rPr>
          <w:rFonts w:ascii="Tinos" w:hAnsi="Tinos" w:cs="Tinos"/>
          <w:b/>
          <w:bCs/>
          <w:i/>
          <w:iCs/>
          <w:spacing w:val="-11"/>
          <w:sz w:val="28"/>
          <w:szCs w:val="28"/>
        </w:rPr>
        <w:t xml:space="preserve"> </w:t>
      </w:r>
      <w:r>
        <w:rPr>
          <w:rFonts w:ascii="Tinos" w:hAnsi="Tinos" w:cs="Tinos"/>
          <w:b/>
          <w:bCs/>
          <w:i/>
          <w:iCs/>
          <w:spacing w:val="-2"/>
          <w:sz w:val="28"/>
          <w:szCs w:val="28"/>
        </w:rPr>
        <w:t>данных</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Учреждение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w:t>
      </w:r>
      <w:r>
        <w:rPr>
          <w:rFonts w:ascii="Tinos" w:hAnsi="Tinos" w:cs="Tinos"/>
          <w:sz w:val="28"/>
          <w:szCs w:val="28"/>
        </w:rPr>
        <w:t xml:space="preserve">ность ознакомления с </w:t>
      </w:r>
      <w:r>
        <w:rPr>
          <w:rFonts w:ascii="Tinos" w:hAnsi="Tinos" w:cs="Tinos"/>
          <w:sz w:val="28"/>
          <w:szCs w:val="28"/>
        </w:rPr>
        <w:lastRenderedPageBreak/>
        <w:t>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w:t>
      </w:r>
      <w:r>
        <w:rPr>
          <w:rFonts w:ascii="Tinos" w:hAnsi="Tinos" w:cs="Tinos"/>
          <w:sz w:val="28"/>
          <w:szCs w:val="28"/>
        </w:rPr>
        <w:t>лен, но не более чем на пять рабочих</w:t>
      </w:r>
      <w:r>
        <w:rPr>
          <w:rFonts w:ascii="Tinos" w:hAnsi="Tinos" w:cs="Tinos"/>
          <w:spacing w:val="80"/>
          <w:sz w:val="28"/>
          <w:szCs w:val="28"/>
        </w:rPr>
        <w:t xml:space="preserve"> </w:t>
      </w:r>
      <w:r>
        <w:rPr>
          <w:rFonts w:ascii="Tinos" w:hAnsi="Tinos" w:cs="Tinos"/>
          <w:sz w:val="28"/>
          <w:szCs w:val="28"/>
        </w:rPr>
        <w:t>дней в случае направления ОГБУ «УСЗСОН по Куйтунскому району» в адрес субъекта персональных</w:t>
      </w:r>
      <w:r>
        <w:rPr>
          <w:rFonts w:ascii="Tinos" w:hAnsi="Tinos" w:cs="Tinos"/>
          <w:spacing w:val="-3"/>
          <w:sz w:val="28"/>
          <w:szCs w:val="28"/>
        </w:rPr>
        <w:t xml:space="preserve"> </w:t>
      </w:r>
      <w:r>
        <w:rPr>
          <w:rFonts w:ascii="Tinos" w:hAnsi="Tinos" w:cs="Tinos"/>
          <w:sz w:val="28"/>
          <w:szCs w:val="28"/>
        </w:rPr>
        <w:t>данных</w:t>
      </w:r>
      <w:r>
        <w:rPr>
          <w:rFonts w:ascii="Tinos" w:hAnsi="Tinos" w:cs="Tinos"/>
          <w:spacing w:val="-3"/>
          <w:sz w:val="28"/>
          <w:szCs w:val="28"/>
        </w:rPr>
        <w:t xml:space="preserve"> </w:t>
      </w:r>
      <w:r>
        <w:rPr>
          <w:rFonts w:ascii="Tinos" w:hAnsi="Tinos" w:cs="Tinos"/>
          <w:sz w:val="28"/>
          <w:szCs w:val="28"/>
        </w:rPr>
        <w:t>мотивированного</w:t>
      </w:r>
      <w:r>
        <w:rPr>
          <w:rFonts w:ascii="Tinos" w:hAnsi="Tinos" w:cs="Tinos"/>
          <w:spacing w:val="-3"/>
          <w:sz w:val="28"/>
          <w:szCs w:val="28"/>
        </w:rPr>
        <w:t xml:space="preserve"> </w:t>
      </w:r>
      <w:r>
        <w:rPr>
          <w:rFonts w:ascii="Tinos" w:hAnsi="Tinos" w:cs="Tinos"/>
          <w:sz w:val="28"/>
          <w:szCs w:val="28"/>
        </w:rPr>
        <w:t>уведомления</w:t>
      </w:r>
      <w:r>
        <w:rPr>
          <w:rFonts w:ascii="Tinos" w:hAnsi="Tinos" w:cs="Tinos"/>
          <w:spacing w:val="-2"/>
          <w:sz w:val="28"/>
          <w:szCs w:val="28"/>
        </w:rPr>
        <w:t xml:space="preserve"> </w:t>
      </w:r>
      <w:r>
        <w:rPr>
          <w:rFonts w:ascii="Tinos" w:hAnsi="Tinos" w:cs="Tinos"/>
          <w:sz w:val="28"/>
          <w:szCs w:val="28"/>
        </w:rPr>
        <w:t>с</w:t>
      </w:r>
      <w:r>
        <w:rPr>
          <w:rFonts w:ascii="Tinos" w:hAnsi="Tinos" w:cs="Tinos"/>
          <w:spacing w:val="-2"/>
          <w:sz w:val="28"/>
          <w:szCs w:val="28"/>
        </w:rPr>
        <w:t xml:space="preserve"> </w:t>
      </w:r>
      <w:r>
        <w:rPr>
          <w:rFonts w:ascii="Tinos" w:hAnsi="Tinos" w:cs="Tinos"/>
          <w:sz w:val="28"/>
          <w:szCs w:val="28"/>
        </w:rPr>
        <w:t>указанием</w:t>
      </w:r>
      <w:r>
        <w:rPr>
          <w:rFonts w:ascii="Tinos" w:hAnsi="Tinos" w:cs="Tinos"/>
          <w:spacing w:val="-3"/>
          <w:sz w:val="28"/>
          <w:szCs w:val="28"/>
        </w:rPr>
        <w:t xml:space="preserve"> </w:t>
      </w:r>
      <w:r>
        <w:rPr>
          <w:rFonts w:ascii="Tinos" w:hAnsi="Tinos" w:cs="Tinos"/>
          <w:sz w:val="28"/>
          <w:szCs w:val="28"/>
        </w:rPr>
        <w:t>причин</w:t>
      </w:r>
      <w:r>
        <w:rPr>
          <w:rFonts w:ascii="Tinos" w:hAnsi="Tinos" w:cs="Tinos"/>
          <w:spacing w:val="-2"/>
          <w:sz w:val="28"/>
          <w:szCs w:val="28"/>
        </w:rPr>
        <w:t xml:space="preserve"> </w:t>
      </w:r>
      <w:r>
        <w:rPr>
          <w:rFonts w:ascii="Tinos" w:hAnsi="Tinos" w:cs="Tinos"/>
          <w:sz w:val="28"/>
          <w:szCs w:val="28"/>
        </w:rPr>
        <w:t>продления</w:t>
      </w:r>
      <w:r>
        <w:rPr>
          <w:rFonts w:ascii="Tinos" w:hAnsi="Tinos" w:cs="Tinos"/>
          <w:spacing w:val="-2"/>
          <w:sz w:val="28"/>
          <w:szCs w:val="28"/>
        </w:rPr>
        <w:t xml:space="preserve"> </w:t>
      </w:r>
      <w:r>
        <w:rPr>
          <w:rFonts w:ascii="Tinos" w:hAnsi="Tinos" w:cs="Tinos"/>
          <w:sz w:val="28"/>
          <w:szCs w:val="28"/>
        </w:rPr>
        <w:t>срока предоставления запрашиваемой информации.</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w:t>
      </w:r>
      <w:proofErr w:type="gramStart"/>
      <w:r>
        <w:rPr>
          <w:rFonts w:ascii="Tinos" w:hAnsi="Tinos" w:cs="Tinos"/>
          <w:sz w:val="28"/>
          <w:szCs w:val="28"/>
        </w:rPr>
        <w:t>получении</w:t>
      </w:r>
      <w:r>
        <w:rPr>
          <w:rFonts w:ascii="Tinos" w:hAnsi="Tinos" w:cs="Tinos"/>
          <w:spacing w:val="38"/>
          <w:sz w:val="28"/>
          <w:szCs w:val="28"/>
        </w:rPr>
        <w:t xml:space="preserve">  </w:t>
      </w:r>
      <w:r>
        <w:rPr>
          <w:rFonts w:ascii="Tinos" w:hAnsi="Tinos" w:cs="Tinos"/>
          <w:sz w:val="28"/>
          <w:szCs w:val="28"/>
        </w:rPr>
        <w:t>запроса</w:t>
      </w:r>
      <w:proofErr w:type="gramEnd"/>
      <w:r>
        <w:rPr>
          <w:rFonts w:ascii="Tinos" w:hAnsi="Tinos" w:cs="Tinos"/>
          <w:spacing w:val="41"/>
          <w:sz w:val="28"/>
          <w:szCs w:val="28"/>
        </w:rPr>
        <w:t xml:space="preserve">  </w:t>
      </w:r>
      <w:r>
        <w:rPr>
          <w:rFonts w:ascii="Tinos" w:hAnsi="Tinos" w:cs="Tinos"/>
          <w:sz w:val="28"/>
          <w:szCs w:val="28"/>
        </w:rPr>
        <w:t>субъекта</w:t>
      </w:r>
      <w:r>
        <w:rPr>
          <w:rFonts w:ascii="Tinos" w:hAnsi="Tinos" w:cs="Tinos"/>
          <w:spacing w:val="38"/>
          <w:sz w:val="28"/>
          <w:szCs w:val="28"/>
        </w:rPr>
        <w:t xml:space="preserve">  </w:t>
      </w:r>
      <w:r>
        <w:rPr>
          <w:rFonts w:ascii="Tinos" w:hAnsi="Tinos" w:cs="Tinos"/>
          <w:sz w:val="28"/>
          <w:szCs w:val="28"/>
        </w:rPr>
        <w:t>перс</w:t>
      </w:r>
      <w:r>
        <w:rPr>
          <w:rFonts w:ascii="Tinos" w:hAnsi="Tinos" w:cs="Tinos"/>
          <w:sz w:val="28"/>
          <w:szCs w:val="28"/>
        </w:rPr>
        <w:t>ональных</w:t>
      </w:r>
      <w:r>
        <w:rPr>
          <w:rFonts w:ascii="Tinos" w:hAnsi="Tinos" w:cs="Tinos"/>
          <w:spacing w:val="39"/>
          <w:sz w:val="28"/>
          <w:szCs w:val="28"/>
        </w:rPr>
        <w:t xml:space="preserve">  </w:t>
      </w:r>
      <w:r>
        <w:rPr>
          <w:rFonts w:ascii="Tinos" w:hAnsi="Tinos" w:cs="Tinos"/>
          <w:sz w:val="28"/>
          <w:szCs w:val="28"/>
        </w:rPr>
        <w:t>данных</w:t>
      </w:r>
      <w:r>
        <w:rPr>
          <w:rFonts w:ascii="Tinos" w:hAnsi="Tinos" w:cs="Tinos"/>
          <w:spacing w:val="38"/>
          <w:sz w:val="28"/>
          <w:szCs w:val="28"/>
        </w:rPr>
        <w:t xml:space="preserve">  </w:t>
      </w:r>
      <w:r>
        <w:rPr>
          <w:rFonts w:ascii="Tinos" w:hAnsi="Tinos" w:cs="Tinos"/>
          <w:sz w:val="28"/>
          <w:szCs w:val="28"/>
        </w:rPr>
        <w:t>или</w:t>
      </w:r>
      <w:r>
        <w:rPr>
          <w:rFonts w:ascii="Tinos" w:hAnsi="Tinos" w:cs="Tinos"/>
          <w:spacing w:val="39"/>
          <w:sz w:val="28"/>
          <w:szCs w:val="28"/>
        </w:rPr>
        <w:t xml:space="preserve">  </w:t>
      </w:r>
      <w:r>
        <w:rPr>
          <w:rFonts w:ascii="Tinos" w:hAnsi="Tinos" w:cs="Tinos"/>
          <w:sz w:val="28"/>
          <w:szCs w:val="28"/>
        </w:rPr>
        <w:t>его</w:t>
      </w:r>
      <w:r>
        <w:rPr>
          <w:rFonts w:ascii="Tinos" w:hAnsi="Tinos" w:cs="Tinos"/>
          <w:spacing w:val="38"/>
          <w:sz w:val="28"/>
          <w:szCs w:val="28"/>
        </w:rPr>
        <w:t xml:space="preserve">  </w:t>
      </w:r>
      <w:r>
        <w:rPr>
          <w:rFonts w:ascii="Tinos" w:hAnsi="Tinos" w:cs="Tinos"/>
          <w:sz w:val="28"/>
          <w:szCs w:val="28"/>
        </w:rPr>
        <w:t>представителя</w:t>
      </w:r>
      <w:r>
        <w:rPr>
          <w:rFonts w:ascii="Tinos" w:hAnsi="Tinos" w:cs="Tinos"/>
          <w:spacing w:val="44"/>
          <w:sz w:val="28"/>
          <w:szCs w:val="28"/>
        </w:rPr>
        <w:t xml:space="preserve">  </w:t>
      </w:r>
      <w:r>
        <w:rPr>
          <w:rFonts w:ascii="Tinos" w:hAnsi="Tinos" w:cs="Tinos"/>
          <w:spacing w:val="-4"/>
          <w:sz w:val="28"/>
          <w:szCs w:val="28"/>
        </w:rPr>
        <w:t>ОГБУ</w:t>
      </w:r>
    </w:p>
    <w:p w:rsidR="00FD378B" w:rsidRDefault="00437BCC">
      <w:pPr>
        <w:pStyle w:val="13"/>
        <w:ind w:left="0" w:firstLine="0"/>
        <w:rPr>
          <w:rFonts w:ascii="Tinos" w:hAnsi="Tinos" w:cs="Tinos"/>
          <w:sz w:val="28"/>
          <w:szCs w:val="28"/>
        </w:rPr>
      </w:pPr>
      <w:r>
        <w:rPr>
          <w:rFonts w:ascii="Tinos" w:hAnsi="Tinos" w:cs="Tinos"/>
          <w:sz w:val="28"/>
          <w:szCs w:val="28"/>
        </w:rPr>
        <w:t>«УСЗСОН по Куйтунскому району» дает в письменной форме мотивированный ответ в срок, не превышающий десяти рабочих дней со дня обращения субъекта персональных данных или его представителя либо с даты получения</w:t>
      </w:r>
      <w:r>
        <w:rPr>
          <w:rFonts w:ascii="Tinos" w:hAnsi="Tinos" w:cs="Tinos"/>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Учреждением в адрес субъекта персональных данных мотивированного уведомления с указанием причин продле</w:t>
      </w:r>
      <w:r>
        <w:rPr>
          <w:rFonts w:ascii="Tinos" w:hAnsi="Tinos" w:cs="Tinos"/>
          <w:sz w:val="28"/>
          <w:szCs w:val="28"/>
        </w:rPr>
        <w:t>ния срока предоставления запрашиваемой информации.</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ОГБУ «УСЗСОН по Куйтунскому району»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w:t>
      </w:r>
      <w:r>
        <w:rPr>
          <w:rFonts w:ascii="Tinos" w:hAnsi="Tinos" w:cs="Tinos"/>
          <w:sz w:val="28"/>
          <w:szCs w:val="28"/>
        </w:rPr>
        <w:t>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ОГБУ «УСЗСОН по Куйтунскому рай</w:t>
      </w:r>
      <w:r>
        <w:rPr>
          <w:rFonts w:ascii="Tinos" w:hAnsi="Tinos" w:cs="Tinos"/>
          <w:sz w:val="28"/>
          <w:szCs w:val="28"/>
        </w:rPr>
        <w:t>ону»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w:t>
      </w:r>
      <w:r>
        <w:rPr>
          <w:rFonts w:ascii="Tinos" w:hAnsi="Tinos" w:cs="Tinos"/>
          <w:spacing w:val="64"/>
          <w:sz w:val="28"/>
          <w:szCs w:val="28"/>
        </w:rPr>
        <w:t xml:space="preserve"> </w:t>
      </w:r>
      <w:r>
        <w:rPr>
          <w:rFonts w:ascii="Tinos" w:hAnsi="Tinos" w:cs="Tinos"/>
          <w:sz w:val="28"/>
          <w:szCs w:val="28"/>
        </w:rPr>
        <w:t>или</w:t>
      </w:r>
      <w:r>
        <w:rPr>
          <w:rFonts w:ascii="Tinos" w:hAnsi="Tinos" w:cs="Tinos"/>
          <w:spacing w:val="63"/>
          <w:sz w:val="28"/>
          <w:szCs w:val="28"/>
        </w:rPr>
        <w:t xml:space="preserve"> </w:t>
      </w:r>
      <w:r>
        <w:rPr>
          <w:rFonts w:ascii="Tinos" w:hAnsi="Tinos" w:cs="Tinos"/>
          <w:sz w:val="28"/>
          <w:szCs w:val="28"/>
        </w:rPr>
        <w:t>не</w:t>
      </w:r>
      <w:r>
        <w:rPr>
          <w:rFonts w:ascii="Tinos" w:hAnsi="Tinos" w:cs="Tinos"/>
          <w:spacing w:val="62"/>
          <w:sz w:val="28"/>
          <w:szCs w:val="28"/>
        </w:rPr>
        <w:t xml:space="preserve"> </w:t>
      </w:r>
      <w:r>
        <w:rPr>
          <w:rFonts w:ascii="Tinos" w:hAnsi="Tinos" w:cs="Tinos"/>
          <w:sz w:val="28"/>
          <w:szCs w:val="28"/>
        </w:rPr>
        <w:t>являют</w:t>
      </w:r>
      <w:r>
        <w:rPr>
          <w:rFonts w:ascii="Tinos" w:hAnsi="Tinos" w:cs="Tinos"/>
          <w:sz w:val="28"/>
          <w:szCs w:val="28"/>
        </w:rPr>
        <w:t>ся</w:t>
      </w:r>
      <w:r>
        <w:rPr>
          <w:rFonts w:ascii="Tinos" w:hAnsi="Tinos" w:cs="Tinos"/>
          <w:spacing w:val="63"/>
          <w:sz w:val="28"/>
          <w:szCs w:val="28"/>
        </w:rPr>
        <w:t xml:space="preserve"> </w:t>
      </w:r>
      <w:r>
        <w:rPr>
          <w:rFonts w:ascii="Tinos" w:hAnsi="Tinos" w:cs="Tinos"/>
          <w:sz w:val="28"/>
          <w:szCs w:val="28"/>
        </w:rPr>
        <w:t>необходимыми</w:t>
      </w:r>
      <w:r>
        <w:rPr>
          <w:rFonts w:ascii="Tinos" w:hAnsi="Tinos" w:cs="Tinos"/>
          <w:spacing w:val="64"/>
          <w:sz w:val="28"/>
          <w:szCs w:val="28"/>
        </w:rPr>
        <w:t xml:space="preserve"> </w:t>
      </w:r>
      <w:r>
        <w:rPr>
          <w:rFonts w:ascii="Tinos" w:hAnsi="Tinos" w:cs="Tinos"/>
          <w:sz w:val="28"/>
          <w:szCs w:val="28"/>
        </w:rPr>
        <w:t>для</w:t>
      </w:r>
      <w:r>
        <w:rPr>
          <w:rFonts w:ascii="Tinos" w:hAnsi="Tinos" w:cs="Tinos"/>
          <w:spacing w:val="63"/>
          <w:sz w:val="28"/>
          <w:szCs w:val="28"/>
        </w:rPr>
        <w:t xml:space="preserve"> </w:t>
      </w:r>
      <w:r>
        <w:rPr>
          <w:rFonts w:ascii="Tinos" w:hAnsi="Tinos" w:cs="Tinos"/>
          <w:sz w:val="28"/>
          <w:szCs w:val="28"/>
        </w:rPr>
        <w:t>заявленной</w:t>
      </w:r>
      <w:r>
        <w:rPr>
          <w:rFonts w:ascii="Tinos" w:hAnsi="Tinos" w:cs="Tinos"/>
          <w:spacing w:val="63"/>
          <w:sz w:val="28"/>
          <w:szCs w:val="28"/>
        </w:rPr>
        <w:t xml:space="preserve"> </w:t>
      </w:r>
      <w:r>
        <w:rPr>
          <w:rFonts w:ascii="Tinos" w:hAnsi="Tinos" w:cs="Tinos"/>
          <w:sz w:val="28"/>
          <w:szCs w:val="28"/>
        </w:rPr>
        <w:t>цели</w:t>
      </w:r>
      <w:r>
        <w:rPr>
          <w:rFonts w:ascii="Tinos" w:hAnsi="Tinos" w:cs="Tinos"/>
          <w:spacing w:val="63"/>
          <w:sz w:val="28"/>
          <w:szCs w:val="28"/>
        </w:rPr>
        <w:t xml:space="preserve"> </w:t>
      </w:r>
      <w:r>
        <w:rPr>
          <w:rFonts w:ascii="Tinos" w:hAnsi="Tinos" w:cs="Tinos"/>
          <w:sz w:val="28"/>
          <w:szCs w:val="28"/>
        </w:rPr>
        <w:t>обработки,</w:t>
      </w:r>
      <w:r>
        <w:rPr>
          <w:rFonts w:ascii="Tinos" w:hAnsi="Tinos" w:cs="Tinos"/>
          <w:spacing w:val="73"/>
          <w:sz w:val="28"/>
          <w:szCs w:val="28"/>
        </w:rPr>
        <w:t xml:space="preserve"> </w:t>
      </w:r>
      <w:r>
        <w:rPr>
          <w:rFonts w:ascii="Tinos" w:hAnsi="Tinos" w:cs="Tinos"/>
          <w:spacing w:val="-4"/>
          <w:sz w:val="28"/>
          <w:szCs w:val="28"/>
        </w:rPr>
        <w:t>Учреждение</w:t>
      </w:r>
      <w:r>
        <w:rPr>
          <w:rFonts w:ascii="Tinos" w:hAnsi="Tinos" w:cs="Tinos"/>
          <w:sz w:val="28"/>
          <w:szCs w:val="28"/>
        </w:rPr>
        <w:t xml:space="preserve"> уничтожает</w:t>
      </w:r>
      <w:r>
        <w:rPr>
          <w:rFonts w:ascii="Tinos" w:hAnsi="Tinos" w:cs="Tinos"/>
          <w:spacing w:val="66"/>
          <w:sz w:val="28"/>
          <w:szCs w:val="28"/>
        </w:rPr>
        <w:t xml:space="preserve"> </w:t>
      </w:r>
      <w:r>
        <w:rPr>
          <w:rFonts w:ascii="Tinos" w:hAnsi="Tinos" w:cs="Tinos"/>
          <w:sz w:val="28"/>
          <w:szCs w:val="28"/>
        </w:rPr>
        <w:t>такие</w:t>
      </w:r>
      <w:r>
        <w:rPr>
          <w:rFonts w:ascii="Tinos" w:hAnsi="Tinos" w:cs="Tinos"/>
          <w:spacing w:val="65"/>
          <w:sz w:val="28"/>
          <w:szCs w:val="28"/>
        </w:rPr>
        <w:t xml:space="preserve"> </w:t>
      </w:r>
      <w:r>
        <w:rPr>
          <w:rFonts w:ascii="Tinos" w:hAnsi="Tinos" w:cs="Tinos"/>
          <w:sz w:val="28"/>
          <w:szCs w:val="28"/>
        </w:rPr>
        <w:t>персональные</w:t>
      </w:r>
      <w:r>
        <w:rPr>
          <w:rFonts w:ascii="Tinos" w:hAnsi="Tinos" w:cs="Tinos"/>
          <w:spacing w:val="63"/>
          <w:sz w:val="28"/>
          <w:szCs w:val="28"/>
        </w:rPr>
        <w:t xml:space="preserve"> </w:t>
      </w:r>
      <w:r>
        <w:rPr>
          <w:rFonts w:ascii="Tinos" w:hAnsi="Tinos" w:cs="Tinos"/>
          <w:sz w:val="28"/>
          <w:szCs w:val="28"/>
        </w:rPr>
        <w:t>данные.</w:t>
      </w:r>
      <w:r>
        <w:rPr>
          <w:rFonts w:ascii="Tinos" w:hAnsi="Tinos" w:cs="Tinos"/>
          <w:spacing w:val="71"/>
          <w:sz w:val="28"/>
          <w:szCs w:val="28"/>
        </w:rPr>
        <w:t xml:space="preserve"> </w:t>
      </w:r>
      <w:r>
        <w:rPr>
          <w:rFonts w:ascii="Tinos" w:hAnsi="Tinos" w:cs="Tinos"/>
          <w:spacing w:val="-4"/>
          <w:sz w:val="28"/>
          <w:szCs w:val="28"/>
        </w:rPr>
        <w:t xml:space="preserve">ОГБУ </w:t>
      </w:r>
      <w:r>
        <w:rPr>
          <w:rFonts w:ascii="Tinos" w:hAnsi="Tinos" w:cs="Tinos"/>
          <w:sz w:val="28"/>
          <w:szCs w:val="28"/>
        </w:rPr>
        <w:t>«УСЗСОН по Куйтунскому</w:t>
      </w:r>
      <w:r>
        <w:rPr>
          <w:rFonts w:ascii="Tinos" w:hAnsi="Tinos" w:cs="Tinos"/>
          <w:sz w:val="28"/>
          <w:szCs w:val="28"/>
        </w:rPr>
        <w:t xml:space="preserve"> району»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w:t>
      </w:r>
      <w:r>
        <w:rPr>
          <w:rFonts w:ascii="Tinos" w:hAnsi="Tinos" w:cs="Tinos"/>
          <w:spacing w:val="-2"/>
          <w:sz w:val="28"/>
          <w:szCs w:val="28"/>
        </w:rPr>
        <w:t>переданы.</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 xml:space="preserve">ОГБУ «УСЗСОН по Куйтунскому </w:t>
      </w:r>
      <w:r>
        <w:rPr>
          <w:rFonts w:ascii="Tinos" w:hAnsi="Tinos" w:cs="Tinos"/>
          <w:sz w:val="28"/>
          <w:szCs w:val="28"/>
        </w:rPr>
        <w:t>району» сообщает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w:t>
      </w:r>
      <w:r>
        <w:rPr>
          <w:rFonts w:ascii="Tinos" w:hAnsi="Tinos" w:cs="Tinos"/>
          <w:sz w:val="28"/>
          <w:szCs w:val="28"/>
        </w:rPr>
        <w:t>бочих дней в случае</w:t>
      </w:r>
      <w:r>
        <w:rPr>
          <w:rFonts w:ascii="Tinos" w:hAnsi="Tinos" w:cs="Tinos"/>
          <w:spacing w:val="-1"/>
          <w:sz w:val="28"/>
          <w:szCs w:val="28"/>
        </w:rPr>
        <w:t xml:space="preserve"> </w:t>
      </w:r>
      <w:r>
        <w:rPr>
          <w:rFonts w:ascii="Tinos" w:hAnsi="Tinos" w:cs="Tinos"/>
          <w:sz w:val="28"/>
          <w:szCs w:val="28"/>
        </w:rPr>
        <w:t>направления Учреждением в</w:t>
      </w:r>
      <w:r>
        <w:rPr>
          <w:rFonts w:ascii="Tinos" w:hAnsi="Tinos" w:cs="Tinos"/>
          <w:spacing w:val="-1"/>
          <w:sz w:val="28"/>
          <w:szCs w:val="28"/>
        </w:rPr>
        <w:t xml:space="preserve"> </w:t>
      </w:r>
      <w:r>
        <w:rPr>
          <w:rFonts w:ascii="Tinos" w:hAnsi="Tinos" w:cs="Tinos"/>
          <w:sz w:val="28"/>
          <w:szCs w:val="28"/>
        </w:rPr>
        <w:t>адрес</w:t>
      </w:r>
      <w:r>
        <w:rPr>
          <w:rFonts w:ascii="Tinos" w:hAnsi="Tinos" w:cs="Tinos"/>
          <w:spacing w:val="-1"/>
          <w:sz w:val="28"/>
          <w:szCs w:val="28"/>
        </w:rPr>
        <w:t xml:space="preserve"> </w:t>
      </w:r>
      <w:r>
        <w:rPr>
          <w:rFonts w:ascii="Tinos" w:hAnsi="Tinos" w:cs="Tinos"/>
          <w:sz w:val="28"/>
          <w:szCs w:val="28"/>
        </w:rPr>
        <w:t>уполномоченного органа</w:t>
      </w:r>
      <w:r>
        <w:rPr>
          <w:rFonts w:ascii="Tinos" w:hAnsi="Tinos" w:cs="Tinos"/>
          <w:spacing w:val="27"/>
          <w:sz w:val="28"/>
          <w:szCs w:val="28"/>
        </w:rPr>
        <w:t xml:space="preserve"> </w:t>
      </w:r>
      <w:r>
        <w:rPr>
          <w:rFonts w:ascii="Tinos" w:hAnsi="Tinos" w:cs="Tinos"/>
          <w:sz w:val="28"/>
          <w:szCs w:val="28"/>
        </w:rPr>
        <w:t>по</w:t>
      </w:r>
      <w:r>
        <w:rPr>
          <w:rFonts w:ascii="Tinos" w:hAnsi="Tinos" w:cs="Tinos"/>
          <w:spacing w:val="27"/>
          <w:sz w:val="28"/>
          <w:szCs w:val="28"/>
        </w:rPr>
        <w:t xml:space="preserve"> </w:t>
      </w:r>
      <w:r>
        <w:rPr>
          <w:rFonts w:ascii="Tinos" w:hAnsi="Tinos" w:cs="Tinos"/>
          <w:sz w:val="28"/>
          <w:szCs w:val="28"/>
        </w:rPr>
        <w:t>защите</w:t>
      </w:r>
      <w:r>
        <w:rPr>
          <w:rFonts w:ascii="Tinos" w:hAnsi="Tinos" w:cs="Tinos"/>
          <w:spacing w:val="27"/>
          <w:sz w:val="28"/>
          <w:szCs w:val="28"/>
        </w:rPr>
        <w:t xml:space="preserve"> </w:t>
      </w:r>
      <w:r>
        <w:rPr>
          <w:rFonts w:ascii="Tinos" w:hAnsi="Tinos" w:cs="Tinos"/>
          <w:sz w:val="28"/>
          <w:szCs w:val="28"/>
        </w:rPr>
        <w:t>прав</w:t>
      </w:r>
      <w:r>
        <w:rPr>
          <w:rFonts w:ascii="Tinos" w:hAnsi="Tinos" w:cs="Tinos"/>
          <w:spacing w:val="27"/>
          <w:sz w:val="28"/>
          <w:szCs w:val="28"/>
        </w:rPr>
        <w:t xml:space="preserve"> </w:t>
      </w:r>
      <w:r>
        <w:rPr>
          <w:rFonts w:ascii="Tinos" w:hAnsi="Tinos" w:cs="Tinos"/>
          <w:sz w:val="28"/>
          <w:szCs w:val="28"/>
        </w:rPr>
        <w:t>субъектов</w:t>
      </w:r>
      <w:r>
        <w:rPr>
          <w:rFonts w:ascii="Tinos" w:hAnsi="Tinos" w:cs="Tinos"/>
          <w:spacing w:val="29"/>
          <w:sz w:val="28"/>
          <w:szCs w:val="28"/>
        </w:rPr>
        <w:t xml:space="preserve"> </w:t>
      </w:r>
      <w:r>
        <w:rPr>
          <w:rFonts w:ascii="Tinos" w:hAnsi="Tinos" w:cs="Tinos"/>
          <w:sz w:val="28"/>
          <w:szCs w:val="28"/>
        </w:rPr>
        <w:t>персональных</w:t>
      </w:r>
      <w:r>
        <w:rPr>
          <w:rFonts w:ascii="Tinos" w:hAnsi="Tinos" w:cs="Tinos"/>
          <w:spacing w:val="27"/>
          <w:sz w:val="28"/>
          <w:szCs w:val="28"/>
        </w:rPr>
        <w:t xml:space="preserve"> </w:t>
      </w:r>
      <w:r>
        <w:rPr>
          <w:rFonts w:ascii="Tinos" w:hAnsi="Tinos" w:cs="Tinos"/>
          <w:sz w:val="28"/>
          <w:szCs w:val="28"/>
        </w:rPr>
        <w:t>данных</w:t>
      </w:r>
      <w:r>
        <w:rPr>
          <w:rFonts w:ascii="Tinos" w:hAnsi="Tinos" w:cs="Tinos"/>
          <w:spacing w:val="30"/>
          <w:sz w:val="28"/>
          <w:szCs w:val="28"/>
        </w:rPr>
        <w:t xml:space="preserve"> </w:t>
      </w:r>
      <w:r>
        <w:rPr>
          <w:rFonts w:ascii="Tinos" w:hAnsi="Tinos" w:cs="Tinos"/>
          <w:sz w:val="28"/>
          <w:szCs w:val="28"/>
        </w:rPr>
        <w:t>мотивированного</w:t>
      </w:r>
      <w:r>
        <w:rPr>
          <w:rFonts w:ascii="Tinos" w:hAnsi="Tinos" w:cs="Tinos"/>
          <w:spacing w:val="29"/>
          <w:sz w:val="28"/>
          <w:szCs w:val="28"/>
        </w:rPr>
        <w:t xml:space="preserve"> </w:t>
      </w:r>
      <w:r>
        <w:rPr>
          <w:rFonts w:ascii="Tinos" w:hAnsi="Tinos" w:cs="Tinos"/>
          <w:sz w:val="28"/>
          <w:szCs w:val="28"/>
        </w:rPr>
        <w:t>уведомления</w:t>
      </w:r>
      <w:r>
        <w:rPr>
          <w:rFonts w:ascii="Tinos" w:hAnsi="Tinos" w:cs="Tinos"/>
          <w:spacing w:val="28"/>
          <w:sz w:val="28"/>
          <w:szCs w:val="28"/>
        </w:rPr>
        <w:t xml:space="preserve"> </w:t>
      </w:r>
      <w:r>
        <w:rPr>
          <w:rFonts w:ascii="Tinos" w:hAnsi="Tinos" w:cs="Tinos"/>
          <w:sz w:val="28"/>
          <w:szCs w:val="28"/>
        </w:rPr>
        <w:t>с указанием</w:t>
      </w:r>
      <w:r>
        <w:rPr>
          <w:rFonts w:ascii="Tinos" w:hAnsi="Tinos" w:cs="Tinos"/>
          <w:spacing w:val="-16"/>
          <w:sz w:val="28"/>
          <w:szCs w:val="28"/>
        </w:rPr>
        <w:t xml:space="preserve"> </w:t>
      </w:r>
      <w:r>
        <w:rPr>
          <w:rFonts w:ascii="Tinos" w:hAnsi="Tinos" w:cs="Tinos"/>
          <w:sz w:val="28"/>
          <w:szCs w:val="28"/>
        </w:rPr>
        <w:t>причин</w:t>
      </w:r>
      <w:r>
        <w:rPr>
          <w:rFonts w:ascii="Tinos" w:hAnsi="Tinos" w:cs="Tinos"/>
          <w:spacing w:val="-15"/>
          <w:sz w:val="28"/>
          <w:szCs w:val="28"/>
        </w:rPr>
        <w:t xml:space="preserve"> </w:t>
      </w:r>
      <w:r>
        <w:rPr>
          <w:rFonts w:ascii="Tinos" w:hAnsi="Tinos" w:cs="Tinos"/>
          <w:sz w:val="28"/>
          <w:szCs w:val="28"/>
        </w:rPr>
        <w:t>продления</w:t>
      </w:r>
      <w:r>
        <w:rPr>
          <w:rFonts w:ascii="Tinos" w:hAnsi="Tinos" w:cs="Tinos"/>
          <w:spacing w:val="-15"/>
          <w:sz w:val="28"/>
          <w:szCs w:val="28"/>
        </w:rPr>
        <w:t xml:space="preserve"> </w:t>
      </w:r>
      <w:r>
        <w:rPr>
          <w:rFonts w:ascii="Tinos" w:hAnsi="Tinos" w:cs="Tinos"/>
          <w:sz w:val="28"/>
          <w:szCs w:val="28"/>
        </w:rPr>
        <w:t>срока</w:t>
      </w:r>
      <w:r>
        <w:rPr>
          <w:rFonts w:ascii="Tinos" w:hAnsi="Tinos" w:cs="Tinos"/>
          <w:spacing w:val="-15"/>
          <w:sz w:val="28"/>
          <w:szCs w:val="28"/>
        </w:rPr>
        <w:t xml:space="preserve"> </w:t>
      </w:r>
      <w:r>
        <w:rPr>
          <w:rFonts w:ascii="Tinos" w:hAnsi="Tinos" w:cs="Tinos"/>
          <w:sz w:val="28"/>
          <w:szCs w:val="28"/>
        </w:rPr>
        <w:t>предоставления</w:t>
      </w:r>
      <w:r>
        <w:rPr>
          <w:rFonts w:ascii="Tinos" w:hAnsi="Tinos" w:cs="Tinos"/>
          <w:spacing w:val="-16"/>
          <w:sz w:val="28"/>
          <w:szCs w:val="28"/>
        </w:rPr>
        <w:t xml:space="preserve"> </w:t>
      </w:r>
      <w:r>
        <w:rPr>
          <w:rFonts w:ascii="Tinos" w:hAnsi="Tinos" w:cs="Tinos"/>
          <w:sz w:val="28"/>
          <w:szCs w:val="28"/>
        </w:rPr>
        <w:t>запрашиваемой</w:t>
      </w:r>
      <w:r>
        <w:rPr>
          <w:rFonts w:ascii="Tinos" w:hAnsi="Tinos" w:cs="Tinos"/>
          <w:spacing w:val="-15"/>
          <w:sz w:val="28"/>
          <w:szCs w:val="28"/>
        </w:rPr>
        <w:t xml:space="preserve"> </w:t>
      </w:r>
      <w:r>
        <w:rPr>
          <w:rFonts w:ascii="Tinos" w:hAnsi="Tinos" w:cs="Tinos"/>
          <w:spacing w:val="-2"/>
          <w:sz w:val="28"/>
          <w:szCs w:val="28"/>
        </w:rPr>
        <w:t>информации.</w:t>
      </w:r>
    </w:p>
    <w:p w:rsidR="00FD378B" w:rsidRDefault="00437BCC" w:rsidP="00437BCC">
      <w:pPr>
        <w:pStyle w:val="3"/>
        <w:numPr>
          <w:ilvl w:val="2"/>
          <w:numId w:val="16"/>
        </w:numPr>
        <w:tabs>
          <w:tab w:val="left" w:pos="1506"/>
        </w:tabs>
        <w:spacing w:before="0" w:after="0" w:line="240" w:lineRule="auto"/>
        <w:ind w:left="0" w:firstLine="708"/>
        <w:jc w:val="both"/>
        <w:rPr>
          <w:rFonts w:ascii="Tinos" w:hAnsi="Tinos" w:cs="Tinos"/>
          <w:b/>
          <w:bCs/>
          <w:i/>
          <w:sz w:val="28"/>
          <w:szCs w:val="28"/>
        </w:rPr>
      </w:pPr>
      <w:r>
        <w:rPr>
          <w:rFonts w:ascii="Tinos" w:hAnsi="Tinos" w:cs="Tinos"/>
          <w:b/>
          <w:bCs/>
          <w:i/>
          <w:iCs/>
          <w:sz w:val="28"/>
          <w:szCs w:val="28"/>
        </w:rPr>
        <w:lastRenderedPageBreak/>
        <w:t xml:space="preserve">Обязанности ОГБУ «УСЗСОН по </w:t>
      </w:r>
      <w:r>
        <w:rPr>
          <w:rFonts w:ascii="Tinos" w:hAnsi="Tinos" w:cs="Tinos"/>
          <w:b/>
          <w:bCs/>
          <w:i/>
          <w:iCs/>
          <w:sz w:val="28"/>
          <w:szCs w:val="28"/>
        </w:rPr>
        <w:t>Куйтунскому району»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В случае выявления неправомерной обработки персональных данных при обращении субъекта п</w:t>
      </w:r>
      <w:r>
        <w:rPr>
          <w:rFonts w:ascii="Tinos" w:hAnsi="Tinos" w:cs="Tinos"/>
          <w:sz w:val="28"/>
          <w:szCs w:val="28"/>
        </w:rPr>
        <w:t xml:space="preserve">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ОГБУ «УСЗСОН по Куйтунскому району» осуществляет блокирование неправомерно </w:t>
      </w:r>
      <w:r>
        <w:rPr>
          <w:rFonts w:ascii="Tinos" w:hAnsi="Tinos" w:cs="Tinos"/>
          <w:sz w:val="28"/>
          <w:szCs w:val="28"/>
        </w:rPr>
        <w:t>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Учреждения) с момента такого обращения или полу</w:t>
      </w:r>
      <w:r>
        <w:rPr>
          <w:rFonts w:ascii="Tinos" w:hAnsi="Tinos" w:cs="Tinos"/>
          <w:sz w:val="28"/>
          <w:szCs w:val="28"/>
        </w:rPr>
        <w:t>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w:t>
      </w:r>
      <w:r>
        <w:rPr>
          <w:rFonts w:ascii="Tinos" w:hAnsi="Tinos" w:cs="Tinos"/>
          <w:sz w:val="28"/>
          <w:szCs w:val="28"/>
        </w:rPr>
        <w:t>ных ОГБУ «УСЗСОН по Куйтунскому району»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w:t>
      </w:r>
      <w:r>
        <w:rPr>
          <w:rFonts w:ascii="Tinos" w:hAnsi="Tinos" w:cs="Tinos"/>
          <w:sz w:val="28"/>
          <w:szCs w:val="28"/>
        </w:rPr>
        <w:t>нию Учреждения)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FD378B" w:rsidRDefault="00437BCC" w:rsidP="00437BCC">
      <w:pPr>
        <w:pStyle w:val="af9"/>
        <w:numPr>
          <w:ilvl w:val="3"/>
          <w:numId w:val="16"/>
        </w:numPr>
        <w:tabs>
          <w:tab w:val="left" w:pos="1702"/>
        </w:tabs>
        <w:spacing w:after="0" w:line="240" w:lineRule="auto"/>
        <w:ind w:left="0" w:firstLine="709"/>
        <w:contextualSpacing w:val="0"/>
        <w:jc w:val="both"/>
        <w:rPr>
          <w:rFonts w:ascii="Tinos" w:hAnsi="Tinos" w:cs="Tinos"/>
          <w:sz w:val="28"/>
          <w:szCs w:val="28"/>
        </w:rPr>
      </w:pPr>
      <w:r>
        <w:rPr>
          <w:rFonts w:ascii="Tinos" w:hAnsi="Tinos" w:cs="Tinos"/>
          <w:sz w:val="28"/>
          <w:szCs w:val="28"/>
        </w:rPr>
        <w:t>В</w:t>
      </w:r>
      <w:r>
        <w:rPr>
          <w:rFonts w:ascii="Tinos" w:hAnsi="Tinos" w:cs="Tinos"/>
          <w:spacing w:val="73"/>
          <w:sz w:val="28"/>
          <w:szCs w:val="28"/>
        </w:rPr>
        <w:t xml:space="preserve"> </w:t>
      </w:r>
      <w:r>
        <w:rPr>
          <w:rFonts w:ascii="Tinos" w:hAnsi="Tinos" w:cs="Tinos"/>
          <w:sz w:val="28"/>
          <w:szCs w:val="28"/>
        </w:rPr>
        <w:t>случае</w:t>
      </w:r>
      <w:r>
        <w:rPr>
          <w:rFonts w:ascii="Tinos" w:hAnsi="Tinos" w:cs="Tinos"/>
          <w:spacing w:val="73"/>
          <w:sz w:val="28"/>
          <w:szCs w:val="28"/>
        </w:rPr>
        <w:t xml:space="preserve"> </w:t>
      </w:r>
      <w:r>
        <w:rPr>
          <w:rFonts w:ascii="Tinos" w:hAnsi="Tinos" w:cs="Tinos"/>
          <w:sz w:val="28"/>
          <w:szCs w:val="28"/>
        </w:rPr>
        <w:t>подтверждения</w:t>
      </w:r>
      <w:r>
        <w:rPr>
          <w:rFonts w:ascii="Tinos" w:hAnsi="Tinos" w:cs="Tinos"/>
          <w:spacing w:val="74"/>
          <w:sz w:val="28"/>
          <w:szCs w:val="28"/>
        </w:rPr>
        <w:t xml:space="preserve"> </w:t>
      </w:r>
      <w:r>
        <w:rPr>
          <w:rFonts w:ascii="Tinos" w:hAnsi="Tinos" w:cs="Tinos"/>
          <w:sz w:val="28"/>
          <w:szCs w:val="28"/>
        </w:rPr>
        <w:t>факта</w:t>
      </w:r>
      <w:r>
        <w:rPr>
          <w:rFonts w:ascii="Tinos" w:hAnsi="Tinos" w:cs="Tinos"/>
          <w:spacing w:val="73"/>
          <w:sz w:val="28"/>
          <w:szCs w:val="28"/>
        </w:rPr>
        <w:t xml:space="preserve"> </w:t>
      </w:r>
      <w:r>
        <w:rPr>
          <w:rFonts w:ascii="Tinos" w:hAnsi="Tinos" w:cs="Tinos"/>
          <w:sz w:val="28"/>
          <w:szCs w:val="28"/>
        </w:rPr>
        <w:t>неточности</w:t>
      </w:r>
      <w:r>
        <w:rPr>
          <w:rFonts w:ascii="Tinos" w:hAnsi="Tinos" w:cs="Tinos"/>
          <w:spacing w:val="73"/>
          <w:sz w:val="28"/>
          <w:szCs w:val="28"/>
        </w:rPr>
        <w:t xml:space="preserve"> </w:t>
      </w:r>
      <w:r>
        <w:rPr>
          <w:rFonts w:ascii="Tinos" w:hAnsi="Tinos" w:cs="Tinos"/>
          <w:sz w:val="28"/>
          <w:szCs w:val="28"/>
        </w:rPr>
        <w:t>персональных</w:t>
      </w:r>
      <w:r>
        <w:rPr>
          <w:rFonts w:ascii="Tinos" w:hAnsi="Tinos" w:cs="Tinos"/>
          <w:spacing w:val="75"/>
          <w:sz w:val="28"/>
          <w:szCs w:val="28"/>
        </w:rPr>
        <w:t xml:space="preserve"> </w:t>
      </w:r>
      <w:r>
        <w:rPr>
          <w:rFonts w:ascii="Tinos" w:hAnsi="Tinos" w:cs="Tinos"/>
          <w:sz w:val="28"/>
          <w:szCs w:val="28"/>
        </w:rPr>
        <w:t>данных</w:t>
      </w:r>
      <w:r>
        <w:rPr>
          <w:rFonts w:ascii="Tinos" w:hAnsi="Tinos" w:cs="Tinos"/>
          <w:spacing w:val="78"/>
          <w:sz w:val="28"/>
          <w:szCs w:val="28"/>
        </w:rPr>
        <w:t xml:space="preserve"> </w:t>
      </w:r>
      <w:r>
        <w:rPr>
          <w:rFonts w:ascii="Tinos" w:hAnsi="Tinos" w:cs="Tinos"/>
          <w:spacing w:val="-4"/>
          <w:sz w:val="28"/>
          <w:szCs w:val="28"/>
        </w:rPr>
        <w:t xml:space="preserve">ОГБУ </w:t>
      </w:r>
      <w:r>
        <w:rPr>
          <w:rFonts w:ascii="Tinos" w:hAnsi="Tinos" w:cs="Tinos"/>
          <w:sz w:val="28"/>
          <w:szCs w:val="28"/>
        </w:rPr>
        <w:t>«УСЗСОН по Куйтунскому району»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w:t>
      </w:r>
      <w:r>
        <w:rPr>
          <w:rFonts w:ascii="Tinos" w:hAnsi="Tinos" w:cs="Tinos"/>
          <w:sz w:val="28"/>
          <w:szCs w:val="28"/>
        </w:rPr>
        <w:t>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Учреждения) в течение семи рабочих дней со дня представления таких сведений и снимает блокирование</w:t>
      </w:r>
      <w:r>
        <w:rPr>
          <w:rFonts w:ascii="Tinos" w:hAnsi="Tinos" w:cs="Tinos"/>
          <w:sz w:val="28"/>
          <w:szCs w:val="28"/>
        </w:rPr>
        <w:t xml:space="preserve"> персональных данных.</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В случае выявления неправомерной обработки персональных данных, осуществляемой ОГБУ «УСЗСОН</w:t>
      </w:r>
      <w:r>
        <w:rPr>
          <w:rFonts w:ascii="Tinos" w:hAnsi="Tinos" w:cs="Tinos"/>
          <w:spacing w:val="-1"/>
          <w:sz w:val="28"/>
          <w:szCs w:val="28"/>
        </w:rPr>
        <w:t xml:space="preserve"> </w:t>
      </w:r>
      <w:r>
        <w:rPr>
          <w:rFonts w:ascii="Tinos" w:hAnsi="Tinos" w:cs="Tinos"/>
          <w:sz w:val="28"/>
          <w:szCs w:val="28"/>
        </w:rPr>
        <w:t>по Куйтунскому району» или лицом,</w:t>
      </w:r>
      <w:r>
        <w:rPr>
          <w:rFonts w:ascii="Tinos" w:hAnsi="Tinos" w:cs="Tinos"/>
          <w:spacing w:val="-1"/>
          <w:sz w:val="28"/>
          <w:szCs w:val="28"/>
        </w:rPr>
        <w:t xml:space="preserve"> </w:t>
      </w:r>
      <w:r>
        <w:rPr>
          <w:rFonts w:ascii="Tinos" w:hAnsi="Tinos" w:cs="Tinos"/>
          <w:sz w:val="28"/>
          <w:szCs w:val="28"/>
        </w:rPr>
        <w:t>действующим</w:t>
      </w:r>
      <w:r>
        <w:rPr>
          <w:rFonts w:ascii="Tinos" w:hAnsi="Tinos" w:cs="Tinos"/>
          <w:spacing w:val="-1"/>
          <w:sz w:val="28"/>
          <w:szCs w:val="28"/>
        </w:rPr>
        <w:t xml:space="preserve"> </w:t>
      </w:r>
      <w:r>
        <w:rPr>
          <w:rFonts w:ascii="Tinos" w:hAnsi="Tinos" w:cs="Tinos"/>
          <w:sz w:val="28"/>
          <w:szCs w:val="28"/>
        </w:rPr>
        <w:t>по поручению Учреждения, ОГБУ «УСЗСОН по Куйтунскому</w:t>
      </w:r>
      <w:r>
        <w:rPr>
          <w:rFonts w:ascii="Tinos" w:hAnsi="Tinos" w:cs="Tinos"/>
          <w:sz w:val="28"/>
          <w:szCs w:val="28"/>
        </w:rPr>
        <w:t xml:space="preserve"> району» в срок, не превышающий трех рабочих дней с даты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Учреждения. В случае е</w:t>
      </w:r>
      <w:r>
        <w:rPr>
          <w:rFonts w:ascii="Tinos" w:hAnsi="Tinos" w:cs="Tinos"/>
          <w:sz w:val="28"/>
          <w:szCs w:val="28"/>
        </w:rPr>
        <w:t>сли обеспечить правомерность обработки персональных данных невозможно, ОГБУ «УСЗСОН по Куйтунскому району» в срок, не превышающий десяти рабочих дней с даты выявления неправомерной обработки персональных данных, уничтожает такие персональные данные или обе</w:t>
      </w:r>
      <w:r>
        <w:rPr>
          <w:rFonts w:ascii="Tinos" w:hAnsi="Tinos" w:cs="Tinos"/>
          <w:sz w:val="28"/>
          <w:szCs w:val="28"/>
        </w:rPr>
        <w:t xml:space="preserve">спечивает их уничтожение. Об устранении допущенных нарушений или об </w:t>
      </w:r>
      <w:r>
        <w:rPr>
          <w:rFonts w:ascii="Tinos" w:hAnsi="Tinos" w:cs="Tinos"/>
          <w:sz w:val="28"/>
          <w:szCs w:val="28"/>
        </w:rPr>
        <w:lastRenderedPageBreak/>
        <w:t>уничтожении персональных данных ОГБУ «УСЗСОН по Куйтунскому району» уведомляет</w:t>
      </w:r>
      <w:r>
        <w:rPr>
          <w:rFonts w:ascii="Tinos" w:hAnsi="Tinos" w:cs="Tinos"/>
          <w:spacing w:val="51"/>
          <w:sz w:val="28"/>
          <w:szCs w:val="28"/>
        </w:rPr>
        <w:t xml:space="preserve"> </w:t>
      </w:r>
      <w:r>
        <w:rPr>
          <w:rFonts w:ascii="Tinos" w:hAnsi="Tinos" w:cs="Tinos"/>
          <w:sz w:val="28"/>
          <w:szCs w:val="28"/>
        </w:rPr>
        <w:t>субъекта</w:t>
      </w:r>
      <w:r>
        <w:rPr>
          <w:rFonts w:ascii="Tinos" w:hAnsi="Tinos" w:cs="Tinos"/>
          <w:spacing w:val="54"/>
          <w:sz w:val="28"/>
          <w:szCs w:val="28"/>
        </w:rPr>
        <w:t xml:space="preserve"> </w:t>
      </w:r>
      <w:r>
        <w:rPr>
          <w:rFonts w:ascii="Tinos" w:hAnsi="Tinos" w:cs="Tinos"/>
          <w:sz w:val="28"/>
          <w:szCs w:val="28"/>
        </w:rPr>
        <w:t>персональных</w:t>
      </w:r>
      <w:r>
        <w:rPr>
          <w:rFonts w:ascii="Tinos" w:hAnsi="Tinos" w:cs="Tinos"/>
          <w:spacing w:val="52"/>
          <w:sz w:val="28"/>
          <w:szCs w:val="28"/>
        </w:rPr>
        <w:t xml:space="preserve"> </w:t>
      </w:r>
      <w:r>
        <w:rPr>
          <w:rFonts w:ascii="Tinos" w:hAnsi="Tinos" w:cs="Tinos"/>
          <w:sz w:val="28"/>
          <w:szCs w:val="28"/>
        </w:rPr>
        <w:t>данных</w:t>
      </w:r>
      <w:r>
        <w:rPr>
          <w:rFonts w:ascii="Tinos" w:hAnsi="Tinos" w:cs="Tinos"/>
          <w:spacing w:val="53"/>
          <w:sz w:val="28"/>
          <w:szCs w:val="28"/>
        </w:rPr>
        <w:t xml:space="preserve"> </w:t>
      </w:r>
      <w:r>
        <w:rPr>
          <w:rFonts w:ascii="Tinos" w:hAnsi="Tinos" w:cs="Tinos"/>
          <w:sz w:val="28"/>
          <w:szCs w:val="28"/>
        </w:rPr>
        <w:t>или</w:t>
      </w:r>
      <w:r>
        <w:rPr>
          <w:rFonts w:ascii="Tinos" w:hAnsi="Tinos" w:cs="Tinos"/>
          <w:spacing w:val="52"/>
          <w:sz w:val="28"/>
          <w:szCs w:val="28"/>
        </w:rPr>
        <w:t xml:space="preserve"> </w:t>
      </w:r>
      <w:r>
        <w:rPr>
          <w:rFonts w:ascii="Tinos" w:hAnsi="Tinos" w:cs="Tinos"/>
          <w:sz w:val="28"/>
          <w:szCs w:val="28"/>
        </w:rPr>
        <w:t>его</w:t>
      </w:r>
      <w:r>
        <w:rPr>
          <w:rFonts w:ascii="Tinos" w:hAnsi="Tinos" w:cs="Tinos"/>
          <w:spacing w:val="52"/>
          <w:sz w:val="28"/>
          <w:szCs w:val="28"/>
        </w:rPr>
        <w:t xml:space="preserve"> </w:t>
      </w:r>
      <w:r>
        <w:rPr>
          <w:rFonts w:ascii="Tinos" w:hAnsi="Tinos" w:cs="Tinos"/>
          <w:sz w:val="28"/>
          <w:szCs w:val="28"/>
        </w:rPr>
        <w:t>представителя,</w:t>
      </w:r>
      <w:r>
        <w:rPr>
          <w:rFonts w:ascii="Tinos" w:hAnsi="Tinos" w:cs="Tinos"/>
          <w:spacing w:val="53"/>
          <w:sz w:val="28"/>
          <w:szCs w:val="28"/>
        </w:rPr>
        <w:t xml:space="preserve"> </w:t>
      </w:r>
      <w:r>
        <w:rPr>
          <w:rFonts w:ascii="Tinos" w:hAnsi="Tinos" w:cs="Tinos"/>
          <w:sz w:val="28"/>
          <w:szCs w:val="28"/>
        </w:rPr>
        <w:t>а</w:t>
      </w:r>
      <w:r>
        <w:rPr>
          <w:rFonts w:ascii="Tinos" w:hAnsi="Tinos" w:cs="Tinos"/>
          <w:spacing w:val="52"/>
          <w:sz w:val="28"/>
          <w:szCs w:val="28"/>
        </w:rPr>
        <w:t xml:space="preserve"> </w:t>
      </w:r>
      <w:r>
        <w:rPr>
          <w:rFonts w:ascii="Tinos" w:hAnsi="Tinos" w:cs="Tinos"/>
          <w:sz w:val="28"/>
          <w:szCs w:val="28"/>
        </w:rPr>
        <w:t>в</w:t>
      </w:r>
      <w:r>
        <w:rPr>
          <w:rFonts w:ascii="Tinos" w:hAnsi="Tinos" w:cs="Tinos"/>
          <w:spacing w:val="53"/>
          <w:sz w:val="28"/>
          <w:szCs w:val="28"/>
        </w:rPr>
        <w:t xml:space="preserve"> </w:t>
      </w:r>
      <w:r>
        <w:rPr>
          <w:rFonts w:ascii="Tinos" w:hAnsi="Tinos" w:cs="Tinos"/>
          <w:sz w:val="28"/>
          <w:szCs w:val="28"/>
        </w:rPr>
        <w:t>случае,</w:t>
      </w:r>
      <w:r>
        <w:rPr>
          <w:rFonts w:ascii="Tinos" w:hAnsi="Tinos" w:cs="Tinos"/>
          <w:spacing w:val="54"/>
          <w:sz w:val="28"/>
          <w:szCs w:val="28"/>
        </w:rPr>
        <w:t xml:space="preserve"> </w:t>
      </w:r>
      <w:r>
        <w:rPr>
          <w:rFonts w:ascii="Tinos" w:hAnsi="Tinos" w:cs="Tinos"/>
          <w:spacing w:val="-4"/>
          <w:sz w:val="28"/>
          <w:szCs w:val="28"/>
        </w:rPr>
        <w:t xml:space="preserve">если </w:t>
      </w:r>
      <w:r>
        <w:rPr>
          <w:rFonts w:ascii="Tinos" w:hAnsi="Tinos" w:cs="Tinos"/>
          <w:sz w:val="28"/>
          <w:szCs w:val="28"/>
        </w:rPr>
        <w:t>обращение субъекта персональных данных и</w:t>
      </w:r>
      <w:r>
        <w:rPr>
          <w:rFonts w:ascii="Tinos" w:hAnsi="Tinos" w:cs="Tinos"/>
          <w:sz w:val="28"/>
          <w:szCs w:val="28"/>
        </w:rPr>
        <w:t>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ОГБУ «УСЗСОН по Куйтунскому району» с момента выявления такого инцидент</w:t>
      </w:r>
      <w:r>
        <w:rPr>
          <w:rFonts w:ascii="Tinos" w:hAnsi="Tinos" w:cs="Tinos"/>
          <w:sz w:val="28"/>
          <w:szCs w:val="28"/>
        </w:rPr>
        <w:t>а ОГБУ «УСЗСОН по Куйтунскому району»,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rsidR="00FD378B" w:rsidRDefault="00437BCC" w:rsidP="00437BCC">
      <w:pPr>
        <w:pStyle w:val="af9"/>
        <w:numPr>
          <w:ilvl w:val="0"/>
          <w:numId w:val="4"/>
        </w:numPr>
        <w:tabs>
          <w:tab w:val="left" w:pos="1135"/>
        </w:tabs>
        <w:spacing w:after="0" w:line="240" w:lineRule="auto"/>
        <w:ind w:left="0" w:firstLine="708"/>
        <w:contextualSpacing w:val="0"/>
        <w:jc w:val="both"/>
        <w:rPr>
          <w:rFonts w:ascii="Tinos" w:hAnsi="Tinos" w:cs="Tinos"/>
          <w:sz w:val="28"/>
          <w:szCs w:val="28"/>
        </w:rPr>
      </w:pPr>
      <w:r>
        <w:rPr>
          <w:rFonts w:ascii="Tinos" w:hAnsi="Tinos" w:cs="Tinos"/>
          <w:sz w:val="28"/>
          <w:szCs w:val="28"/>
        </w:rPr>
        <w:t>в течение двадцати четырех часов о прои</w:t>
      </w:r>
      <w:r>
        <w:rPr>
          <w:rFonts w:ascii="Tinos" w:hAnsi="Tinos" w:cs="Tinos"/>
          <w:sz w:val="28"/>
          <w:szCs w:val="28"/>
        </w:rPr>
        <w:t>зошедшем инциденте, о предполагаемых причинах,</w:t>
      </w:r>
      <w:r>
        <w:rPr>
          <w:rFonts w:ascii="Tinos" w:hAnsi="Tinos" w:cs="Tinos"/>
          <w:spacing w:val="-1"/>
          <w:sz w:val="28"/>
          <w:szCs w:val="28"/>
        </w:rPr>
        <w:t xml:space="preserve"> </w:t>
      </w:r>
      <w:r>
        <w:rPr>
          <w:rFonts w:ascii="Tinos" w:hAnsi="Tinos" w:cs="Tinos"/>
          <w:sz w:val="28"/>
          <w:szCs w:val="28"/>
        </w:rPr>
        <w:t>повлекших нарушение прав</w:t>
      </w:r>
      <w:r>
        <w:rPr>
          <w:rFonts w:ascii="Tinos" w:hAnsi="Tinos" w:cs="Tinos"/>
          <w:spacing w:val="-1"/>
          <w:sz w:val="28"/>
          <w:szCs w:val="28"/>
        </w:rPr>
        <w:t xml:space="preserve"> </w:t>
      </w:r>
      <w:r>
        <w:rPr>
          <w:rFonts w:ascii="Tinos" w:hAnsi="Tinos" w:cs="Tinos"/>
          <w:sz w:val="28"/>
          <w:szCs w:val="28"/>
        </w:rPr>
        <w:t>субъектов</w:t>
      </w:r>
      <w:r>
        <w:rPr>
          <w:rFonts w:ascii="Tinos" w:hAnsi="Tinos" w:cs="Tinos"/>
          <w:spacing w:val="-2"/>
          <w:sz w:val="28"/>
          <w:szCs w:val="28"/>
        </w:rPr>
        <w:t xml:space="preserve"> </w:t>
      </w:r>
      <w:r>
        <w:rPr>
          <w:rFonts w:ascii="Tinos" w:hAnsi="Tinos" w:cs="Tinos"/>
          <w:sz w:val="28"/>
          <w:szCs w:val="28"/>
        </w:rPr>
        <w:t>персональных</w:t>
      </w:r>
      <w:r>
        <w:rPr>
          <w:rFonts w:ascii="Tinos" w:hAnsi="Tinos" w:cs="Tinos"/>
          <w:spacing w:val="-1"/>
          <w:sz w:val="28"/>
          <w:szCs w:val="28"/>
        </w:rPr>
        <w:t xml:space="preserve"> </w:t>
      </w:r>
      <w:r>
        <w:rPr>
          <w:rFonts w:ascii="Tinos" w:hAnsi="Tinos" w:cs="Tinos"/>
          <w:sz w:val="28"/>
          <w:szCs w:val="28"/>
        </w:rPr>
        <w:t>данных,</w:t>
      </w:r>
      <w:r>
        <w:rPr>
          <w:rFonts w:ascii="Tinos" w:hAnsi="Tinos" w:cs="Tinos"/>
          <w:spacing w:val="-1"/>
          <w:sz w:val="28"/>
          <w:szCs w:val="28"/>
        </w:rPr>
        <w:t xml:space="preserve"> </w:t>
      </w:r>
      <w:r>
        <w:rPr>
          <w:rFonts w:ascii="Tinos" w:hAnsi="Tinos" w:cs="Tinos"/>
          <w:sz w:val="28"/>
          <w:szCs w:val="28"/>
        </w:rPr>
        <w:t>и</w:t>
      </w:r>
      <w:r>
        <w:rPr>
          <w:rFonts w:ascii="Tinos" w:hAnsi="Tinos" w:cs="Tinos"/>
          <w:spacing w:val="-1"/>
          <w:sz w:val="28"/>
          <w:szCs w:val="28"/>
        </w:rPr>
        <w:t xml:space="preserve"> </w:t>
      </w:r>
      <w:r>
        <w:rPr>
          <w:rFonts w:ascii="Tinos" w:hAnsi="Tinos" w:cs="Tinos"/>
          <w:sz w:val="28"/>
          <w:szCs w:val="28"/>
        </w:rPr>
        <w:t>предполагаемом вреде, нанесенном правам субъектов персональных данных, о принятых мерах по устранению последствий соответствующего инцидента, а также о</w:t>
      </w:r>
      <w:r>
        <w:rPr>
          <w:rFonts w:ascii="Tinos" w:hAnsi="Tinos" w:cs="Tinos"/>
          <w:sz w:val="28"/>
          <w:szCs w:val="28"/>
        </w:rPr>
        <w:t xml:space="preserve"> лице, уполномоченном ОГБУ «УСЗСОН по Куйтунскому району» на взаимодействие с уполномоченным органом по защите прав субъектов персональных данных, по вопросам, связанным с выявленным инцидентом;</w:t>
      </w:r>
    </w:p>
    <w:p w:rsidR="00FD378B" w:rsidRDefault="00437BCC" w:rsidP="00437BCC">
      <w:pPr>
        <w:pStyle w:val="af9"/>
        <w:numPr>
          <w:ilvl w:val="0"/>
          <w:numId w:val="4"/>
        </w:numPr>
        <w:tabs>
          <w:tab w:val="left" w:pos="1224"/>
        </w:tabs>
        <w:spacing w:after="0" w:line="240" w:lineRule="auto"/>
        <w:ind w:left="0" w:firstLine="708"/>
        <w:contextualSpacing w:val="0"/>
        <w:jc w:val="both"/>
        <w:rPr>
          <w:rFonts w:ascii="Tinos" w:hAnsi="Tinos" w:cs="Tinos"/>
          <w:sz w:val="28"/>
          <w:szCs w:val="28"/>
        </w:rPr>
      </w:pPr>
      <w:r>
        <w:rPr>
          <w:rFonts w:ascii="Tinos" w:hAnsi="Tinos" w:cs="Tinos"/>
          <w:sz w:val="28"/>
          <w:szCs w:val="28"/>
        </w:rPr>
        <w:t>в течение семидесяти двух часов о результатах внутреннего рас</w:t>
      </w:r>
      <w:r>
        <w:rPr>
          <w:rFonts w:ascii="Tinos" w:hAnsi="Tinos" w:cs="Tinos"/>
          <w:sz w:val="28"/>
          <w:szCs w:val="28"/>
        </w:rPr>
        <w:t>следования выявленного инцидента, а также о лицах, действия которых стали причиной выявленного инцидента (при наличии).</w:t>
      </w:r>
    </w:p>
    <w:p w:rsidR="00FD378B" w:rsidRDefault="00437BCC" w:rsidP="00437BCC">
      <w:pPr>
        <w:pStyle w:val="af9"/>
        <w:numPr>
          <w:ilvl w:val="3"/>
          <w:numId w:val="16"/>
        </w:numPr>
        <w:tabs>
          <w:tab w:val="left" w:pos="1702"/>
        </w:tabs>
        <w:spacing w:after="0" w:line="240" w:lineRule="auto"/>
        <w:ind w:left="0" w:firstLine="709"/>
        <w:contextualSpacing w:val="0"/>
        <w:jc w:val="both"/>
        <w:rPr>
          <w:rFonts w:ascii="Tinos" w:hAnsi="Tinos" w:cs="Tinos"/>
          <w:sz w:val="28"/>
          <w:szCs w:val="28"/>
        </w:rPr>
      </w:pPr>
      <w:proofErr w:type="gramStart"/>
      <w:r>
        <w:rPr>
          <w:rFonts w:ascii="Tinos" w:hAnsi="Tinos" w:cs="Tinos"/>
          <w:sz w:val="28"/>
          <w:szCs w:val="28"/>
        </w:rPr>
        <w:t>В</w:t>
      </w:r>
      <w:r>
        <w:rPr>
          <w:rFonts w:ascii="Tinos" w:hAnsi="Tinos" w:cs="Tinos"/>
          <w:spacing w:val="49"/>
          <w:sz w:val="28"/>
          <w:szCs w:val="28"/>
        </w:rPr>
        <w:t xml:space="preserve">  </w:t>
      </w:r>
      <w:r>
        <w:rPr>
          <w:rFonts w:ascii="Tinos" w:hAnsi="Tinos" w:cs="Tinos"/>
          <w:sz w:val="28"/>
          <w:szCs w:val="28"/>
        </w:rPr>
        <w:t>случае</w:t>
      </w:r>
      <w:proofErr w:type="gramEnd"/>
      <w:r>
        <w:rPr>
          <w:rFonts w:ascii="Tinos" w:hAnsi="Tinos" w:cs="Tinos"/>
          <w:spacing w:val="49"/>
          <w:sz w:val="28"/>
          <w:szCs w:val="28"/>
        </w:rPr>
        <w:t xml:space="preserve">  </w:t>
      </w:r>
      <w:r>
        <w:rPr>
          <w:rFonts w:ascii="Tinos" w:hAnsi="Tinos" w:cs="Tinos"/>
          <w:sz w:val="28"/>
          <w:szCs w:val="28"/>
        </w:rPr>
        <w:t>достижения</w:t>
      </w:r>
      <w:r>
        <w:rPr>
          <w:rFonts w:ascii="Tinos" w:hAnsi="Tinos" w:cs="Tinos"/>
          <w:spacing w:val="49"/>
          <w:sz w:val="28"/>
          <w:szCs w:val="28"/>
        </w:rPr>
        <w:t xml:space="preserve">  </w:t>
      </w:r>
      <w:r>
        <w:rPr>
          <w:rFonts w:ascii="Tinos" w:hAnsi="Tinos" w:cs="Tinos"/>
          <w:sz w:val="28"/>
          <w:szCs w:val="28"/>
        </w:rPr>
        <w:t>цели</w:t>
      </w:r>
      <w:r>
        <w:rPr>
          <w:rFonts w:ascii="Tinos" w:hAnsi="Tinos" w:cs="Tinos"/>
          <w:spacing w:val="49"/>
          <w:sz w:val="28"/>
          <w:szCs w:val="28"/>
        </w:rPr>
        <w:t xml:space="preserve">  </w:t>
      </w:r>
      <w:r>
        <w:rPr>
          <w:rFonts w:ascii="Tinos" w:hAnsi="Tinos" w:cs="Tinos"/>
          <w:sz w:val="28"/>
          <w:szCs w:val="28"/>
        </w:rPr>
        <w:t>обработки</w:t>
      </w:r>
      <w:r>
        <w:rPr>
          <w:rFonts w:ascii="Tinos" w:hAnsi="Tinos" w:cs="Tinos"/>
          <w:spacing w:val="49"/>
          <w:sz w:val="28"/>
          <w:szCs w:val="28"/>
        </w:rPr>
        <w:t xml:space="preserve">  </w:t>
      </w:r>
      <w:r>
        <w:rPr>
          <w:rFonts w:ascii="Tinos" w:hAnsi="Tinos" w:cs="Tinos"/>
          <w:sz w:val="28"/>
          <w:szCs w:val="28"/>
        </w:rPr>
        <w:t>персональных</w:t>
      </w:r>
      <w:r>
        <w:rPr>
          <w:rFonts w:ascii="Tinos" w:hAnsi="Tinos" w:cs="Tinos"/>
          <w:spacing w:val="49"/>
          <w:sz w:val="28"/>
          <w:szCs w:val="28"/>
        </w:rPr>
        <w:t xml:space="preserve">  </w:t>
      </w:r>
      <w:r>
        <w:rPr>
          <w:rFonts w:ascii="Tinos" w:hAnsi="Tinos" w:cs="Tinos"/>
          <w:sz w:val="28"/>
          <w:szCs w:val="28"/>
        </w:rPr>
        <w:t>данных</w:t>
      </w:r>
      <w:r>
        <w:rPr>
          <w:rFonts w:ascii="Tinos" w:hAnsi="Tinos" w:cs="Tinos"/>
          <w:spacing w:val="52"/>
          <w:sz w:val="28"/>
          <w:szCs w:val="28"/>
        </w:rPr>
        <w:t xml:space="preserve">  </w:t>
      </w:r>
      <w:r>
        <w:rPr>
          <w:rFonts w:ascii="Tinos" w:hAnsi="Tinos" w:cs="Tinos"/>
          <w:spacing w:val="-4"/>
          <w:sz w:val="28"/>
          <w:szCs w:val="28"/>
        </w:rPr>
        <w:t>ОГБУ</w:t>
      </w:r>
    </w:p>
    <w:p w:rsidR="00FD378B" w:rsidRDefault="00437BCC">
      <w:pPr>
        <w:pStyle w:val="13"/>
        <w:ind w:left="0" w:firstLine="0"/>
        <w:rPr>
          <w:rFonts w:ascii="Tinos" w:hAnsi="Tinos" w:cs="Tinos"/>
          <w:sz w:val="28"/>
          <w:szCs w:val="28"/>
        </w:rPr>
      </w:pPr>
      <w:r>
        <w:rPr>
          <w:rFonts w:ascii="Tinos" w:hAnsi="Tinos" w:cs="Tinos"/>
          <w:sz w:val="28"/>
          <w:szCs w:val="28"/>
        </w:rPr>
        <w:t>«УСЗСОН по Куйтунскому району» прекращает обработку персональных данн</w:t>
      </w:r>
      <w:r>
        <w:rPr>
          <w:rFonts w:ascii="Tinos" w:hAnsi="Tinos" w:cs="Tinos"/>
          <w:sz w:val="28"/>
          <w:szCs w:val="28"/>
        </w:rPr>
        <w:t>ых или обеспечивает ее прекращение (если обработка персональных данных осуществляется другим лицом, действующим по поручению Учреждения)</w:t>
      </w:r>
      <w:r>
        <w:rPr>
          <w:rFonts w:ascii="Tinos" w:hAnsi="Tinos" w:cs="Tinos"/>
          <w:spacing w:val="40"/>
          <w:sz w:val="28"/>
          <w:szCs w:val="28"/>
        </w:rPr>
        <w:t xml:space="preserve"> </w:t>
      </w:r>
      <w:r>
        <w:rPr>
          <w:rFonts w:ascii="Tinos" w:hAnsi="Tinos" w:cs="Tinos"/>
          <w:sz w:val="28"/>
          <w:szCs w:val="28"/>
        </w:rPr>
        <w:t>и уничтожает персональные данные или обеспечивает их уничтожение (если обработка персональных</w:t>
      </w:r>
      <w:r>
        <w:rPr>
          <w:rFonts w:ascii="Tinos" w:hAnsi="Tinos" w:cs="Tinos"/>
          <w:spacing w:val="12"/>
          <w:sz w:val="28"/>
          <w:szCs w:val="28"/>
        </w:rPr>
        <w:t xml:space="preserve"> </w:t>
      </w:r>
      <w:r>
        <w:rPr>
          <w:rFonts w:ascii="Tinos" w:hAnsi="Tinos" w:cs="Tinos"/>
          <w:sz w:val="28"/>
          <w:szCs w:val="28"/>
        </w:rPr>
        <w:t>данных</w:t>
      </w:r>
      <w:r>
        <w:rPr>
          <w:rFonts w:ascii="Tinos" w:hAnsi="Tinos" w:cs="Tinos"/>
          <w:spacing w:val="12"/>
          <w:sz w:val="28"/>
          <w:szCs w:val="28"/>
        </w:rPr>
        <w:t xml:space="preserve"> </w:t>
      </w:r>
      <w:r>
        <w:rPr>
          <w:rFonts w:ascii="Tinos" w:hAnsi="Tinos" w:cs="Tinos"/>
          <w:sz w:val="28"/>
          <w:szCs w:val="28"/>
        </w:rPr>
        <w:t>осуществляется</w:t>
      </w:r>
      <w:r>
        <w:rPr>
          <w:rFonts w:ascii="Tinos" w:hAnsi="Tinos" w:cs="Tinos"/>
          <w:spacing w:val="15"/>
          <w:sz w:val="28"/>
          <w:szCs w:val="28"/>
        </w:rPr>
        <w:t xml:space="preserve"> </w:t>
      </w:r>
      <w:r>
        <w:rPr>
          <w:rFonts w:ascii="Tinos" w:hAnsi="Tinos" w:cs="Tinos"/>
          <w:sz w:val="28"/>
          <w:szCs w:val="28"/>
        </w:rPr>
        <w:t>дру</w:t>
      </w:r>
      <w:r>
        <w:rPr>
          <w:rFonts w:ascii="Tinos" w:hAnsi="Tinos" w:cs="Tinos"/>
          <w:sz w:val="28"/>
          <w:szCs w:val="28"/>
        </w:rPr>
        <w:t>гим</w:t>
      </w:r>
      <w:r>
        <w:rPr>
          <w:rFonts w:ascii="Tinos" w:hAnsi="Tinos" w:cs="Tinos"/>
          <w:spacing w:val="14"/>
          <w:sz w:val="28"/>
          <w:szCs w:val="28"/>
        </w:rPr>
        <w:t xml:space="preserve"> </w:t>
      </w:r>
      <w:r>
        <w:rPr>
          <w:rFonts w:ascii="Tinos" w:hAnsi="Tinos" w:cs="Tinos"/>
          <w:sz w:val="28"/>
          <w:szCs w:val="28"/>
        </w:rPr>
        <w:t>лицом,</w:t>
      </w:r>
      <w:r>
        <w:rPr>
          <w:rFonts w:ascii="Tinos" w:hAnsi="Tinos" w:cs="Tinos"/>
          <w:spacing w:val="14"/>
          <w:sz w:val="28"/>
          <w:szCs w:val="28"/>
        </w:rPr>
        <w:t xml:space="preserve"> </w:t>
      </w:r>
      <w:r>
        <w:rPr>
          <w:rFonts w:ascii="Tinos" w:hAnsi="Tinos" w:cs="Tinos"/>
          <w:sz w:val="28"/>
          <w:szCs w:val="28"/>
        </w:rPr>
        <w:t>действующим</w:t>
      </w:r>
      <w:r>
        <w:rPr>
          <w:rFonts w:ascii="Tinos" w:hAnsi="Tinos" w:cs="Tinos"/>
          <w:spacing w:val="11"/>
          <w:sz w:val="28"/>
          <w:szCs w:val="28"/>
        </w:rPr>
        <w:t xml:space="preserve"> </w:t>
      </w:r>
      <w:r>
        <w:rPr>
          <w:rFonts w:ascii="Tinos" w:hAnsi="Tinos" w:cs="Tinos"/>
          <w:sz w:val="28"/>
          <w:szCs w:val="28"/>
        </w:rPr>
        <w:t>по</w:t>
      </w:r>
      <w:r>
        <w:rPr>
          <w:rFonts w:ascii="Tinos" w:hAnsi="Tinos" w:cs="Tinos"/>
          <w:spacing w:val="15"/>
          <w:sz w:val="28"/>
          <w:szCs w:val="28"/>
        </w:rPr>
        <w:t xml:space="preserve"> </w:t>
      </w:r>
      <w:r>
        <w:rPr>
          <w:rFonts w:ascii="Tinos" w:hAnsi="Tinos" w:cs="Tinos"/>
          <w:sz w:val="28"/>
          <w:szCs w:val="28"/>
        </w:rPr>
        <w:t>поручению</w:t>
      </w:r>
      <w:r>
        <w:rPr>
          <w:rFonts w:ascii="Tinos" w:hAnsi="Tinos" w:cs="Tinos"/>
          <w:spacing w:val="21"/>
          <w:sz w:val="28"/>
          <w:szCs w:val="28"/>
        </w:rPr>
        <w:t xml:space="preserve"> </w:t>
      </w:r>
      <w:r>
        <w:rPr>
          <w:rFonts w:ascii="Tinos" w:hAnsi="Tinos" w:cs="Tinos"/>
          <w:spacing w:val="-4"/>
          <w:sz w:val="28"/>
          <w:szCs w:val="28"/>
        </w:rPr>
        <w:t>Учреждения</w:t>
      </w:r>
      <w:r>
        <w:rPr>
          <w:rFonts w:ascii="Tinos" w:hAnsi="Tinos" w:cs="Tinos"/>
          <w:sz w:val="28"/>
          <w:szCs w:val="28"/>
        </w:rPr>
        <w:t>) в срок, не превышающий тридцати дней с даты достижения цели обработк</w:t>
      </w:r>
      <w:r>
        <w:rPr>
          <w:rFonts w:ascii="Tinos" w:hAnsi="Tinos" w:cs="Tinos"/>
          <w:sz w:val="28"/>
          <w:szCs w:val="28"/>
        </w:rPr>
        <w:t>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ОГБУ «УСЗСОН по Куйтунскому району» и субъектом персональных данны</w:t>
      </w:r>
      <w:r>
        <w:rPr>
          <w:rFonts w:ascii="Tinos" w:hAnsi="Tinos" w:cs="Tinos"/>
          <w:sz w:val="28"/>
          <w:szCs w:val="28"/>
        </w:rPr>
        <w:t>х либо если ОГБУ «УСЗСОН по Куйтунскому району»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В с</w:t>
      </w:r>
      <w:r>
        <w:rPr>
          <w:rFonts w:ascii="Tinos" w:hAnsi="Tinos" w:cs="Tinos"/>
          <w:sz w:val="28"/>
          <w:szCs w:val="28"/>
        </w:rPr>
        <w:t xml:space="preserve">лучае отзыва субъектом персональных данных согласия на обработку его персональных данных Учреждение прекращает их обработку или обеспечивает прекращение такой обработки (если обработка персональных данных осуществляется другим лицом, действующим по </w:t>
      </w:r>
      <w:r>
        <w:rPr>
          <w:rFonts w:ascii="Tinos" w:hAnsi="Tinos" w:cs="Tinos"/>
          <w:sz w:val="28"/>
          <w:szCs w:val="28"/>
        </w:rPr>
        <w:lastRenderedPageBreak/>
        <w:t>поручен</w:t>
      </w:r>
      <w:r>
        <w:rPr>
          <w:rFonts w:ascii="Tinos" w:hAnsi="Tinos" w:cs="Tinos"/>
          <w:sz w:val="28"/>
          <w:szCs w:val="28"/>
        </w:rPr>
        <w:t>ию ОГБУ «УСЗСОН по Куйтунскому району»)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w:t>
      </w:r>
      <w:r>
        <w:rPr>
          <w:rFonts w:ascii="Tinos" w:hAnsi="Tinos" w:cs="Tinos"/>
          <w:sz w:val="28"/>
          <w:szCs w:val="28"/>
        </w:rPr>
        <w:t>яется другим</w:t>
      </w:r>
      <w:r>
        <w:rPr>
          <w:rFonts w:ascii="Tinos" w:hAnsi="Tinos" w:cs="Tinos"/>
          <w:spacing w:val="8"/>
          <w:sz w:val="28"/>
          <w:szCs w:val="28"/>
        </w:rPr>
        <w:t xml:space="preserve"> </w:t>
      </w:r>
      <w:r>
        <w:rPr>
          <w:rFonts w:ascii="Tinos" w:hAnsi="Tinos" w:cs="Tinos"/>
          <w:sz w:val="28"/>
          <w:szCs w:val="28"/>
        </w:rPr>
        <w:t>лицом,</w:t>
      </w:r>
      <w:r>
        <w:rPr>
          <w:rFonts w:ascii="Tinos" w:hAnsi="Tinos" w:cs="Tinos"/>
          <w:spacing w:val="7"/>
          <w:sz w:val="28"/>
          <w:szCs w:val="28"/>
        </w:rPr>
        <w:t xml:space="preserve"> </w:t>
      </w:r>
      <w:r>
        <w:rPr>
          <w:rFonts w:ascii="Tinos" w:hAnsi="Tinos" w:cs="Tinos"/>
          <w:sz w:val="28"/>
          <w:szCs w:val="28"/>
        </w:rPr>
        <w:t>действующим</w:t>
      </w:r>
      <w:r>
        <w:rPr>
          <w:rFonts w:ascii="Tinos" w:hAnsi="Tinos" w:cs="Tinos"/>
          <w:spacing w:val="8"/>
          <w:sz w:val="28"/>
          <w:szCs w:val="28"/>
        </w:rPr>
        <w:t xml:space="preserve"> </w:t>
      </w:r>
      <w:r>
        <w:rPr>
          <w:rFonts w:ascii="Tinos" w:hAnsi="Tinos" w:cs="Tinos"/>
          <w:sz w:val="28"/>
          <w:szCs w:val="28"/>
        </w:rPr>
        <w:t>по</w:t>
      </w:r>
      <w:r>
        <w:rPr>
          <w:rFonts w:ascii="Tinos" w:hAnsi="Tinos" w:cs="Tinos"/>
          <w:spacing w:val="7"/>
          <w:sz w:val="28"/>
          <w:szCs w:val="28"/>
        </w:rPr>
        <w:t xml:space="preserve"> </w:t>
      </w:r>
      <w:r>
        <w:rPr>
          <w:rFonts w:ascii="Tinos" w:hAnsi="Tinos" w:cs="Tinos"/>
          <w:sz w:val="28"/>
          <w:szCs w:val="28"/>
        </w:rPr>
        <w:t>поручению</w:t>
      </w:r>
      <w:r>
        <w:rPr>
          <w:rFonts w:ascii="Tinos" w:hAnsi="Tinos" w:cs="Tinos"/>
          <w:spacing w:val="12"/>
          <w:sz w:val="28"/>
          <w:szCs w:val="28"/>
        </w:rPr>
        <w:t xml:space="preserve"> Учреждения</w:t>
      </w:r>
      <w:r>
        <w:rPr>
          <w:rFonts w:ascii="Tinos" w:hAnsi="Tinos" w:cs="Tinos"/>
          <w:spacing w:val="-2"/>
          <w:sz w:val="28"/>
          <w:szCs w:val="28"/>
        </w:rPr>
        <w:t xml:space="preserve">) </w:t>
      </w:r>
      <w:r>
        <w:rPr>
          <w:rFonts w:ascii="Tinos" w:hAnsi="Tinos" w:cs="Tinos"/>
          <w:sz w:val="28"/>
          <w:szCs w:val="28"/>
        </w:rPr>
        <w:t>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w:t>
      </w:r>
      <w:r>
        <w:rPr>
          <w:rFonts w:ascii="Tinos" w:hAnsi="Tinos" w:cs="Tinos"/>
          <w:spacing w:val="47"/>
          <w:sz w:val="28"/>
          <w:szCs w:val="28"/>
        </w:rPr>
        <w:t xml:space="preserve"> </w:t>
      </w:r>
      <w:r>
        <w:rPr>
          <w:rFonts w:ascii="Tinos" w:hAnsi="Tinos" w:cs="Tinos"/>
          <w:sz w:val="28"/>
          <w:szCs w:val="28"/>
        </w:rPr>
        <w:t>которому</w:t>
      </w:r>
      <w:r>
        <w:rPr>
          <w:rFonts w:ascii="Tinos" w:hAnsi="Tinos" w:cs="Tinos"/>
          <w:spacing w:val="48"/>
          <w:sz w:val="28"/>
          <w:szCs w:val="28"/>
        </w:rPr>
        <w:t xml:space="preserve"> </w:t>
      </w:r>
      <w:r>
        <w:rPr>
          <w:rFonts w:ascii="Tinos" w:hAnsi="Tinos" w:cs="Tinos"/>
          <w:sz w:val="28"/>
          <w:szCs w:val="28"/>
        </w:rPr>
        <w:t>является</w:t>
      </w:r>
      <w:r>
        <w:rPr>
          <w:rFonts w:ascii="Tinos" w:hAnsi="Tinos" w:cs="Tinos"/>
          <w:spacing w:val="48"/>
          <w:sz w:val="28"/>
          <w:szCs w:val="28"/>
        </w:rPr>
        <w:t xml:space="preserve"> </w:t>
      </w:r>
      <w:r>
        <w:rPr>
          <w:rFonts w:ascii="Tinos" w:hAnsi="Tinos" w:cs="Tinos"/>
          <w:sz w:val="28"/>
          <w:szCs w:val="28"/>
        </w:rPr>
        <w:t>субъект</w:t>
      </w:r>
      <w:r>
        <w:rPr>
          <w:rFonts w:ascii="Tinos" w:hAnsi="Tinos" w:cs="Tinos"/>
          <w:spacing w:val="47"/>
          <w:sz w:val="28"/>
          <w:szCs w:val="28"/>
        </w:rPr>
        <w:t xml:space="preserve"> </w:t>
      </w:r>
      <w:r>
        <w:rPr>
          <w:rFonts w:ascii="Tinos" w:hAnsi="Tinos" w:cs="Tinos"/>
          <w:sz w:val="28"/>
          <w:szCs w:val="28"/>
        </w:rPr>
        <w:t>п</w:t>
      </w:r>
      <w:r>
        <w:rPr>
          <w:rFonts w:ascii="Tinos" w:hAnsi="Tinos" w:cs="Tinos"/>
          <w:sz w:val="28"/>
          <w:szCs w:val="28"/>
        </w:rPr>
        <w:t>ерсональных</w:t>
      </w:r>
      <w:r>
        <w:rPr>
          <w:rFonts w:ascii="Tinos" w:hAnsi="Tinos" w:cs="Tinos"/>
          <w:spacing w:val="48"/>
          <w:sz w:val="28"/>
          <w:szCs w:val="28"/>
        </w:rPr>
        <w:t xml:space="preserve"> </w:t>
      </w:r>
      <w:r>
        <w:rPr>
          <w:rFonts w:ascii="Tinos" w:hAnsi="Tinos" w:cs="Tinos"/>
          <w:sz w:val="28"/>
          <w:szCs w:val="28"/>
        </w:rPr>
        <w:t>данных,</w:t>
      </w:r>
      <w:r>
        <w:rPr>
          <w:rFonts w:ascii="Tinos" w:hAnsi="Tinos" w:cs="Tinos"/>
          <w:spacing w:val="48"/>
          <w:sz w:val="28"/>
          <w:szCs w:val="28"/>
        </w:rPr>
        <w:t xml:space="preserve"> </w:t>
      </w:r>
      <w:r>
        <w:rPr>
          <w:rFonts w:ascii="Tinos" w:hAnsi="Tinos" w:cs="Tinos"/>
          <w:sz w:val="28"/>
          <w:szCs w:val="28"/>
        </w:rPr>
        <w:t>иным</w:t>
      </w:r>
      <w:r>
        <w:rPr>
          <w:rFonts w:ascii="Tinos" w:hAnsi="Tinos" w:cs="Tinos"/>
          <w:spacing w:val="47"/>
          <w:sz w:val="28"/>
          <w:szCs w:val="28"/>
        </w:rPr>
        <w:t xml:space="preserve"> </w:t>
      </w:r>
      <w:r>
        <w:rPr>
          <w:rFonts w:ascii="Tinos" w:hAnsi="Tinos" w:cs="Tinos"/>
          <w:sz w:val="28"/>
          <w:szCs w:val="28"/>
        </w:rPr>
        <w:t>соглашением</w:t>
      </w:r>
      <w:r>
        <w:rPr>
          <w:rFonts w:ascii="Tinos" w:hAnsi="Tinos" w:cs="Tinos"/>
          <w:spacing w:val="49"/>
          <w:sz w:val="28"/>
          <w:szCs w:val="28"/>
        </w:rPr>
        <w:t xml:space="preserve"> </w:t>
      </w:r>
      <w:r>
        <w:rPr>
          <w:rFonts w:ascii="Tinos" w:hAnsi="Tinos" w:cs="Tinos"/>
          <w:sz w:val="28"/>
          <w:szCs w:val="28"/>
        </w:rPr>
        <w:t>между</w:t>
      </w:r>
      <w:r>
        <w:rPr>
          <w:rFonts w:ascii="Tinos" w:hAnsi="Tinos" w:cs="Tinos"/>
          <w:spacing w:val="57"/>
          <w:sz w:val="28"/>
          <w:szCs w:val="28"/>
        </w:rPr>
        <w:t xml:space="preserve"> </w:t>
      </w:r>
      <w:r>
        <w:rPr>
          <w:rFonts w:ascii="Tinos" w:hAnsi="Tinos" w:cs="Tinos"/>
          <w:spacing w:val="-4"/>
          <w:sz w:val="28"/>
          <w:szCs w:val="28"/>
        </w:rPr>
        <w:t>ОГБУ</w:t>
      </w:r>
      <w:r>
        <w:rPr>
          <w:rFonts w:ascii="Tinos" w:hAnsi="Tinos" w:cs="Tinos"/>
          <w:sz w:val="28"/>
          <w:szCs w:val="28"/>
        </w:rPr>
        <w:t xml:space="preserve"> «УСЗСОН</w:t>
      </w:r>
      <w:r>
        <w:rPr>
          <w:rFonts w:ascii="Tinos" w:hAnsi="Tinos" w:cs="Tinos"/>
          <w:spacing w:val="-1"/>
          <w:sz w:val="28"/>
          <w:szCs w:val="28"/>
        </w:rPr>
        <w:t xml:space="preserve"> </w:t>
      </w:r>
      <w:r>
        <w:rPr>
          <w:rFonts w:ascii="Tinos" w:hAnsi="Tinos" w:cs="Tinos"/>
          <w:sz w:val="28"/>
          <w:szCs w:val="28"/>
        </w:rPr>
        <w:t>по Куйтунскому району»</w:t>
      </w:r>
      <w:r>
        <w:rPr>
          <w:rFonts w:ascii="Tinos" w:hAnsi="Tinos" w:cs="Tinos"/>
          <w:spacing w:val="2"/>
          <w:sz w:val="28"/>
          <w:szCs w:val="28"/>
        </w:rPr>
        <w:t xml:space="preserve"> </w:t>
      </w:r>
      <w:r>
        <w:rPr>
          <w:rFonts w:ascii="Tinos" w:hAnsi="Tinos" w:cs="Tinos"/>
          <w:sz w:val="28"/>
          <w:szCs w:val="28"/>
        </w:rPr>
        <w:t>и субъектом</w:t>
      </w:r>
      <w:r>
        <w:rPr>
          <w:rFonts w:ascii="Tinos" w:hAnsi="Tinos" w:cs="Tinos"/>
          <w:spacing w:val="-2"/>
          <w:sz w:val="28"/>
          <w:szCs w:val="28"/>
        </w:rPr>
        <w:t xml:space="preserve"> </w:t>
      </w:r>
      <w:r>
        <w:rPr>
          <w:rFonts w:ascii="Tinos" w:hAnsi="Tinos" w:cs="Tinos"/>
          <w:sz w:val="28"/>
          <w:szCs w:val="28"/>
        </w:rPr>
        <w:t>персональных данных либо если</w:t>
      </w:r>
      <w:r>
        <w:rPr>
          <w:rFonts w:ascii="Tinos" w:hAnsi="Tinos" w:cs="Tinos"/>
          <w:spacing w:val="8"/>
          <w:sz w:val="28"/>
          <w:szCs w:val="28"/>
        </w:rPr>
        <w:t xml:space="preserve"> </w:t>
      </w:r>
      <w:r>
        <w:rPr>
          <w:rFonts w:ascii="Tinos" w:hAnsi="Tinos" w:cs="Tinos"/>
          <w:spacing w:val="-4"/>
          <w:sz w:val="28"/>
          <w:szCs w:val="28"/>
        </w:rPr>
        <w:t>ОГБУ</w:t>
      </w:r>
      <w:r>
        <w:rPr>
          <w:rFonts w:ascii="Tinos" w:hAnsi="Tinos" w:cs="Tinos"/>
          <w:sz w:val="28"/>
          <w:szCs w:val="28"/>
        </w:rPr>
        <w:t xml:space="preserve"> «УСЗСОН по Куйтунскому</w:t>
      </w:r>
      <w:r>
        <w:rPr>
          <w:rFonts w:ascii="Tinos" w:hAnsi="Tinos" w:cs="Tinos"/>
          <w:sz w:val="28"/>
          <w:szCs w:val="28"/>
        </w:rPr>
        <w:t xml:space="preserve"> району»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В случае обращения субъекта персональных д</w:t>
      </w:r>
      <w:r>
        <w:rPr>
          <w:rFonts w:ascii="Tinos" w:hAnsi="Tinos" w:cs="Tinos"/>
          <w:sz w:val="28"/>
          <w:szCs w:val="28"/>
        </w:rPr>
        <w:t xml:space="preserve">анных с требованием о прекращении обработки персональных данных ОГБУ «УСЗСОН по </w:t>
      </w:r>
      <w:proofErr w:type="spellStart"/>
      <w:r>
        <w:rPr>
          <w:rFonts w:ascii="Tinos" w:hAnsi="Tinos" w:cs="Tinos"/>
          <w:sz w:val="28"/>
          <w:szCs w:val="28"/>
        </w:rPr>
        <w:t>Усть-Кутскому</w:t>
      </w:r>
      <w:proofErr w:type="spellEnd"/>
      <w:r>
        <w:rPr>
          <w:rFonts w:ascii="Tinos" w:hAnsi="Tinos" w:cs="Tinos"/>
          <w:sz w:val="28"/>
          <w:szCs w:val="28"/>
        </w:rPr>
        <w:t xml:space="preserve"> району» в срок, не превышающий десяти рабочих дней с даты получения соответствующего требования, прекращает их обработку или обеспечивает прекращение такой обрабо</w:t>
      </w:r>
      <w:r>
        <w:rPr>
          <w:rFonts w:ascii="Tinos" w:hAnsi="Tinos" w:cs="Tinos"/>
          <w:sz w:val="28"/>
          <w:szCs w:val="28"/>
        </w:rPr>
        <w:t>тки (если такая обработка осуществляется лицом, осуществляющим</w:t>
      </w:r>
      <w:r>
        <w:rPr>
          <w:rFonts w:ascii="Tinos" w:hAnsi="Tinos" w:cs="Tinos"/>
          <w:spacing w:val="40"/>
          <w:sz w:val="28"/>
          <w:szCs w:val="28"/>
        </w:rPr>
        <w:t xml:space="preserve"> </w:t>
      </w:r>
      <w:r>
        <w:rPr>
          <w:rFonts w:ascii="Tinos" w:hAnsi="Tinos" w:cs="Tinos"/>
          <w:sz w:val="28"/>
          <w:szCs w:val="28"/>
        </w:rPr>
        <w:t>обработку</w:t>
      </w:r>
      <w:r>
        <w:rPr>
          <w:rFonts w:ascii="Tinos" w:hAnsi="Tinos" w:cs="Tinos"/>
          <w:spacing w:val="40"/>
          <w:sz w:val="28"/>
          <w:szCs w:val="28"/>
        </w:rPr>
        <w:t xml:space="preserve"> </w:t>
      </w:r>
      <w:r>
        <w:rPr>
          <w:rFonts w:ascii="Tinos" w:hAnsi="Tinos" w:cs="Tinos"/>
          <w:sz w:val="28"/>
          <w:szCs w:val="28"/>
        </w:rPr>
        <w:t>персональных</w:t>
      </w:r>
      <w:r>
        <w:rPr>
          <w:rFonts w:ascii="Tinos" w:hAnsi="Tinos" w:cs="Tinos"/>
          <w:spacing w:val="40"/>
          <w:sz w:val="28"/>
          <w:szCs w:val="28"/>
        </w:rPr>
        <w:t xml:space="preserve"> </w:t>
      </w:r>
      <w:r>
        <w:rPr>
          <w:rFonts w:ascii="Tinos" w:hAnsi="Tinos" w:cs="Tinos"/>
          <w:sz w:val="28"/>
          <w:szCs w:val="28"/>
        </w:rPr>
        <w:t>данных),</w:t>
      </w:r>
      <w:r>
        <w:rPr>
          <w:rFonts w:ascii="Tinos" w:hAnsi="Tinos" w:cs="Tinos"/>
          <w:spacing w:val="40"/>
          <w:sz w:val="28"/>
          <w:szCs w:val="28"/>
        </w:rPr>
        <w:t xml:space="preserve"> </w:t>
      </w:r>
      <w:r>
        <w:rPr>
          <w:rFonts w:ascii="Tinos" w:hAnsi="Tinos" w:cs="Tinos"/>
          <w:sz w:val="28"/>
          <w:szCs w:val="28"/>
        </w:rPr>
        <w:t>за</w:t>
      </w:r>
      <w:r>
        <w:rPr>
          <w:rFonts w:ascii="Tinos" w:hAnsi="Tinos" w:cs="Tinos"/>
          <w:spacing w:val="40"/>
          <w:sz w:val="28"/>
          <w:szCs w:val="28"/>
        </w:rPr>
        <w:t xml:space="preserve"> </w:t>
      </w:r>
      <w:r>
        <w:rPr>
          <w:rFonts w:ascii="Tinos" w:hAnsi="Tinos" w:cs="Tinos"/>
          <w:sz w:val="28"/>
          <w:szCs w:val="28"/>
        </w:rPr>
        <w:t>исключением</w:t>
      </w:r>
      <w:r>
        <w:rPr>
          <w:rFonts w:ascii="Tinos" w:hAnsi="Tinos" w:cs="Tinos"/>
          <w:spacing w:val="40"/>
          <w:sz w:val="28"/>
          <w:szCs w:val="28"/>
        </w:rPr>
        <w:t xml:space="preserve"> </w:t>
      </w:r>
      <w:r>
        <w:rPr>
          <w:rFonts w:ascii="Tinos" w:hAnsi="Tinos" w:cs="Tinos"/>
          <w:sz w:val="28"/>
          <w:szCs w:val="28"/>
        </w:rPr>
        <w:t>случаев,</w:t>
      </w:r>
      <w:r>
        <w:rPr>
          <w:rFonts w:ascii="Tinos" w:hAnsi="Tinos" w:cs="Tinos"/>
          <w:spacing w:val="40"/>
          <w:sz w:val="28"/>
          <w:szCs w:val="28"/>
        </w:rPr>
        <w:t xml:space="preserve"> </w:t>
      </w:r>
      <w:r>
        <w:rPr>
          <w:rFonts w:ascii="Tinos" w:hAnsi="Tinos" w:cs="Tinos"/>
          <w:sz w:val="28"/>
          <w:szCs w:val="28"/>
        </w:rPr>
        <w:t>предусмотренных</w:t>
      </w:r>
      <w:r>
        <w:rPr>
          <w:rFonts w:ascii="Tinos" w:hAnsi="Tinos" w:cs="Tinos"/>
          <w:spacing w:val="40"/>
          <w:sz w:val="28"/>
          <w:szCs w:val="28"/>
        </w:rPr>
        <w:t xml:space="preserve"> </w:t>
      </w:r>
      <w:r>
        <w:rPr>
          <w:rFonts w:ascii="Tinos" w:hAnsi="Tinos" w:cs="Tinos"/>
          <w:sz w:val="28"/>
          <w:szCs w:val="28"/>
        </w:rPr>
        <w:t>пунктами 2</w:t>
      </w:r>
      <w:r>
        <w:rPr>
          <w:rFonts w:ascii="Tinos" w:hAnsi="Tinos" w:cs="Tinos"/>
          <w:spacing w:val="-5"/>
          <w:sz w:val="28"/>
          <w:szCs w:val="28"/>
        </w:rPr>
        <w:t xml:space="preserve"> </w:t>
      </w:r>
      <w:r>
        <w:rPr>
          <w:rFonts w:ascii="Tinos" w:hAnsi="Tinos" w:cs="Tinos"/>
          <w:sz w:val="28"/>
          <w:szCs w:val="28"/>
        </w:rPr>
        <w:t>-</w:t>
      </w:r>
      <w:r>
        <w:rPr>
          <w:rFonts w:ascii="Tinos" w:hAnsi="Tinos" w:cs="Tinos"/>
          <w:spacing w:val="-4"/>
          <w:sz w:val="28"/>
          <w:szCs w:val="28"/>
        </w:rPr>
        <w:t xml:space="preserve"> </w:t>
      </w:r>
      <w:r>
        <w:rPr>
          <w:rFonts w:ascii="Tinos" w:hAnsi="Tinos" w:cs="Tinos"/>
          <w:sz w:val="28"/>
          <w:szCs w:val="28"/>
        </w:rPr>
        <w:t>11</w:t>
      </w:r>
      <w:r>
        <w:rPr>
          <w:rFonts w:ascii="Tinos" w:hAnsi="Tinos" w:cs="Tinos"/>
          <w:spacing w:val="76"/>
          <w:sz w:val="28"/>
          <w:szCs w:val="28"/>
        </w:rPr>
        <w:t xml:space="preserve"> </w:t>
      </w:r>
      <w:r>
        <w:rPr>
          <w:rFonts w:ascii="Tinos" w:hAnsi="Tinos" w:cs="Tinos"/>
          <w:sz w:val="28"/>
          <w:szCs w:val="28"/>
        </w:rPr>
        <w:t>части</w:t>
      </w:r>
      <w:r>
        <w:rPr>
          <w:rFonts w:ascii="Tinos" w:hAnsi="Tinos" w:cs="Tinos"/>
          <w:spacing w:val="-1"/>
          <w:sz w:val="28"/>
          <w:szCs w:val="28"/>
        </w:rPr>
        <w:t xml:space="preserve"> </w:t>
      </w:r>
      <w:r>
        <w:rPr>
          <w:rFonts w:ascii="Tinos" w:hAnsi="Tinos" w:cs="Tinos"/>
          <w:sz w:val="28"/>
          <w:szCs w:val="28"/>
        </w:rPr>
        <w:t>1</w:t>
      </w:r>
      <w:r>
        <w:rPr>
          <w:rFonts w:ascii="Tinos" w:hAnsi="Tinos" w:cs="Tinos"/>
          <w:spacing w:val="75"/>
          <w:sz w:val="28"/>
          <w:szCs w:val="28"/>
        </w:rPr>
        <w:t xml:space="preserve"> </w:t>
      </w:r>
      <w:r>
        <w:rPr>
          <w:rFonts w:ascii="Tinos" w:hAnsi="Tinos" w:cs="Tinos"/>
          <w:sz w:val="28"/>
          <w:szCs w:val="28"/>
        </w:rPr>
        <w:t>статьи</w:t>
      </w:r>
      <w:r>
        <w:rPr>
          <w:rFonts w:ascii="Tinos" w:hAnsi="Tinos" w:cs="Tinos"/>
          <w:spacing w:val="-3"/>
          <w:sz w:val="28"/>
          <w:szCs w:val="28"/>
        </w:rPr>
        <w:t xml:space="preserve"> </w:t>
      </w:r>
      <w:r>
        <w:rPr>
          <w:rFonts w:ascii="Tinos" w:hAnsi="Tinos" w:cs="Tinos"/>
          <w:sz w:val="28"/>
          <w:szCs w:val="28"/>
        </w:rPr>
        <w:t>6,</w:t>
      </w:r>
      <w:r>
        <w:rPr>
          <w:rFonts w:ascii="Tinos" w:hAnsi="Tinos" w:cs="Tinos"/>
          <w:spacing w:val="76"/>
          <w:sz w:val="28"/>
          <w:szCs w:val="28"/>
        </w:rPr>
        <w:t xml:space="preserve"> </w:t>
      </w:r>
      <w:r>
        <w:rPr>
          <w:rFonts w:ascii="Tinos" w:hAnsi="Tinos" w:cs="Tinos"/>
          <w:sz w:val="28"/>
          <w:szCs w:val="28"/>
        </w:rPr>
        <w:t>частью</w:t>
      </w:r>
      <w:r>
        <w:rPr>
          <w:rFonts w:ascii="Tinos" w:hAnsi="Tinos" w:cs="Tinos"/>
          <w:spacing w:val="-1"/>
          <w:sz w:val="28"/>
          <w:szCs w:val="28"/>
        </w:rPr>
        <w:t xml:space="preserve"> </w:t>
      </w:r>
      <w:r>
        <w:rPr>
          <w:rFonts w:ascii="Tinos" w:hAnsi="Tinos" w:cs="Tinos"/>
          <w:sz w:val="28"/>
          <w:szCs w:val="28"/>
        </w:rPr>
        <w:t>2</w:t>
      </w:r>
      <w:r>
        <w:rPr>
          <w:rFonts w:ascii="Tinos" w:hAnsi="Tinos" w:cs="Tinos"/>
          <w:spacing w:val="76"/>
          <w:sz w:val="28"/>
          <w:szCs w:val="28"/>
        </w:rPr>
        <w:t xml:space="preserve"> </w:t>
      </w:r>
      <w:r>
        <w:rPr>
          <w:rFonts w:ascii="Tinos" w:hAnsi="Tinos" w:cs="Tinos"/>
          <w:sz w:val="28"/>
          <w:szCs w:val="28"/>
        </w:rPr>
        <w:t>статьи 10</w:t>
      </w:r>
      <w:r>
        <w:rPr>
          <w:rFonts w:ascii="Tinos" w:hAnsi="Tinos" w:cs="Tinos"/>
          <w:spacing w:val="75"/>
          <w:sz w:val="28"/>
          <w:szCs w:val="28"/>
        </w:rPr>
        <w:t xml:space="preserve"> </w:t>
      </w:r>
      <w:r>
        <w:rPr>
          <w:rFonts w:ascii="Tinos" w:hAnsi="Tinos" w:cs="Tinos"/>
          <w:sz w:val="28"/>
          <w:szCs w:val="28"/>
        </w:rPr>
        <w:t>и</w:t>
      </w:r>
      <w:r>
        <w:rPr>
          <w:rFonts w:ascii="Tinos" w:hAnsi="Tinos" w:cs="Tinos"/>
          <w:spacing w:val="77"/>
          <w:sz w:val="28"/>
          <w:szCs w:val="28"/>
        </w:rPr>
        <w:t xml:space="preserve"> </w:t>
      </w:r>
      <w:r>
        <w:rPr>
          <w:rFonts w:ascii="Tinos" w:hAnsi="Tinos" w:cs="Tinos"/>
          <w:sz w:val="28"/>
          <w:szCs w:val="28"/>
        </w:rPr>
        <w:t>частью</w:t>
      </w:r>
      <w:r>
        <w:rPr>
          <w:rFonts w:ascii="Tinos" w:hAnsi="Tinos" w:cs="Tinos"/>
          <w:spacing w:val="-2"/>
          <w:sz w:val="28"/>
          <w:szCs w:val="28"/>
        </w:rPr>
        <w:t xml:space="preserve"> </w:t>
      </w:r>
      <w:r>
        <w:rPr>
          <w:rFonts w:ascii="Tinos" w:hAnsi="Tinos" w:cs="Tinos"/>
          <w:sz w:val="28"/>
          <w:szCs w:val="28"/>
        </w:rPr>
        <w:t>2</w:t>
      </w:r>
      <w:r>
        <w:rPr>
          <w:rFonts w:ascii="Tinos" w:hAnsi="Tinos" w:cs="Tinos"/>
          <w:spacing w:val="75"/>
          <w:sz w:val="28"/>
          <w:szCs w:val="28"/>
        </w:rPr>
        <w:t xml:space="preserve"> </w:t>
      </w:r>
      <w:r>
        <w:rPr>
          <w:rFonts w:ascii="Tinos" w:hAnsi="Tinos" w:cs="Tinos"/>
          <w:sz w:val="28"/>
          <w:szCs w:val="28"/>
        </w:rPr>
        <w:t>статьи 11</w:t>
      </w:r>
      <w:r>
        <w:rPr>
          <w:rFonts w:ascii="Tinos" w:hAnsi="Tinos" w:cs="Tinos"/>
          <w:spacing w:val="76"/>
          <w:sz w:val="28"/>
          <w:szCs w:val="28"/>
        </w:rPr>
        <w:t xml:space="preserve"> </w:t>
      </w:r>
      <w:r>
        <w:rPr>
          <w:rFonts w:ascii="Tinos" w:hAnsi="Tinos" w:cs="Tinos"/>
          <w:sz w:val="28"/>
          <w:szCs w:val="28"/>
        </w:rPr>
        <w:t>Федерального</w:t>
      </w:r>
      <w:r>
        <w:rPr>
          <w:rFonts w:ascii="Tinos" w:hAnsi="Tinos" w:cs="Tinos"/>
          <w:spacing w:val="74"/>
          <w:sz w:val="28"/>
          <w:szCs w:val="28"/>
        </w:rPr>
        <w:t xml:space="preserve"> </w:t>
      </w:r>
      <w:r>
        <w:rPr>
          <w:rFonts w:ascii="Tinos" w:hAnsi="Tinos" w:cs="Tinos"/>
          <w:spacing w:val="-2"/>
          <w:sz w:val="28"/>
          <w:szCs w:val="28"/>
        </w:rPr>
        <w:t>закона</w:t>
      </w:r>
      <w:r>
        <w:rPr>
          <w:rFonts w:ascii="Tinos" w:hAnsi="Tinos" w:cs="Tinos"/>
          <w:sz w:val="28"/>
          <w:szCs w:val="28"/>
        </w:rPr>
        <w:t xml:space="preserve"> «О</w:t>
      </w:r>
      <w:r>
        <w:rPr>
          <w:rFonts w:ascii="Tinos" w:hAnsi="Tinos" w:cs="Tinos"/>
          <w:spacing w:val="-3"/>
          <w:sz w:val="28"/>
          <w:szCs w:val="28"/>
        </w:rPr>
        <w:t xml:space="preserve"> </w:t>
      </w:r>
      <w:r>
        <w:rPr>
          <w:rFonts w:ascii="Tinos" w:hAnsi="Tinos" w:cs="Tinos"/>
          <w:sz w:val="28"/>
          <w:szCs w:val="28"/>
        </w:rPr>
        <w:t>персональных данных». Указанный срок может быть продлен, но не более чем на пять рабочих дней в случае направления ОГБУ «УСЗСОН по Куйтунскому району» в адрес субъекта персональных данных мотивированного уведомления с указанием причин продления срока предо</w:t>
      </w:r>
      <w:r>
        <w:rPr>
          <w:rFonts w:ascii="Tinos" w:hAnsi="Tinos" w:cs="Tinos"/>
          <w:sz w:val="28"/>
          <w:szCs w:val="28"/>
        </w:rPr>
        <w:t>ставления запрашиваемой информации.</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В случае отсутствия возможности уничтожения персональных данных в течение указанного срока, ОГБУ «УСЗСОН по Куйтунскому району» блокирует такие персональные данные или обеспечивает их блокирование (если обработка персона</w:t>
      </w:r>
      <w:r>
        <w:rPr>
          <w:rFonts w:ascii="Tinos" w:hAnsi="Tinos" w:cs="Tinos"/>
          <w:sz w:val="28"/>
          <w:szCs w:val="28"/>
        </w:rPr>
        <w:t>льных данных осуществляется другим лицом, действующим по поручению Учреждения) и обеспечивает уничтожение персональных данных в срок не более чем шесть месяцев, если иной срок не установлен федеральными законами.</w:t>
      </w:r>
    </w:p>
    <w:p w:rsidR="00FD378B" w:rsidRDefault="00437BCC" w:rsidP="00437BCC">
      <w:pPr>
        <w:pStyle w:val="3"/>
        <w:numPr>
          <w:ilvl w:val="2"/>
          <w:numId w:val="16"/>
        </w:numPr>
        <w:tabs>
          <w:tab w:val="left" w:pos="1506"/>
        </w:tabs>
        <w:spacing w:before="0" w:after="0" w:line="240" w:lineRule="auto"/>
        <w:ind w:left="0" w:firstLine="708"/>
        <w:jc w:val="both"/>
        <w:rPr>
          <w:rFonts w:ascii="Tinos" w:hAnsi="Tinos" w:cs="Tinos"/>
          <w:b/>
          <w:bCs/>
          <w:i/>
          <w:sz w:val="28"/>
          <w:szCs w:val="28"/>
        </w:rPr>
      </w:pPr>
      <w:r>
        <w:rPr>
          <w:rFonts w:ascii="Tinos" w:hAnsi="Tinos" w:cs="Tinos"/>
          <w:b/>
          <w:bCs/>
          <w:i/>
          <w:iCs/>
          <w:sz w:val="28"/>
          <w:szCs w:val="28"/>
        </w:rPr>
        <w:t>Уведомление об обработке (о намерении осуще</w:t>
      </w:r>
      <w:r>
        <w:rPr>
          <w:rFonts w:ascii="Tinos" w:hAnsi="Tinos" w:cs="Tinos"/>
          <w:b/>
          <w:bCs/>
          <w:i/>
          <w:iCs/>
          <w:sz w:val="28"/>
          <w:szCs w:val="28"/>
        </w:rPr>
        <w:t>ствлять обработку) персональных данных</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ОГБУ «УСЗСОН по Куйтунскому району», за исключением случаев, предусмотренных Федеральным законом «О</w:t>
      </w:r>
      <w:r>
        <w:rPr>
          <w:rFonts w:ascii="Tinos" w:hAnsi="Tinos" w:cs="Tinos"/>
          <w:spacing w:val="-5"/>
          <w:sz w:val="28"/>
          <w:szCs w:val="28"/>
        </w:rPr>
        <w:t xml:space="preserve"> </w:t>
      </w:r>
      <w:r>
        <w:rPr>
          <w:rFonts w:ascii="Tinos" w:hAnsi="Tinos" w:cs="Tinos"/>
          <w:sz w:val="28"/>
          <w:szCs w:val="28"/>
        </w:rPr>
        <w:t>персональных данных», до начала обработки персональных данных уведомляет уполномоченный орган по защите прав субъектов персональных данных о своем намерении осуществлять обработку персональных данных.</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Уведомление направляется в виде документа на бумажном н</w:t>
      </w:r>
      <w:r>
        <w:rPr>
          <w:rFonts w:ascii="Tinos" w:hAnsi="Tinos" w:cs="Tinos"/>
          <w:sz w:val="28"/>
          <w:szCs w:val="28"/>
        </w:rPr>
        <w:t>осителе или в форме электронного документа и подписывается уполномоченным лицом. Уведомление содержит следующие сведения:</w:t>
      </w:r>
    </w:p>
    <w:p w:rsidR="00FD378B" w:rsidRDefault="00437BCC" w:rsidP="00437BCC">
      <w:pPr>
        <w:pStyle w:val="af9"/>
        <w:numPr>
          <w:ilvl w:val="0"/>
          <w:numId w:val="3"/>
        </w:numPr>
        <w:tabs>
          <w:tab w:val="left" w:pos="1138"/>
        </w:tabs>
        <w:spacing w:after="0" w:line="240" w:lineRule="auto"/>
        <w:ind w:left="0" w:firstLine="708"/>
        <w:contextualSpacing w:val="0"/>
        <w:jc w:val="both"/>
        <w:rPr>
          <w:rFonts w:ascii="Tinos" w:hAnsi="Tinos" w:cs="Tinos"/>
          <w:sz w:val="28"/>
          <w:szCs w:val="28"/>
        </w:rPr>
      </w:pPr>
      <w:r>
        <w:rPr>
          <w:rFonts w:ascii="Tinos" w:hAnsi="Tinos" w:cs="Tinos"/>
          <w:sz w:val="28"/>
          <w:szCs w:val="28"/>
        </w:rPr>
        <w:t>наименование (фамилия, имя, отчество), адрес Учреждения;</w:t>
      </w:r>
    </w:p>
    <w:p w:rsidR="00FD378B" w:rsidRDefault="00437BCC" w:rsidP="00437BCC">
      <w:pPr>
        <w:pStyle w:val="af9"/>
        <w:numPr>
          <w:ilvl w:val="0"/>
          <w:numId w:val="3"/>
        </w:numPr>
        <w:tabs>
          <w:tab w:val="left" w:pos="1138"/>
        </w:tabs>
        <w:spacing w:after="0" w:line="240" w:lineRule="auto"/>
        <w:ind w:left="0" w:firstLine="709"/>
        <w:contextualSpacing w:val="0"/>
        <w:jc w:val="both"/>
        <w:rPr>
          <w:rFonts w:ascii="Tinos" w:hAnsi="Tinos" w:cs="Tinos"/>
          <w:sz w:val="28"/>
          <w:szCs w:val="28"/>
        </w:rPr>
      </w:pPr>
      <w:r>
        <w:rPr>
          <w:rFonts w:ascii="Tinos" w:hAnsi="Tinos" w:cs="Tinos"/>
          <w:sz w:val="28"/>
          <w:szCs w:val="28"/>
        </w:rPr>
        <w:t>цель</w:t>
      </w:r>
      <w:r>
        <w:rPr>
          <w:rFonts w:ascii="Tinos" w:hAnsi="Tinos" w:cs="Tinos"/>
          <w:spacing w:val="-12"/>
          <w:sz w:val="28"/>
          <w:szCs w:val="28"/>
        </w:rPr>
        <w:t xml:space="preserve"> </w:t>
      </w:r>
      <w:r>
        <w:rPr>
          <w:rFonts w:ascii="Tinos" w:hAnsi="Tinos" w:cs="Tinos"/>
          <w:sz w:val="28"/>
          <w:szCs w:val="28"/>
        </w:rPr>
        <w:t>обработки</w:t>
      </w:r>
      <w:r>
        <w:rPr>
          <w:rFonts w:ascii="Tinos" w:hAnsi="Tinos" w:cs="Tinos"/>
          <w:spacing w:val="-10"/>
          <w:sz w:val="28"/>
          <w:szCs w:val="28"/>
        </w:rPr>
        <w:t xml:space="preserve"> </w:t>
      </w:r>
      <w:r>
        <w:rPr>
          <w:rFonts w:ascii="Tinos" w:hAnsi="Tinos" w:cs="Tinos"/>
          <w:sz w:val="28"/>
          <w:szCs w:val="28"/>
        </w:rPr>
        <w:t>персональных</w:t>
      </w:r>
      <w:r>
        <w:rPr>
          <w:rFonts w:ascii="Tinos" w:hAnsi="Tinos" w:cs="Tinos"/>
          <w:spacing w:val="-12"/>
          <w:sz w:val="28"/>
          <w:szCs w:val="28"/>
        </w:rPr>
        <w:t xml:space="preserve"> </w:t>
      </w:r>
      <w:r>
        <w:rPr>
          <w:rFonts w:ascii="Tinos" w:hAnsi="Tinos" w:cs="Tinos"/>
          <w:spacing w:val="-2"/>
          <w:sz w:val="28"/>
          <w:szCs w:val="28"/>
        </w:rPr>
        <w:t>данных;</w:t>
      </w:r>
    </w:p>
    <w:p w:rsidR="00FD378B" w:rsidRDefault="00437BCC" w:rsidP="00437BCC">
      <w:pPr>
        <w:pStyle w:val="af9"/>
        <w:numPr>
          <w:ilvl w:val="0"/>
          <w:numId w:val="3"/>
        </w:numPr>
        <w:tabs>
          <w:tab w:val="left" w:pos="1138"/>
        </w:tabs>
        <w:spacing w:after="0" w:line="240" w:lineRule="auto"/>
        <w:ind w:left="0" w:firstLine="708"/>
        <w:contextualSpacing w:val="0"/>
        <w:jc w:val="both"/>
        <w:rPr>
          <w:rFonts w:ascii="Tinos" w:hAnsi="Tinos" w:cs="Tinos"/>
          <w:sz w:val="28"/>
          <w:szCs w:val="28"/>
        </w:rPr>
      </w:pPr>
      <w:r>
        <w:rPr>
          <w:rFonts w:ascii="Tinos" w:hAnsi="Tinos" w:cs="Tinos"/>
          <w:sz w:val="28"/>
          <w:szCs w:val="28"/>
        </w:rPr>
        <w:lastRenderedPageBreak/>
        <w:t>описание мер, в том числе сведения о наличии шифровальных (криптографических) средств и наименования этих средств;</w:t>
      </w:r>
    </w:p>
    <w:p w:rsidR="00FD378B" w:rsidRDefault="00437BCC" w:rsidP="00437BCC">
      <w:pPr>
        <w:pStyle w:val="af9"/>
        <w:numPr>
          <w:ilvl w:val="0"/>
          <w:numId w:val="3"/>
        </w:numPr>
        <w:tabs>
          <w:tab w:val="left" w:pos="1138"/>
        </w:tabs>
        <w:spacing w:after="0" w:line="240" w:lineRule="auto"/>
        <w:ind w:left="0" w:firstLine="708"/>
        <w:contextualSpacing w:val="0"/>
        <w:jc w:val="both"/>
        <w:rPr>
          <w:rFonts w:ascii="Tinos" w:hAnsi="Tinos" w:cs="Tinos"/>
          <w:sz w:val="28"/>
          <w:szCs w:val="28"/>
        </w:rPr>
      </w:pPr>
      <w:r>
        <w:rPr>
          <w:rFonts w:ascii="Tinos" w:hAnsi="Tinos" w:cs="Tinos"/>
          <w:sz w:val="28"/>
          <w:szCs w:val="28"/>
        </w:rPr>
        <w:t>фамилия, имя, отчество физического лица или наименование юридического лица, ответственных за организацию обработки персональных данных, и ном</w:t>
      </w:r>
      <w:r>
        <w:rPr>
          <w:rFonts w:ascii="Tinos" w:hAnsi="Tinos" w:cs="Tinos"/>
          <w:sz w:val="28"/>
          <w:szCs w:val="28"/>
        </w:rPr>
        <w:t>ера их контактных телефонов, почтовые адреса и адреса электронной почты;</w:t>
      </w:r>
    </w:p>
    <w:p w:rsidR="00FD378B" w:rsidRDefault="00437BCC" w:rsidP="00437BCC">
      <w:pPr>
        <w:pStyle w:val="af9"/>
        <w:numPr>
          <w:ilvl w:val="0"/>
          <w:numId w:val="3"/>
        </w:numPr>
        <w:tabs>
          <w:tab w:val="left" w:pos="1138"/>
        </w:tabs>
        <w:spacing w:after="0" w:line="240" w:lineRule="auto"/>
        <w:ind w:left="0" w:firstLine="709"/>
        <w:contextualSpacing w:val="0"/>
        <w:jc w:val="both"/>
        <w:rPr>
          <w:rFonts w:ascii="Tinos" w:hAnsi="Tinos" w:cs="Tinos"/>
          <w:sz w:val="28"/>
          <w:szCs w:val="28"/>
        </w:rPr>
      </w:pPr>
      <w:r>
        <w:rPr>
          <w:rFonts w:ascii="Tinos" w:hAnsi="Tinos" w:cs="Tinos"/>
          <w:sz w:val="28"/>
          <w:szCs w:val="28"/>
        </w:rPr>
        <w:t>дата</w:t>
      </w:r>
      <w:r>
        <w:rPr>
          <w:rFonts w:ascii="Tinos" w:hAnsi="Tinos" w:cs="Tinos"/>
          <w:spacing w:val="-12"/>
          <w:sz w:val="28"/>
          <w:szCs w:val="28"/>
        </w:rPr>
        <w:t xml:space="preserve"> </w:t>
      </w:r>
      <w:r>
        <w:rPr>
          <w:rFonts w:ascii="Tinos" w:hAnsi="Tinos" w:cs="Tinos"/>
          <w:sz w:val="28"/>
          <w:szCs w:val="28"/>
        </w:rPr>
        <w:t>начала</w:t>
      </w:r>
      <w:r>
        <w:rPr>
          <w:rFonts w:ascii="Tinos" w:hAnsi="Tinos" w:cs="Tinos"/>
          <w:spacing w:val="-11"/>
          <w:sz w:val="28"/>
          <w:szCs w:val="28"/>
        </w:rPr>
        <w:t xml:space="preserve"> </w:t>
      </w:r>
      <w:r>
        <w:rPr>
          <w:rFonts w:ascii="Tinos" w:hAnsi="Tinos" w:cs="Tinos"/>
          <w:sz w:val="28"/>
          <w:szCs w:val="28"/>
        </w:rPr>
        <w:t>обработки</w:t>
      </w:r>
      <w:r>
        <w:rPr>
          <w:rFonts w:ascii="Tinos" w:hAnsi="Tinos" w:cs="Tinos"/>
          <w:spacing w:val="-10"/>
          <w:sz w:val="28"/>
          <w:szCs w:val="28"/>
        </w:rPr>
        <w:t xml:space="preserve"> </w:t>
      </w:r>
      <w:r>
        <w:rPr>
          <w:rFonts w:ascii="Tinos" w:hAnsi="Tinos" w:cs="Tinos"/>
          <w:sz w:val="28"/>
          <w:szCs w:val="28"/>
        </w:rPr>
        <w:t>персональных</w:t>
      </w:r>
      <w:r>
        <w:rPr>
          <w:rFonts w:ascii="Tinos" w:hAnsi="Tinos" w:cs="Tinos"/>
          <w:spacing w:val="-11"/>
          <w:sz w:val="28"/>
          <w:szCs w:val="28"/>
        </w:rPr>
        <w:t xml:space="preserve"> </w:t>
      </w:r>
      <w:r>
        <w:rPr>
          <w:rFonts w:ascii="Tinos" w:hAnsi="Tinos" w:cs="Tinos"/>
          <w:spacing w:val="-2"/>
          <w:sz w:val="28"/>
          <w:szCs w:val="28"/>
        </w:rPr>
        <w:t>данных;</w:t>
      </w:r>
    </w:p>
    <w:p w:rsidR="00FD378B" w:rsidRDefault="00437BCC" w:rsidP="00437BCC">
      <w:pPr>
        <w:pStyle w:val="af9"/>
        <w:numPr>
          <w:ilvl w:val="0"/>
          <w:numId w:val="3"/>
        </w:numPr>
        <w:tabs>
          <w:tab w:val="left" w:pos="1138"/>
        </w:tabs>
        <w:spacing w:after="0" w:line="240" w:lineRule="auto"/>
        <w:ind w:left="0" w:firstLine="709"/>
        <w:contextualSpacing w:val="0"/>
        <w:jc w:val="both"/>
        <w:rPr>
          <w:rFonts w:ascii="Tinos" w:hAnsi="Tinos" w:cs="Tinos"/>
          <w:sz w:val="28"/>
          <w:szCs w:val="28"/>
        </w:rPr>
      </w:pPr>
      <w:r>
        <w:rPr>
          <w:rFonts w:ascii="Tinos" w:hAnsi="Tinos" w:cs="Tinos"/>
          <w:sz w:val="28"/>
          <w:szCs w:val="28"/>
        </w:rPr>
        <w:t>срок</w:t>
      </w:r>
      <w:r>
        <w:rPr>
          <w:rFonts w:ascii="Tinos" w:hAnsi="Tinos" w:cs="Tinos"/>
          <w:spacing w:val="-11"/>
          <w:sz w:val="28"/>
          <w:szCs w:val="28"/>
        </w:rPr>
        <w:t xml:space="preserve"> </w:t>
      </w:r>
      <w:r>
        <w:rPr>
          <w:rFonts w:ascii="Tinos" w:hAnsi="Tinos" w:cs="Tinos"/>
          <w:sz w:val="28"/>
          <w:szCs w:val="28"/>
        </w:rPr>
        <w:t>или</w:t>
      </w:r>
      <w:r>
        <w:rPr>
          <w:rFonts w:ascii="Tinos" w:hAnsi="Tinos" w:cs="Tinos"/>
          <w:spacing w:val="-12"/>
          <w:sz w:val="28"/>
          <w:szCs w:val="28"/>
        </w:rPr>
        <w:t xml:space="preserve"> </w:t>
      </w:r>
      <w:r>
        <w:rPr>
          <w:rFonts w:ascii="Tinos" w:hAnsi="Tinos" w:cs="Tinos"/>
          <w:sz w:val="28"/>
          <w:szCs w:val="28"/>
        </w:rPr>
        <w:t>условие</w:t>
      </w:r>
      <w:r>
        <w:rPr>
          <w:rFonts w:ascii="Tinos" w:hAnsi="Tinos" w:cs="Tinos"/>
          <w:spacing w:val="-11"/>
          <w:sz w:val="28"/>
          <w:szCs w:val="28"/>
        </w:rPr>
        <w:t xml:space="preserve"> </w:t>
      </w:r>
      <w:r>
        <w:rPr>
          <w:rFonts w:ascii="Tinos" w:hAnsi="Tinos" w:cs="Tinos"/>
          <w:sz w:val="28"/>
          <w:szCs w:val="28"/>
        </w:rPr>
        <w:t>прекращения</w:t>
      </w:r>
      <w:r>
        <w:rPr>
          <w:rFonts w:ascii="Tinos" w:hAnsi="Tinos" w:cs="Tinos"/>
          <w:spacing w:val="-12"/>
          <w:sz w:val="28"/>
          <w:szCs w:val="28"/>
        </w:rPr>
        <w:t xml:space="preserve"> </w:t>
      </w:r>
      <w:r>
        <w:rPr>
          <w:rFonts w:ascii="Tinos" w:hAnsi="Tinos" w:cs="Tinos"/>
          <w:sz w:val="28"/>
          <w:szCs w:val="28"/>
        </w:rPr>
        <w:t>обработки</w:t>
      </w:r>
      <w:r>
        <w:rPr>
          <w:rFonts w:ascii="Tinos" w:hAnsi="Tinos" w:cs="Tinos"/>
          <w:spacing w:val="-9"/>
          <w:sz w:val="28"/>
          <w:szCs w:val="28"/>
        </w:rPr>
        <w:t xml:space="preserve"> </w:t>
      </w:r>
      <w:r>
        <w:rPr>
          <w:rFonts w:ascii="Tinos" w:hAnsi="Tinos" w:cs="Tinos"/>
          <w:sz w:val="28"/>
          <w:szCs w:val="28"/>
        </w:rPr>
        <w:t>персональных</w:t>
      </w:r>
      <w:r>
        <w:rPr>
          <w:rFonts w:ascii="Tinos" w:hAnsi="Tinos" w:cs="Tinos"/>
          <w:spacing w:val="-11"/>
          <w:sz w:val="28"/>
          <w:szCs w:val="28"/>
        </w:rPr>
        <w:t xml:space="preserve"> </w:t>
      </w:r>
      <w:r>
        <w:rPr>
          <w:rFonts w:ascii="Tinos" w:hAnsi="Tinos" w:cs="Tinos"/>
          <w:spacing w:val="-2"/>
          <w:sz w:val="28"/>
          <w:szCs w:val="28"/>
        </w:rPr>
        <w:t>данных;</w:t>
      </w:r>
    </w:p>
    <w:p w:rsidR="00FD378B" w:rsidRDefault="00437BCC" w:rsidP="00437BCC">
      <w:pPr>
        <w:pStyle w:val="af9"/>
        <w:numPr>
          <w:ilvl w:val="0"/>
          <w:numId w:val="3"/>
        </w:numPr>
        <w:tabs>
          <w:tab w:val="left" w:pos="1138"/>
        </w:tabs>
        <w:spacing w:after="0" w:line="240" w:lineRule="auto"/>
        <w:ind w:left="0" w:firstLine="709"/>
        <w:contextualSpacing w:val="0"/>
        <w:jc w:val="both"/>
        <w:rPr>
          <w:rFonts w:ascii="Tinos" w:hAnsi="Tinos" w:cs="Tinos"/>
          <w:sz w:val="28"/>
          <w:szCs w:val="28"/>
        </w:rPr>
      </w:pPr>
      <w:r>
        <w:rPr>
          <w:rFonts w:ascii="Tinos" w:hAnsi="Tinos" w:cs="Tinos"/>
          <w:sz w:val="28"/>
          <w:szCs w:val="28"/>
        </w:rPr>
        <w:t>сведения о наличии или об отсутствии трансграничной передачи персональных данных</w:t>
      </w:r>
      <w:r>
        <w:rPr>
          <w:rFonts w:ascii="Tinos" w:hAnsi="Tinos" w:cs="Tinos"/>
          <w:sz w:val="28"/>
          <w:szCs w:val="28"/>
        </w:rPr>
        <w:t xml:space="preserve"> в процессе их обработки;</w:t>
      </w:r>
    </w:p>
    <w:p w:rsidR="00FD378B" w:rsidRDefault="00437BCC" w:rsidP="00437BCC">
      <w:pPr>
        <w:pStyle w:val="af9"/>
        <w:numPr>
          <w:ilvl w:val="0"/>
          <w:numId w:val="3"/>
        </w:numPr>
        <w:tabs>
          <w:tab w:val="left" w:pos="1138"/>
        </w:tabs>
        <w:spacing w:after="0" w:line="240" w:lineRule="auto"/>
        <w:ind w:left="0" w:firstLine="708"/>
        <w:contextualSpacing w:val="0"/>
        <w:jc w:val="both"/>
        <w:rPr>
          <w:rFonts w:ascii="Tinos" w:hAnsi="Tinos" w:cs="Tinos"/>
          <w:sz w:val="28"/>
          <w:szCs w:val="28"/>
        </w:rPr>
      </w:pPr>
      <w:r>
        <w:rPr>
          <w:rFonts w:ascii="Tinos" w:hAnsi="Tinos" w:cs="Tinos"/>
          <w:sz w:val="28"/>
          <w:szCs w:val="28"/>
        </w:rPr>
        <w:t>сведения о месте нахождения базы данных информации, содержащей персональные данные граждан Российской Федерации;</w:t>
      </w:r>
    </w:p>
    <w:p w:rsidR="00FD378B" w:rsidRDefault="00437BCC" w:rsidP="00437BCC">
      <w:pPr>
        <w:pStyle w:val="af9"/>
        <w:numPr>
          <w:ilvl w:val="0"/>
          <w:numId w:val="3"/>
        </w:numPr>
        <w:tabs>
          <w:tab w:val="left" w:pos="1138"/>
        </w:tabs>
        <w:spacing w:after="0" w:line="240" w:lineRule="auto"/>
        <w:ind w:left="0" w:firstLine="708"/>
        <w:contextualSpacing w:val="0"/>
        <w:jc w:val="both"/>
        <w:rPr>
          <w:rFonts w:ascii="Tinos" w:hAnsi="Tinos" w:cs="Tinos"/>
          <w:sz w:val="28"/>
          <w:szCs w:val="28"/>
        </w:rPr>
      </w:pPr>
      <w:r>
        <w:rPr>
          <w:rFonts w:ascii="Tinos" w:hAnsi="Tinos" w:cs="Tinos"/>
          <w:sz w:val="28"/>
          <w:szCs w:val="28"/>
        </w:rPr>
        <w:t>фамилия, имя, отчество физического лица или наименование юридического лица, имеющих доступ и</w:t>
      </w:r>
      <w:r>
        <w:rPr>
          <w:rFonts w:ascii="Tinos" w:hAnsi="Tinos" w:cs="Tinos"/>
          <w:spacing w:val="-1"/>
          <w:sz w:val="28"/>
          <w:szCs w:val="28"/>
        </w:rPr>
        <w:t xml:space="preserve"> </w:t>
      </w:r>
      <w:r>
        <w:rPr>
          <w:rFonts w:ascii="Tinos" w:hAnsi="Tinos" w:cs="Tinos"/>
          <w:sz w:val="28"/>
          <w:szCs w:val="28"/>
        </w:rPr>
        <w:t>(или) осуществляющих на основании договора обработку</w:t>
      </w:r>
      <w:r>
        <w:rPr>
          <w:rFonts w:ascii="Tinos" w:hAnsi="Tinos" w:cs="Tinos"/>
          <w:spacing w:val="40"/>
          <w:sz w:val="28"/>
          <w:szCs w:val="28"/>
        </w:rPr>
        <w:t xml:space="preserve"> </w:t>
      </w:r>
      <w:r>
        <w:rPr>
          <w:rFonts w:ascii="Tinos" w:hAnsi="Tinos" w:cs="Tinos"/>
          <w:sz w:val="28"/>
          <w:szCs w:val="28"/>
        </w:rPr>
        <w:t>персональных данных, содержащихся в государственных и муниципальных информационных системах;</w:t>
      </w:r>
    </w:p>
    <w:p w:rsidR="00FD378B" w:rsidRDefault="00437BCC" w:rsidP="00437BCC">
      <w:pPr>
        <w:pStyle w:val="af9"/>
        <w:numPr>
          <w:ilvl w:val="0"/>
          <w:numId w:val="3"/>
        </w:numPr>
        <w:tabs>
          <w:tab w:val="left" w:pos="1268"/>
        </w:tabs>
        <w:spacing w:after="0" w:line="240" w:lineRule="auto"/>
        <w:ind w:left="0" w:firstLine="708"/>
        <w:contextualSpacing w:val="0"/>
        <w:jc w:val="both"/>
        <w:rPr>
          <w:rFonts w:ascii="Tinos" w:hAnsi="Tinos" w:cs="Tinos"/>
          <w:sz w:val="28"/>
          <w:szCs w:val="28"/>
        </w:rPr>
      </w:pPr>
      <w:r>
        <w:rPr>
          <w:rFonts w:ascii="Tinos" w:hAnsi="Tinos" w:cs="Tinos"/>
          <w:sz w:val="28"/>
          <w:szCs w:val="28"/>
        </w:rPr>
        <w:t>сведения об обеспечении безопасности персональных данных в соответствии с требованиями к защите персональных д</w:t>
      </w:r>
      <w:r>
        <w:rPr>
          <w:rFonts w:ascii="Tinos" w:hAnsi="Tinos" w:cs="Tinos"/>
          <w:sz w:val="28"/>
          <w:szCs w:val="28"/>
        </w:rPr>
        <w:t>анных, установленными Правительством Российской Федерации.</w:t>
      </w:r>
    </w:p>
    <w:p w:rsidR="00FD378B" w:rsidRDefault="00437BCC" w:rsidP="00437BCC">
      <w:pPr>
        <w:pStyle w:val="af9"/>
        <w:numPr>
          <w:ilvl w:val="3"/>
          <w:numId w:val="16"/>
        </w:numPr>
        <w:tabs>
          <w:tab w:val="left" w:pos="1702"/>
        </w:tabs>
        <w:spacing w:after="0" w:line="240" w:lineRule="auto"/>
        <w:ind w:left="0" w:firstLine="708"/>
        <w:contextualSpacing w:val="0"/>
        <w:jc w:val="both"/>
        <w:rPr>
          <w:rFonts w:ascii="Tinos" w:hAnsi="Tinos" w:cs="Tinos"/>
          <w:sz w:val="28"/>
          <w:szCs w:val="28"/>
        </w:rPr>
      </w:pPr>
      <w:r>
        <w:rPr>
          <w:rFonts w:ascii="Tinos" w:hAnsi="Tinos" w:cs="Tinos"/>
          <w:sz w:val="28"/>
          <w:szCs w:val="28"/>
        </w:rPr>
        <w:t>В</w:t>
      </w:r>
      <w:r>
        <w:rPr>
          <w:rFonts w:ascii="Tinos" w:hAnsi="Tinos" w:cs="Tinos"/>
          <w:spacing w:val="-1"/>
          <w:sz w:val="28"/>
          <w:szCs w:val="28"/>
        </w:rPr>
        <w:t xml:space="preserve"> </w:t>
      </w:r>
      <w:r>
        <w:rPr>
          <w:rFonts w:ascii="Tinos" w:hAnsi="Tinos" w:cs="Tinos"/>
          <w:sz w:val="28"/>
          <w:szCs w:val="28"/>
        </w:rPr>
        <w:t>случае изменения указанных</w:t>
      </w:r>
      <w:r>
        <w:rPr>
          <w:rFonts w:ascii="Tinos" w:hAnsi="Tinos" w:cs="Tinos"/>
          <w:spacing w:val="-1"/>
          <w:sz w:val="28"/>
          <w:szCs w:val="28"/>
        </w:rPr>
        <w:t xml:space="preserve"> </w:t>
      </w:r>
      <w:r>
        <w:rPr>
          <w:rFonts w:ascii="Tinos" w:hAnsi="Tinos" w:cs="Tinos"/>
          <w:sz w:val="28"/>
          <w:szCs w:val="28"/>
        </w:rPr>
        <w:t>сведений ОГБУ «УСЗСОН</w:t>
      </w:r>
      <w:r>
        <w:rPr>
          <w:rFonts w:ascii="Tinos" w:hAnsi="Tinos" w:cs="Tinos"/>
          <w:spacing w:val="-1"/>
          <w:sz w:val="28"/>
          <w:szCs w:val="28"/>
        </w:rPr>
        <w:t xml:space="preserve"> </w:t>
      </w:r>
      <w:r>
        <w:rPr>
          <w:rFonts w:ascii="Tinos" w:hAnsi="Tinos" w:cs="Tinos"/>
          <w:sz w:val="28"/>
          <w:szCs w:val="28"/>
        </w:rPr>
        <w:t>по</w:t>
      </w:r>
      <w:r>
        <w:rPr>
          <w:rFonts w:ascii="Tinos" w:hAnsi="Tinos" w:cs="Tinos"/>
          <w:spacing w:val="-1"/>
          <w:sz w:val="28"/>
          <w:szCs w:val="28"/>
        </w:rPr>
        <w:t xml:space="preserve"> </w:t>
      </w:r>
      <w:r>
        <w:rPr>
          <w:rFonts w:ascii="Tinos" w:hAnsi="Tinos" w:cs="Tinos"/>
          <w:sz w:val="28"/>
          <w:szCs w:val="28"/>
        </w:rPr>
        <w:t>Куйтунскому району» не позднее 15-го числа месяца, следующего за месяцем, в котором возникли такие изменения, уведомляет уполномоченный орган п</w:t>
      </w:r>
      <w:r>
        <w:rPr>
          <w:rFonts w:ascii="Tinos" w:hAnsi="Tinos" w:cs="Tinos"/>
          <w:sz w:val="28"/>
          <w:szCs w:val="28"/>
        </w:rPr>
        <w:t>о защите прав субъектов персональных данных</w:t>
      </w:r>
      <w:r>
        <w:rPr>
          <w:rFonts w:ascii="Tinos" w:hAnsi="Tinos" w:cs="Tinos"/>
          <w:spacing w:val="-2"/>
          <w:sz w:val="28"/>
          <w:szCs w:val="28"/>
        </w:rPr>
        <w:t xml:space="preserve"> </w:t>
      </w:r>
      <w:r>
        <w:rPr>
          <w:rFonts w:ascii="Tinos" w:hAnsi="Tinos" w:cs="Tinos"/>
          <w:sz w:val="28"/>
          <w:szCs w:val="28"/>
        </w:rPr>
        <w:t>обо всех произошедших за указанный период изменениях. В случае прекращения обработки персональных данных ОГБУ «УСЗСОН по Куйтунскому району» уведомляет об этом уполномоченный орган по защите прав субъектов персон</w:t>
      </w:r>
      <w:r>
        <w:rPr>
          <w:rFonts w:ascii="Tinos" w:hAnsi="Tinos" w:cs="Tinos"/>
          <w:sz w:val="28"/>
          <w:szCs w:val="28"/>
        </w:rPr>
        <w:t>альных данных в течение десяти рабочих дней с даты прекращения обработки персональных данных.</w:t>
      </w:r>
    </w:p>
    <w:p w:rsidR="00FD378B" w:rsidRDefault="00FD378B">
      <w:pPr>
        <w:pStyle w:val="13"/>
        <w:ind w:left="0" w:firstLine="0"/>
        <w:jc w:val="left"/>
        <w:rPr>
          <w:rFonts w:ascii="Tinos" w:hAnsi="Tinos" w:cs="Tinos"/>
          <w:sz w:val="28"/>
          <w:szCs w:val="28"/>
        </w:rPr>
      </w:pPr>
    </w:p>
    <w:p w:rsidR="00FD378B" w:rsidRDefault="00437BCC" w:rsidP="00437BCC">
      <w:pPr>
        <w:pStyle w:val="1"/>
        <w:numPr>
          <w:ilvl w:val="0"/>
          <w:numId w:val="16"/>
        </w:numPr>
        <w:tabs>
          <w:tab w:val="left" w:pos="3458"/>
        </w:tabs>
        <w:spacing w:before="0" w:after="0" w:line="240" w:lineRule="auto"/>
        <w:ind w:left="0" w:firstLine="709"/>
        <w:jc w:val="left"/>
        <w:rPr>
          <w:rFonts w:ascii="Tinos" w:hAnsi="Tinos" w:cs="Tinos"/>
          <w:b/>
          <w:bCs/>
          <w:sz w:val="28"/>
          <w:szCs w:val="28"/>
        </w:rPr>
      </w:pPr>
      <w:r>
        <w:rPr>
          <w:rFonts w:ascii="Tinos" w:hAnsi="Tinos" w:cs="Tinos"/>
          <w:b/>
          <w:bCs/>
          <w:sz w:val="28"/>
          <w:szCs w:val="28"/>
        </w:rPr>
        <w:t>СФЕРЫ</w:t>
      </w:r>
      <w:r>
        <w:rPr>
          <w:rFonts w:ascii="Tinos" w:hAnsi="Tinos" w:cs="Tinos"/>
          <w:b/>
          <w:bCs/>
          <w:spacing w:val="-11"/>
          <w:sz w:val="28"/>
          <w:szCs w:val="28"/>
        </w:rPr>
        <w:t xml:space="preserve"> </w:t>
      </w:r>
      <w:r>
        <w:rPr>
          <w:rFonts w:ascii="Tinos" w:hAnsi="Tinos" w:cs="Tinos"/>
          <w:b/>
          <w:bCs/>
          <w:spacing w:val="-2"/>
          <w:sz w:val="28"/>
          <w:szCs w:val="28"/>
        </w:rPr>
        <w:t>ОТВЕТСТВЕННОСТИ</w:t>
      </w:r>
    </w:p>
    <w:p w:rsidR="00FD378B" w:rsidRDefault="00437BCC" w:rsidP="00437BCC">
      <w:pPr>
        <w:pStyle w:val="2"/>
        <w:numPr>
          <w:ilvl w:val="1"/>
          <w:numId w:val="16"/>
        </w:numPr>
        <w:tabs>
          <w:tab w:val="left" w:pos="1311"/>
        </w:tabs>
        <w:spacing w:before="0" w:after="0" w:line="240" w:lineRule="auto"/>
        <w:ind w:left="0" w:firstLine="708"/>
        <w:jc w:val="both"/>
        <w:rPr>
          <w:rFonts w:ascii="Tinos" w:hAnsi="Tinos" w:cs="Tinos"/>
          <w:b/>
          <w:bCs/>
          <w:i/>
          <w:sz w:val="28"/>
          <w:szCs w:val="28"/>
        </w:rPr>
      </w:pPr>
      <w:r>
        <w:rPr>
          <w:rFonts w:ascii="Tinos" w:hAnsi="Tinos" w:cs="Tinos"/>
          <w:b/>
          <w:bCs/>
          <w:i/>
          <w:iCs/>
          <w:sz w:val="28"/>
          <w:szCs w:val="28"/>
        </w:rPr>
        <w:t xml:space="preserve">Лица, ответственные за организацию обработки персональных данных в </w:t>
      </w:r>
      <w:r>
        <w:rPr>
          <w:rFonts w:ascii="Tinos" w:hAnsi="Tinos" w:cs="Tinos"/>
          <w:b/>
          <w:bCs/>
          <w:i/>
          <w:iCs/>
          <w:spacing w:val="-2"/>
          <w:sz w:val="28"/>
          <w:szCs w:val="28"/>
        </w:rPr>
        <w:t>организациях</w:t>
      </w:r>
    </w:p>
    <w:p w:rsidR="00FD378B" w:rsidRDefault="00437BCC" w:rsidP="00437BCC">
      <w:pPr>
        <w:pStyle w:val="af9"/>
        <w:numPr>
          <w:ilvl w:val="2"/>
          <w:numId w:val="16"/>
        </w:numPr>
        <w:tabs>
          <w:tab w:val="left" w:pos="1506"/>
        </w:tabs>
        <w:spacing w:after="0" w:line="240" w:lineRule="auto"/>
        <w:ind w:left="0" w:firstLine="708"/>
        <w:contextualSpacing w:val="0"/>
        <w:jc w:val="both"/>
        <w:rPr>
          <w:rFonts w:ascii="Tinos" w:hAnsi="Tinos" w:cs="Tinos"/>
          <w:sz w:val="28"/>
          <w:szCs w:val="28"/>
        </w:rPr>
      </w:pPr>
      <w:r>
        <w:rPr>
          <w:rFonts w:ascii="Tinos" w:hAnsi="Tinos" w:cs="Tinos"/>
          <w:sz w:val="28"/>
          <w:szCs w:val="28"/>
        </w:rPr>
        <w:t>Учреждение назначает лицо, ответственное за организацию обработки персональных данных.</w:t>
      </w:r>
    </w:p>
    <w:p w:rsidR="00FD378B" w:rsidRDefault="00437BCC" w:rsidP="00437BCC">
      <w:pPr>
        <w:pStyle w:val="af9"/>
        <w:numPr>
          <w:ilvl w:val="2"/>
          <w:numId w:val="16"/>
        </w:numPr>
        <w:tabs>
          <w:tab w:val="left" w:pos="1506"/>
        </w:tabs>
        <w:spacing w:after="0" w:line="240" w:lineRule="auto"/>
        <w:ind w:left="0" w:firstLine="708"/>
        <w:contextualSpacing w:val="0"/>
        <w:jc w:val="both"/>
        <w:rPr>
          <w:rFonts w:ascii="Tinos" w:hAnsi="Tinos" w:cs="Tinos"/>
          <w:sz w:val="28"/>
          <w:szCs w:val="28"/>
        </w:rPr>
      </w:pPr>
      <w:r>
        <w:rPr>
          <w:rFonts w:ascii="Tinos" w:hAnsi="Tinos" w:cs="Tinos"/>
          <w:sz w:val="28"/>
          <w:szCs w:val="28"/>
        </w:rP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w:t>
      </w:r>
      <w:r>
        <w:rPr>
          <w:rFonts w:ascii="Tinos" w:hAnsi="Tinos" w:cs="Tinos"/>
          <w:sz w:val="28"/>
          <w:szCs w:val="28"/>
        </w:rPr>
        <w:t>четно ему.</w:t>
      </w:r>
    </w:p>
    <w:p w:rsidR="00FD378B" w:rsidRDefault="00437BCC" w:rsidP="00437BCC">
      <w:pPr>
        <w:pStyle w:val="af9"/>
        <w:numPr>
          <w:ilvl w:val="2"/>
          <w:numId w:val="16"/>
        </w:numPr>
        <w:tabs>
          <w:tab w:val="left" w:pos="1506"/>
        </w:tabs>
        <w:spacing w:after="0" w:line="240" w:lineRule="auto"/>
        <w:ind w:left="0" w:firstLine="708"/>
        <w:contextualSpacing w:val="0"/>
        <w:jc w:val="both"/>
        <w:rPr>
          <w:rFonts w:ascii="Tinos" w:hAnsi="Tinos" w:cs="Tinos"/>
          <w:sz w:val="28"/>
          <w:szCs w:val="28"/>
        </w:rPr>
      </w:pPr>
      <w:r>
        <w:rPr>
          <w:rFonts w:ascii="Tinos" w:hAnsi="Tinos" w:cs="Tinos"/>
          <w:sz w:val="28"/>
          <w:szCs w:val="28"/>
        </w:rPr>
        <w:t>Учреждение предоставляет лицу, ответственному за организацию обработки персональных данных, необходимые сведения.</w:t>
      </w:r>
    </w:p>
    <w:p w:rsidR="00FD378B" w:rsidRDefault="00437BCC" w:rsidP="00437BCC">
      <w:pPr>
        <w:pStyle w:val="af9"/>
        <w:numPr>
          <w:ilvl w:val="2"/>
          <w:numId w:val="16"/>
        </w:numPr>
        <w:tabs>
          <w:tab w:val="left" w:pos="1506"/>
        </w:tabs>
        <w:spacing w:after="0" w:line="240" w:lineRule="auto"/>
        <w:ind w:left="0" w:firstLine="708"/>
        <w:contextualSpacing w:val="0"/>
        <w:jc w:val="both"/>
        <w:rPr>
          <w:rFonts w:ascii="Tinos" w:hAnsi="Tinos" w:cs="Tinos"/>
          <w:sz w:val="28"/>
          <w:szCs w:val="28"/>
        </w:rPr>
      </w:pPr>
      <w:r>
        <w:rPr>
          <w:rFonts w:ascii="Tinos" w:hAnsi="Tinos" w:cs="Tinos"/>
          <w:sz w:val="28"/>
          <w:szCs w:val="28"/>
        </w:rPr>
        <w:t>Лицо, ответственное за организацию обработки персональных данных, в частности, выполняет следующие функции:</w:t>
      </w:r>
    </w:p>
    <w:p w:rsidR="00FD378B" w:rsidRDefault="00437BCC" w:rsidP="00437BCC">
      <w:pPr>
        <w:pStyle w:val="af9"/>
        <w:numPr>
          <w:ilvl w:val="0"/>
          <w:numId w:val="2"/>
        </w:numPr>
        <w:tabs>
          <w:tab w:val="left" w:pos="1171"/>
        </w:tabs>
        <w:spacing w:after="0" w:line="240" w:lineRule="auto"/>
        <w:ind w:left="0" w:firstLine="708"/>
        <w:contextualSpacing w:val="0"/>
        <w:jc w:val="both"/>
        <w:rPr>
          <w:rFonts w:ascii="Tinos" w:hAnsi="Tinos" w:cs="Tinos"/>
          <w:sz w:val="28"/>
          <w:szCs w:val="28"/>
        </w:rPr>
      </w:pPr>
      <w:r>
        <w:rPr>
          <w:rFonts w:ascii="Tinos" w:hAnsi="Tinos" w:cs="Tinos"/>
          <w:sz w:val="28"/>
          <w:szCs w:val="28"/>
        </w:rPr>
        <w:t xml:space="preserve">осуществляет внутренний контроль за соблюдением ОГБУ «УСЗСОН по Куйтунскому району» и сотрудниками ОГБУ «УСЗСОН по Куйтунскому району» законодательства Российской Федерации о </w:t>
      </w:r>
      <w:r>
        <w:rPr>
          <w:rFonts w:ascii="Tinos" w:hAnsi="Tinos" w:cs="Tinos"/>
          <w:sz w:val="28"/>
          <w:szCs w:val="28"/>
        </w:rPr>
        <w:lastRenderedPageBreak/>
        <w:t>персональных данных, в том числе требований к защите персональных данных;</w:t>
      </w:r>
    </w:p>
    <w:p w:rsidR="00FD378B" w:rsidRDefault="00437BCC" w:rsidP="00437BCC">
      <w:pPr>
        <w:pStyle w:val="af9"/>
        <w:numPr>
          <w:ilvl w:val="0"/>
          <w:numId w:val="2"/>
        </w:numPr>
        <w:tabs>
          <w:tab w:val="left" w:pos="1174"/>
        </w:tabs>
        <w:spacing w:after="0" w:line="240" w:lineRule="auto"/>
        <w:ind w:left="0" w:firstLine="708"/>
        <w:contextualSpacing w:val="0"/>
        <w:jc w:val="both"/>
        <w:rPr>
          <w:rFonts w:ascii="Tinos" w:hAnsi="Tinos" w:cs="Tinos"/>
          <w:sz w:val="28"/>
          <w:szCs w:val="28"/>
        </w:rPr>
      </w:pPr>
      <w:r>
        <w:rPr>
          <w:rFonts w:ascii="Tinos" w:hAnsi="Tinos" w:cs="Tinos"/>
          <w:sz w:val="28"/>
          <w:szCs w:val="28"/>
        </w:rPr>
        <w:t>доводит</w:t>
      </w:r>
      <w:r>
        <w:rPr>
          <w:rFonts w:ascii="Tinos" w:hAnsi="Tinos" w:cs="Tinos"/>
          <w:sz w:val="28"/>
          <w:szCs w:val="28"/>
        </w:rPr>
        <w:t xml:space="preserve"> до сведения сотрудников ОГБУ «УСЗСОН по Куйтунскому району»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w:t>
      </w:r>
      <w:r>
        <w:rPr>
          <w:rFonts w:ascii="Tinos" w:hAnsi="Tinos" w:cs="Tinos"/>
          <w:spacing w:val="-2"/>
          <w:sz w:val="28"/>
          <w:szCs w:val="28"/>
        </w:rPr>
        <w:t>данных;</w:t>
      </w:r>
    </w:p>
    <w:p w:rsidR="00FD378B" w:rsidRDefault="00437BCC" w:rsidP="00437BCC">
      <w:pPr>
        <w:pStyle w:val="af9"/>
        <w:numPr>
          <w:ilvl w:val="0"/>
          <w:numId w:val="2"/>
        </w:numPr>
        <w:tabs>
          <w:tab w:val="left" w:pos="1322"/>
        </w:tabs>
        <w:spacing w:after="0" w:line="240" w:lineRule="auto"/>
        <w:ind w:left="0" w:firstLine="708"/>
        <w:contextualSpacing w:val="0"/>
        <w:jc w:val="both"/>
        <w:rPr>
          <w:rFonts w:ascii="Tinos" w:hAnsi="Tinos" w:cs="Tinos"/>
          <w:sz w:val="28"/>
          <w:szCs w:val="28"/>
        </w:rPr>
      </w:pPr>
      <w:r>
        <w:rPr>
          <w:rFonts w:ascii="Tinos" w:hAnsi="Tinos" w:cs="Tinos"/>
          <w:sz w:val="28"/>
          <w:szCs w:val="28"/>
        </w:rPr>
        <w:t>организовывает прием и о</w:t>
      </w:r>
      <w:r>
        <w:rPr>
          <w:rFonts w:ascii="Tinos" w:hAnsi="Tinos" w:cs="Tinos"/>
          <w:sz w:val="28"/>
          <w:szCs w:val="28"/>
        </w:rPr>
        <w:t>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FD378B" w:rsidRDefault="00437BCC" w:rsidP="00437BCC">
      <w:pPr>
        <w:pStyle w:val="2"/>
        <w:numPr>
          <w:ilvl w:val="1"/>
          <w:numId w:val="16"/>
        </w:numPr>
        <w:tabs>
          <w:tab w:val="left" w:pos="1311"/>
        </w:tabs>
        <w:spacing w:before="0" w:after="0" w:line="240" w:lineRule="auto"/>
        <w:ind w:left="0" w:firstLine="709"/>
        <w:jc w:val="both"/>
        <w:rPr>
          <w:rFonts w:ascii="Tinos" w:hAnsi="Tinos" w:cs="Tinos"/>
          <w:b/>
          <w:bCs/>
          <w:i/>
          <w:sz w:val="28"/>
          <w:szCs w:val="28"/>
        </w:rPr>
      </w:pPr>
      <w:r>
        <w:rPr>
          <w:rFonts w:ascii="Tinos" w:hAnsi="Tinos" w:cs="Tinos"/>
          <w:b/>
          <w:bCs/>
          <w:i/>
          <w:iCs/>
          <w:spacing w:val="-2"/>
          <w:sz w:val="28"/>
          <w:szCs w:val="28"/>
        </w:rPr>
        <w:t>Ответственность</w:t>
      </w:r>
    </w:p>
    <w:p w:rsidR="00FD378B" w:rsidRDefault="00437BCC" w:rsidP="00437BCC">
      <w:pPr>
        <w:pStyle w:val="af9"/>
        <w:numPr>
          <w:ilvl w:val="2"/>
          <w:numId w:val="16"/>
        </w:numPr>
        <w:tabs>
          <w:tab w:val="left" w:pos="1506"/>
        </w:tabs>
        <w:spacing w:after="0" w:line="240" w:lineRule="auto"/>
        <w:ind w:left="0" w:firstLine="709"/>
        <w:contextualSpacing w:val="0"/>
        <w:jc w:val="both"/>
        <w:rPr>
          <w:rFonts w:ascii="Tinos" w:hAnsi="Tinos" w:cs="Tinos"/>
          <w:sz w:val="28"/>
          <w:szCs w:val="28"/>
        </w:rPr>
      </w:pPr>
      <w:proofErr w:type="gramStart"/>
      <w:r>
        <w:rPr>
          <w:rFonts w:ascii="Tinos" w:hAnsi="Tinos" w:cs="Tinos"/>
          <w:sz w:val="28"/>
          <w:szCs w:val="28"/>
        </w:rPr>
        <w:t>Лица,</w:t>
      </w:r>
      <w:r>
        <w:rPr>
          <w:rFonts w:ascii="Tinos" w:hAnsi="Tinos" w:cs="Tinos"/>
          <w:spacing w:val="77"/>
          <w:sz w:val="28"/>
          <w:szCs w:val="28"/>
        </w:rPr>
        <w:t xml:space="preserve">  </w:t>
      </w:r>
      <w:r>
        <w:rPr>
          <w:rFonts w:ascii="Tinos" w:hAnsi="Tinos" w:cs="Tinos"/>
          <w:sz w:val="28"/>
          <w:szCs w:val="28"/>
        </w:rPr>
        <w:t>виновные</w:t>
      </w:r>
      <w:proofErr w:type="gramEnd"/>
      <w:r>
        <w:rPr>
          <w:rFonts w:ascii="Tinos" w:hAnsi="Tinos" w:cs="Tinos"/>
          <w:spacing w:val="78"/>
          <w:sz w:val="28"/>
          <w:szCs w:val="28"/>
        </w:rPr>
        <w:t xml:space="preserve">  </w:t>
      </w:r>
      <w:r>
        <w:rPr>
          <w:rFonts w:ascii="Tinos" w:hAnsi="Tinos" w:cs="Tinos"/>
          <w:sz w:val="28"/>
          <w:szCs w:val="28"/>
        </w:rPr>
        <w:t>в</w:t>
      </w:r>
      <w:r>
        <w:rPr>
          <w:rFonts w:ascii="Tinos" w:hAnsi="Tinos" w:cs="Tinos"/>
          <w:spacing w:val="78"/>
          <w:sz w:val="28"/>
          <w:szCs w:val="28"/>
        </w:rPr>
        <w:t xml:space="preserve">  </w:t>
      </w:r>
      <w:r>
        <w:rPr>
          <w:rFonts w:ascii="Tinos" w:hAnsi="Tinos" w:cs="Tinos"/>
          <w:sz w:val="28"/>
          <w:szCs w:val="28"/>
        </w:rPr>
        <w:t>нарушении</w:t>
      </w:r>
      <w:r>
        <w:rPr>
          <w:rFonts w:ascii="Tinos" w:hAnsi="Tinos" w:cs="Tinos"/>
          <w:spacing w:val="79"/>
          <w:sz w:val="28"/>
          <w:szCs w:val="28"/>
        </w:rPr>
        <w:t xml:space="preserve">  </w:t>
      </w:r>
      <w:r>
        <w:rPr>
          <w:rFonts w:ascii="Tinos" w:hAnsi="Tinos" w:cs="Tinos"/>
          <w:sz w:val="28"/>
          <w:szCs w:val="28"/>
        </w:rPr>
        <w:t>требований</w:t>
      </w:r>
      <w:r>
        <w:rPr>
          <w:rFonts w:ascii="Tinos" w:hAnsi="Tinos" w:cs="Tinos"/>
          <w:spacing w:val="77"/>
          <w:sz w:val="28"/>
          <w:szCs w:val="28"/>
        </w:rPr>
        <w:t xml:space="preserve">  </w:t>
      </w:r>
      <w:r>
        <w:rPr>
          <w:rFonts w:ascii="Tinos" w:hAnsi="Tinos" w:cs="Tinos"/>
          <w:sz w:val="28"/>
          <w:szCs w:val="28"/>
        </w:rPr>
        <w:t>Федерального</w:t>
      </w:r>
      <w:r>
        <w:rPr>
          <w:rFonts w:ascii="Tinos" w:hAnsi="Tinos" w:cs="Tinos"/>
          <w:spacing w:val="78"/>
          <w:sz w:val="28"/>
          <w:szCs w:val="28"/>
        </w:rPr>
        <w:t xml:space="preserve">  </w:t>
      </w:r>
      <w:r>
        <w:rPr>
          <w:rFonts w:ascii="Tinos" w:hAnsi="Tinos" w:cs="Tinos"/>
          <w:spacing w:val="-2"/>
          <w:sz w:val="28"/>
          <w:szCs w:val="28"/>
        </w:rPr>
        <w:t>закона</w:t>
      </w:r>
      <w:r>
        <w:rPr>
          <w:rFonts w:ascii="Tinos" w:hAnsi="Tinos" w:cs="Tinos"/>
          <w:sz w:val="28"/>
          <w:szCs w:val="28"/>
        </w:rPr>
        <w:t xml:space="preserve"> «О</w:t>
      </w:r>
      <w:r>
        <w:rPr>
          <w:rFonts w:ascii="Tinos" w:hAnsi="Tinos" w:cs="Tinos"/>
          <w:spacing w:val="-3"/>
          <w:sz w:val="28"/>
          <w:szCs w:val="28"/>
        </w:rPr>
        <w:t xml:space="preserve"> </w:t>
      </w:r>
      <w:r>
        <w:rPr>
          <w:rFonts w:ascii="Tinos" w:hAnsi="Tinos" w:cs="Tinos"/>
          <w:sz w:val="28"/>
          <w:szCs w:val="28"/>
        </w:rPr>
        <w:t>персональных данных», несут предусмотренную законодательством Российской Федерации ответственность.</w:t>
      </w:r>
    </w:p>
    <w:p w:rsidR="00FD378B" w:rsidRDefault="00437BCC" w:rsidP="00437BCC">
      <w:pPr>
        <w:pStyle w:val="af9"/>
        <w:numPr>
          <w:ilvl w:val="2"/>
          <w:numId w:val="16"/>
        </w:numPr>
        <w:tabs>
          <w:tab w:val="left" w:pos="1506"/>
        </w:tabs>
        <w:spacing w:after="0" w:line="240" w:lineRule="auto"/>
        <w:ind w:left="0" w:firstLine="708"/>
        <w:contextualSpacing w:val="0"/>
        <w:jc w:val="both"/>
        <w:rPr>
          <w:rFonts w:ascii="Tinos" w:hAnsi="Tinos" w:cs="Tinos"/>
          <w:sz w:val="28"/>
          <w:szCs w:val="28"/>
        </w:rPr>
      </w:pPr>
      <w:r>
        <w:rPr>
          <w:rFonts w:ascii="Tinos" w:hAnsi="Tinos" w:cs="Tinos"/>
          <w:sz w:val="28"/>
          <w:szCs w:val="28"/>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w:t>
      </w:r>
      <w:r>
        <w:rPr>
          <w:rFonts w:ascii="Tinos" w:hAnsi="Tinos" w:cs="Tinos"/>
          <w:sz w:val="28"/>
          <w:szCs w:val="28"/>
        </w:rPr>
        <w:t>льным законом «О</w:t>
      </w:r>
      <w:r>
        <w:rPr>
          <w:rFonts w:ascii="Tinos" w:hAnsi="Tinos" w:cs="Tinos"/>
          <w:spacing w:val="-3"/>
          <w:sz w:val="28"/>
          <w:szCs w:val="28"/>
        </w:rPr>
        <w:t xml:space="preserve"> </w:t>
      </w:r>
      <w:r>
        <w:rPr>
          <w:rFonts w:ascii="Tinos" w:hAnsi="Tinos" w:cs="Tinos"/>
          <w:sz w:val="28"/>
          <w:szCs w:val="28"/>
        </w:rPr>
        <w:t xml:space="preserve">персональных данных», а также требований к защите </w:t>
      </w:r>
      <w:proofErr w:type="gramStart"/>
      <w:r>
        <w:rPr>
          <w:rFonts w:ascii="Tinos" w:hAnsi="Tinos" w:cs="Tinos"/>
          <w:sz w:val="28"/>
          <w:szCs w:val="28"/>
        </w:rPr>
        <w:t>персональных</w:t>
      </w:r>
      <w:r>
        <w:rPr>
          <w:rFonts w:ascii="Tinos" w:hAnsi="Tinos" w:cs="Tinos"/>
          <w:spacing w:val="63"/>
          <w:sz w:val="28"/>
          <w:szCs w:val="28"/>
        </w:rPr>
        <w:t xml:space="preserve">  </w:t>
      </w:r>
      <w:r>
        <w:rPr>
          <w:rFonts w:ascii="Tinos" w:hAnsi="Tinos" w:cs="Tinos"/>
          <w:sz w:val="28"/>
          <w:szCs w:val="28"/>
        </w:rPr>
        <w:t>данных</w:t>
      </w:r>
      <w:proofErr w:type="gramEnd"/>
      <w:r>
        <w:rPr>
          <w:rFonts w:ascii="Tinos" w:hAnsi="Tinos" w:cs="Tinos"/>
          <w:sz w:val="28"/>
          <w:szCs w:val="28"/>
        </w:rPr>
        <w:t>,</w:t>
      </w:r>
      <w:r>
        <w:rPr>
          <w:rFonts w:ascii="Tinos" w:hAnsi="Tinos" w:cs="Tinos"/>
          <w:spacing w:val="63"/>
          <w:sz w:val="28"/>
          <w:szCs w:val="28"/>
        </w:rPr>
        <w:t xml:space="preserve">  </w:t>
      </w:r>
      <w:r>
        <w:rPr>
          <w:rFonts w:ascii="Tinos" w:hAnsi="Tinos" w:cs="Tinos"/>
          <w:sz w:val="28"/>
          <w:szCs w:val="28"/>
        </w:rPr>
        <w:t>установленных</w:t>
      </w:r>
      <w:r>
        <w:rPr>
          <w:rFonts w:ascii="Tinos" w:hAnsi="Tinos" w:cs="Tinos"/>
          <w:spacing w:val="64"/>
          <w:sz w:val="28"/>
          <w:szCs w:val="28"/>
        </w:rPr>
        <w:t xml:space="preserve">  </w:t>
      </w:r>
      <w:r>
        <w:rPr>
          <w:rFonts w:ascii="Tinos" w:hAnsi="Tinos" w:cs="Tinos"/>
          <w:sz w:val="28"/>
          <w:szCs w:val="28"/>
        </w:rPr>
        <w:t>в</w:t>
      </w:r>
      <w:r>
        <w:rPr>
          <w:rFonts w:ascii="Tinos" w:hAnsi="Tinos" w:cs="Tinos"/>
          <w:spacing w:val="63"/>
          <w:sz w:val="28"/>
          <w:szCs w:val="28"/>
        </w:rPr>
        <w:t xml:space="preserve">  </w:t>
      </w:r>
      <w:r>
        <w:rPr>
          <w:rFonts w:ascii="Tinos" w:hAnsi="Tinos" w:cs="Tinos"/>
          <w:sz w:val="28"/>
          <w:szCs w:val="28"/>
        </w:rPr>
        <w:t>соответствии</w:t>
      </w:r>
      <w:r>
        <w:rPr>
          <w:rFonts w:ascii="Tinos" w:hAnsi="Tinos" w:cs="Tinos"/>
          <w:spacing w:val="64"/>
          <w:sz w:val="28"/>
          <w:szCs w:val="28"/>
        </w:rPr>
        <w:t xml:space="preserve">  </w:t>
      </w:r>
      <w:r>
        <w:rPr>
          <w:rFonts w:ascii="Tinos" w:hAnsi="Tinos" w:cs="Tinos"/>
          <w:sz w:val="28"/>
          <w:szCs w:val="28"/>
        </w:rPr>
        <w:t>с</w:t>
      </w:r>
      <w:r>
        <w:rPr>
          <w:rFonts w:ascii="Tinos" w:hAnsi="Tinos" w:cs="Tinos"/>
          <w:spacing w:val="63"/>
          <w:sz w:val="28"/>
          <w:szCs w:val="28"/>
        </w:rPr>
        <w:t xml:space="preserve">  </w:t>
      </w:r>
      <w:r>
        <w:rPr>
          <w:rFonts w:ascii="Tinos" w:hAnsi="Tinos" w:cs="Tinos"/>
          <w:sz w:val="28"/>
          <w:szCs w:val="28"/>
        </w:rPr>
        <w:t>Федеральным</w:t>
      </w:r>
      <w:r>
        <w:rPr>
          <w:rFonts w:ascii="Tinos" w:hAnsi="Tinos" w:cs="Tinos"/>
          <w:spacing w:val="63"/>
          <w:sz w:val="28"/>
          <w:szCs w:val="28"/>
        </w:rPr>
        <w:t xml:space="preserve">  </w:t>
      </w:r>
      <w:r>
        <w:rPr>
          <w:rFonts w:ascii="Tinos" w:hAnsi="Tinos" w:cs="Tinos"/>
          <w:spacing w:val="-2"/>
          <w:sz w:val="28"/>
          <w:szCs w:val="28"/>
        </w:rPr>
        <w:t>законом</w:t>
      </w:r>
      <w:r>
        <w:rPr>
          <w:rFonts w:ascii="Tinos" w:hAnsi="Tinos" w:cs="Tinos"/>
          <w:sz w:val="28"/>
          <w:szCs w:val="28"/>
        </w:rPr>
        <w:t xml:space="preserve"> «О</w:t>
      </w:r>
      <w:r>
        <w:rPr>
          <w:rFonts w:ascii="Tinos" w:hAnsi="Tinos" w:cs="Tinos"/>
          <w:spacing w:val="-4"/>
          <w:sz w:val="28"/>
          <w:szCs w:val="28"/>
        </w:rPr>
        <w:t xml:space="preserve"> </w:t>
      </w:r>
      <w:r>
        <w:rPr>
          <w:rFonts w:ascii="Tinos" w:hAnsi="Tinos" w:cs="Tinos"/>
          <w:sz w:val="28"/>
          <w:szCs w:val="28"/>
        </w:rPr>
        <w:t xml:space="preserve">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w:t>
      </w:r>
      <w:r>
        <w:rPr>
          <w:rFonts w:ascii="Tinos" w:hAnsi="Tinos" w:cs="Tinos"/>
          <w:spacing w:val="-2"/>
          <w:sz w:val="28"/>
          <w:szCs w:val="28"/>
        </w:rPr>
        <w:t>убытков.</w:t>
      </w:r>
    </w:p>
    <w:p w:rsidR="00FD378B" w:rsidRDefault="00FD378B">
      <w:pPr>
        <w:pStyle w:val="13"/>
        <w:ind w:left="0" w:firstLine="709"/>
        <w:jc w:val="left"/>
        <w:rPr>
          <w:rFonts w:ascii="Tinos" w:hAnsi="Tinos" w:cs="Tinos"/>
          <w:sz w:val="28"/>
          <w:szCs w:val="28"/>
        </w:rPr>
      </w:pPr>
    </w:p>
    <w:p w:rsidR="00FD378B" w:rsidRDefault="00437BCC" w:rsidP="00437BCC">
      <w:pPr>
        <w:pStyle w:val="1"/>
        <w:numPr>
          <w:ilvl w:val="0"/>
          <w:numId w:val="16"/>
        </w:numPr>
        <w:tabs>
          <w:tab w:val="left" w:pos="3616"/>
        </w:tabs>
        <w:spacing w:before="0" w:after="0" w:line="240" w:lineRule="auto"/>
        <w:ind w:left="0" w:firstLine="709"/>
        <w:jc w:val="left"/>
        <w:rPr>
          <w:rFonts w:ascii="Tinos" w:hAnsi="Tinos" w:cs="Tinos"/>
          <w:b/>
          <w:bCs/>
          <w:sz w:val="28"/>
          <w:szCs w:val="28"/>
        </w:rPr>
      </w:pPr>
      <w:r>
        <w:rPr>
          <w:rFonts w:ascii="Tinos" w:hAnsi="Tinos" w:cs="Tinos"/>
          <w:b/>
          <w:bCs/>
          <w:sz w:val="28"/>
          <w:szCs w:val="28"/>
        </w:rPr>
        <w:t>КЛЮЧЕВЫЕ</w:t>
      </w:r>
      <w:r>
        <w:rPr>
          <w:rFonts w:ascii="Tinos" w:hAnsi="Tinos" w:cs="Tinos"/>
          <w:b/>
          <w:bCs/>
          <w:spacing w:val="-16"/>
          <w:sz w:val="28"/>
          <w:szCs w:val="28"/>
        </w:rPr>
        <w:t xml:space="preserve"> </w:t>
      </w:r>
      <w:r>
        <w:rPr>
          <w:rFonts w:ascii="Tinos" w:hAnsi="Tinos" w:cs="Tinos"/>
          <w:b/>
          <w:bCs/>
          <w:spacing w:val="-2"/>
          <w:sz w:val="28"/>
          <w:szCs w:val="28"/>
        </w:rPr>
        <w:t>РЕЗУЛЬ</w:t>
      </w:r>
      <w:r>
        <w:rPr>
          <w:rFonts w:ascii="Tinos" w:hAnsi="Tinos" w:cs="Tinos"/>
          <w:b/>
          <w:bCs/>
          <w:spacing w:val="-2"/>
          <w:sz w:val="28"/>
          <w:szCs w:val="28"/>
        </w:rPr>
        <w:t>ТАТЫ</w:t>
      </w:r>
    </w:p>
    <w:p w:rsidR="00FD378B" w:rsidRDefault="00437BCC">
      <w:pPr>
        <w:pStyle w:val="13"/>
        <w:ind w:left="0" w:firstLine="709"/>
        <w:jc w:val="left"/>
        <w:rPr>
          <w:rFonts w:ascii="Tinos" w:hAnsi="Tinos" w:cs="Tinos"/>
          <w:sz w:val="28"/>
          <w:szCs w:val="28"/>
        </w:rPr>
      </w:pPr>
      <w:r>
        <w:rPr>
          <w:rFonts w:ascii="Tinos" w:hAnsi="Tinos" w:cs="Tinos"/>
          <w:sz w:val="28"/>
          <w:szCs w:val="28"/>
        </w:rPr>
        <w:t>При</w:t>
      </w:r>
      <w:r>
        <w:rPr>
          <w:rFonts w:ascii="Tinos" w:hAnsi="Tinos" w:cs="Tinos"/>
          <w:spacing w:val="-13"/>
          <w:sz w:val="28"/>
          <w:szCs w:val="28"/>
        </w:rPr>
        <w:t xml:space="preserve"> </w:t>
      </w:r>
      <w:r>
        <w:rPr>
          <w:rFonts w:ascii="Tinos" w:hAnsi="Tinos" w:cs="Tinos"/>
          <w:sz w:val="28"/>
          <w:szCs w:val="28"/>
        </w:rPr>
        <w:t>достижении</w:t>
      </w:r>
      <w:r>
        <w:rPr>
          <w:rFonts w:ascii="Tinos" w:hAnsi="Tinos" w:cs="Tinos"/>
          <w:spacing w:val="-12"/>
          <w:sz w:val="28"/>
          <w:szCs w:val="28"/>
        </w:rPr>
        <w:t xml:space="preserve"> </w:t>
      </w:r>
      <w:r>
        <w:rPr>
          <w:rFonts w:ascii="Tinos" w:hAnsi="Tinos" w:cs="Tinos"/>
          <w:sz w:val="28"/>
          <w:szCs w:val="28"/>
        </w:rPr>
        <w:t>целей</w:t>
      </w:r>
      <w:r>
        <w:rPr>
          <w:rFonts w:ascii="Tinos" w:hAnsi="Tinos" w:cs="Tinos"/>
          <w:spacing w:val="-12"/>
          <w:sz w:val="28"/>
          <w:szCs w:val="28"/>
        </w:rPr>
        <w:t xml:space="preserve"> </w:t>
      </w:r>
      <w:r>
        <w:rPr>
          <w:rFonts w:ascii="Tinos" w:hAnsi="Tinos" w:cs="Tinos"/>
          <w:sz w:val="28"/>
          <w:szCs w:val="28"/>
        </w:rPr>
        <w:t>ожидаются</w:t>
      </w:r>
      <w:r>
        <w:rPr>
          <w:rFonts w:ascii="Tinos" w:hAnsi="Tinos" w:cs="Tinos"/>
          <w:spacing w:val="-12"/>
          <w:sz w:val="28"/>
          <w:szCs w:val="28"/>
        </w:rPr>
        <w:t xml:space="preserve"> </w:t>
      </w:r>
      <w:r>
        <w:rPr>
          <w:rFonts w:ascii="Tinos" w:hAnsi="Tinos" w:cs="Tinos"/>
          <w:sz w:val="28"/>
          <w:szCs w:val="28"/>
        </w:rPr>
        <w:t>следующие</w:t>
      </w:r>
      <w:r>
        <w:rPr>
          <w:rFonts w:ascii="Tinos" w:hAnsi="Tinos" w:cs="Tinos"/>
          <w:spacing w:val="-12"/>
          <w:sz w:val="28"/>
          <w:szCs w:val="28"/>
        </w:rPr>
        <w:t xml:space="preserve"> </w:t>
      </w:r>
      <w:r>
        <w:rPr>
          <w:rFonts w:ascii="Tinos" w:hAnsi="Tinos" w:cs="Tinos"/>
          <w:spacing w:val="-2"/>
          <w:sz w:val="28"/>
          <w:szCs w:val="28"/>
        </w:rPr>
        <w:t>результаты:</w:t>
      </w:r>
    </w:p>
    <w:p w:rsidR="00FD378B" w:rsidRDefault="00437BCC" w:rsidP="00437BCC">
      <w:pPr>
        <w:pStyle w:val="af9"/>
        <w:numPr>
          <w:ilvl w:val="0"/>
          <w:numId w:val="1"/>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обеспечение</w:t>
      </w:r>
      <w:r>
        <w:rPr>
          <w:rFonts w:ascii="Tinos" w:hAnsi="Tinos" w:cs="Tinos"/>
          <w:spacing w:val="-2"/>
          <w:sz w:val="28"/>
          <w:szCs w:val="28"/>
        </w:rPr>
        <w:t xml:space="preserve"> </w:t>
      </w:r>
      <w:r>
        <w:rPr>
          <w:rFonts w:ascii="Tinos" w:hAnsi="Tinos" w:cs="Tinos"/>
          <w:sz w:val="28"/>
          <w:szCs w:val="28"/>
        </w:rPr>
        <w:t>защиты</w:t>
      </w:r>
      <w:r>
        <w:rPr>
          <w:rFonts w:ascii="Tinos" w:hAnsi="Tinos" w:cs="Tinos"/>
          <w:spacing w:val="-2"/>
          <w:sz w:val="28"/>
          <w:szCs w:val="28"/>
        </w:rPr>
        <w:t xml:space="preserve"> </w:t>
      </w:r>
      <w:r>
        <w:rPr>
          <w:rFonts w:ascii="Tinos" w:hAnsi="Tinos" w:cs="Tinos"/>
          <w:sz w:val="28"/>
          <w:szCs w:val="28"/>
        </w:rPr>
        <w:t>прав</w:t>
      </w:r>
      <w:r>
        <w:rPr>
          <w:rFonts w:ascii="Tinos" w:hAnsi="Tinos" w:cs="Tinos"/>
          <w:spacing w:val="-5"/>
          <w:sz w:val="28"/>
          <w:szCs w:val="28"/>
        </w:rPr>
        <w:t xml:space="preserve"> </w:t>
      </w:r>
      <w:r>
        <w:rPr>
          <w:rFonts w:ascii="Tinos" w:hAnsi="Tinos" w:cs="Tinos"/>
          <w:sz w:val="28"/>
          <w:szCs w:val="28"/>
        </w:rPr>
        <w:t>и</w:t>
      </w:r>
      <w:r>
        <w:rPr>
          <w:rFonts w:ascii="Tinos" w:hAnsi="Tinos" w:cs="Tinos"/>
          <w:spacing w:val="-1"/>
          <w:sz w:val="28"/>
          <w:szCs w:val="28"/>
        </w:rPr>
        <w:t xml:space="preserve"> </w:t>
      </w:r>
      <w:r>
        <w:rPr>
          <w:rFonts w:ascii="Tinos" w:hAnsi="Tinos" w:cs="Tinos"/>
          <w:sz w:val="28"/>
          <w:szCs w:val="28"/>
        </w:rPr>
        <w:t>свобод</w:t>
      </w:r>
      <w:r>
        <w:rPr>
          <w:rFonts w:ascii="Tinos" w:hAnsi="Tinos" w:cs="Tinos"/>
          <w:spacing w:val="-2"/>
          <w:sz w:val="28"/>
          <w:szCs w:val="28"/>
        </w:rPr>
        <w:t xml:space="preserve"> </w:t>
      </w:r>
      <w:r>
        <w:rPr>
          <w:rFonts w:ascii="Tinos" w:hAnsi="Tinos" w:cs="Tinos"/>
          <w:sz w:val="28"/>
          <w:szCs w:val="28"/>
        </w:rPr>
        <w:t>субъектов</w:t>
      </w:r>
      <w:r>
        <w:rPr>
          <w:rFonts w:ascii="Tinos" w:hAnsi="Tinos" w:cs="Tinos"/>
          <w:spacing w:val="-5"/>
          <w:sz w:val="28"/>
          <w:szCs w:val="28"/>
        </w:rPr>
        <w:t xml:space="preserve"> </w:t>
      </w:r>
      <w:r>
        <w:rPr>
          <w:rFonts w:ascii="Tinos" w:hAnsi="Tinos" w:cs="Tinos"/>
          <w:sz w:val="28"/>
          <w:szCs w:val="28"/>
        </w:rPr>
        <w:t>персональных</w:t>
      </w:r>
      <w:r>
        <w:rPr>
          <w:rFonts w:ascii="Tinos" w:hAnsi="Tinos" w:cs="Tinos"/>
          <w:spacing w:val="-3"/>
          <w:sz w:val="28"/>
          <w:szCs w:val="28"/>
        </w:rPr>
        <w:t xml:space="preserve"> </w:t>
      </w:r>
      <w:r>
        <w:rPr>
          <w:rFonts w:ascii="Tinos" w:hAnsi="Tinos" w:cs="Tinos"/>
          <w:sz w:val="28"/>
          <w:szCs w:val="28"/>
        </w:rPr>
        <w:t>данных</w:t>
      </w:r>
      <w:r>
        <w:rPr>
          <w:rFonts w:ascii="Tinos" w:hAnsi="Tinos" w:cs="Tinos"/>
          <w:spacing w:val="-5"/>
          <w:sz w:val="28"/>
          <w:szCs w:val="28"/>
        </w:rPr>
        <w:t xml:space="preserve"> </w:t>
      </w:r>
      <w:r>
        <w:rPr>
          <w:rFonts w:ascii="Tinos" w:hAnsi="Tinos" w:cs="Tinos"/>
          <w:sz w:val="28"/>
          <w:szCs w:val="28"/>
        </w:rPr>
        <w:t>при</w:t>
      </w:r>
      <w:r>
        <w:rPr>
          <w:rFonts w:ascii="Tinos" w:hAnsi="Tinos" w:cs="Tinos"/>
          <w:spacing w:val="-4"/>
          <w:sz w:val="28"/>
          <w:szCs w:val="28"/>
        </w:rPr>
        <w:t xml:space="preserve"> </w:t>
      </w:r>
      <w:r>
        <w:rPr>
          <w:rFonts w:ascii="Tinos" w:hAnsi="Tinos" w:cs="Tinos"/>
          <w:sz w:val="28"/>
          <w:szCs w:val="28"/>
        </w:rPr>
        <w:t>обработке его персональных данных ОГБУ «УСЗСОН по Куйтунскому району»;</w:t>
      </w:r>
    </w:p>
    <w:p w:rsidR="00FD378B" w:rsidRDefault="00437BCC" w:rsidP="00437BCC">
      <w:pPr>
        <w:pStyle w:val="af9"/>
        <w:numPr>
          <w:ilvl w:val="0"/>
          <w:numId w:val="1"/>
        </w:numPr>
        <w:tabs>
          <w:tab w:val="left" w:pos="1049"/>
        </w:tabs>
        <w:spacing w:after="0" w:line="240" w:lineRule="auto"/>
        <w:ind w:left="0" w:firstLine="709"/>
        <w:contextualSpacing w:val="0"/>
        <w:rPr>
          <w:rFonts w:ascii="Tinos" w:hAnsi="Tinos" w:cs="Tinos"/>
          <w:sz w:val="28"/>
          <w:szCs w:val="28"/>
        </w:rPr>
      </w:pPr>
      <w:r>
        <w:rPr>
          <w:rFonts w:ascii="Tinos" w:hAnsi="Tinos" w:cs="Tinos"/>
          <w:sz w:val="28"/>
          <w:szCs w:val="28"/>
        </w:rPr>
        <w:t>повышение</w:t>
      </w:r>
      <w:r>
        <w:rPr>
          <w:rFonts w:ascii="Tinos" w:hAnsi="Tinos" w:cs="Tinos"/>
          <w:spacing w:val="40"/>
          <w:sz w:val="28"/>
          <w:szCs w:val="28"/>
        </w:rPr>
        <w:t xml:space="preserve"> </w:t>
      </w:r>
      <w:r>
        <w:rPr>
          <w:rFonts w:ascii="Tinos" w:hAnsi="Tinos" w:cs="Tinos"/>
          <w:sz w:val="28"/>
          <w:szCs w:val="28"/>
        </w:rPr>
        <w:t>общего</w:t>
      </w:r>
      <w:r>
        <w:rPr>
          <w:rFonts w:ascii="Tinos" w:hAnsi="Tinos" w:cs="Tinos"/>
          <w:spacing w:val="40"/>
          <w:sz w:val="28"/>
          <w:szCs w:val="28"/>
        </w:rPr>
        <w:t xml:space="preserve"> </w:t>
      </w:r>
      <w:r>
        <w:rPr>
          <w:rFonts w:ascii="Tinos" w:hAnsi="Tinos" w:cs="Tinos"/>
          <w:sz w:val="28"/>
          <w:szCs w:val="28"/>
        </w:rPr>
        <w:t>уровня</w:t>
      </w:r>
      <w:r>
        <w:rPr>
          <w:rFonts w:ascii="Tinos" w:hAnsi="Tinos" w:cs="Tinos"/>
          <w:spacing w:val="40"/>
          <w:sz w:val="28"/>
          <w:szCs w:val="28"/>
        </w:rPr>
        <w:t xml:space="preserve"> </w:t>
      </w:r>
      <w:r>
        <w:rPr>
          <w:rFonts w:ascii="Tinos" w:hAnsi="Tinos" w:cs="Tinos"/>
          <w:sz w:val="28"/>
          <w:szCs w:val="28"/>
        </w:rPr>
        <w:t>информационной</w:t>
      </w:r>
      <w:r>
        <w:rPr>
          <w:rFonts w:ascii="Tinos" w:hAnsi="Tinos" w:cs="Tinos"/>
          <w:spacing w:val="40"/>
          <w:sz w:val="28"/>
          <w:szCs w:val="28"/>
        </w:rPr>
        <w:t xml:space="preserve"> </w:t>
      </w:r>
      <w:r>
        <w:rPr>
          <w:rFonts w:ascii="Tinos" w:hAnsi="Tinos" w:cs="Tinos"/>
          <w:sz w:val="28"/>
          <w:szCs w:val="28"/>
        </w:rPr>
        <w:t>безопасности</w:t>
      </w:r>
      <w:r>
        <w:rPr>
          <w:rFonts w:ascii="Tinos" w:hAnsi="Tinos" w:cs="Tinos"/>
          <w:spacing w:val="40"/>
          <w:sz w:val="28"/>
          <w:szCs w:val="28"/>
        </w:rPr>
        <w:t xml:space="preserve"> </w:t>
      </w:r>
      <w:r>
        <w:rPr>
          <w:rFonts w:ascii="Tinos" w:hAnsi="Tinos" w:cs="Tinos"/>
          <w:sz w:val="28"/>
          <w:szCs w:val="28"/>
        </w:rPr>
        <w:t>ОГБУ</w:t>
      </w:r>
      <w:r>
        <w:rPr>
          <w:rFonts w:ascii="Tinos" w:hAnsi="Tinos" w:cs="Tinos"/>
          <w:spacing w:val="40"/>
          <w:sz w:val="28"/>
          <w:szCs w:val="28"/>
        </w:rPr>
        <w:t xml:space="preserve"> </w:t>
      </w:r>
      <w:r>
        <w:rPr>
          <w:rFonts w:ascii="Tinos" w:hAnsi="Tinos" w:cs="Tinos"/>
          <w:sz w:val="28"/>
          <w:szCs w:val="28"/>
        </w:rPr>
        <w:t>«УСЗСОН</w:t>
      </w:r>
      <w:r>
        <w:rPr>
          <w:rFonts w:ascii="Tinos" w:hAnsi="Tinos" w:cs="Tinos"/>
          <w:spacing w:val="40"/>
          <w:sz w:val="28"/>
          <w:szCs w:val="28"/>
        </w:rPr>
        <w:t xml:space="preserve"> </w:t>
      </w:r>
      <w:r>
        <w:rPr>
          <w:rFonts w:ascii="Tinos" w:hAnsi="Tinos" w:cs="Tinos"/>
          <w:sz w:val="28"/>
          <w:szCs w:val="28"/>
        </w:rPr>
        <w:t>по Куйтунскому району»;</w:t>
      </w:r>
    </w:p>
    <w:p w:rsidR="00FD378B" w:rsidRDefault="00437BCC" w:rsidP="00437BCC">
      <w:pPr>
        <w:pStyle w:val="af9"/>
        <w:numPr>
          <w:ilvl w:val="0"/>
          <w:numId w:val="1"/>
        </w:numPr>
        <w:tabs>
          <w:tab w:val="left" w:pos="1049"/>
        </w:tabs>
        <w:spacing w:after="0" w:line="240" w:lineRule="auto"/>
        <w:ind w:left="0" w:firstLine="709"/>
        <w:contextualSpacing w:val="0"/>
        <w:jc w:val="both"/>
        <w:rPr>
          <w:rFonts w:ascii="Tinos" w:hAnsi="Tinos" w:cs="Tinos"/>
          <w:sz w:val="28"/>
          <w:szCs w:val="28"/>
        </w:rPr>
      </w:pPr>
      <w:r>
        <w:rPr>
          <w:rFonts w:ascii="Tinos" w:hAnsi="Tinos" w:cs="Tinos"/>
          <w:sz w:val="28"/>
          <w:szCs w:val="28"/>
        </w:rPr>
        <w:t>минимизация</w:t>
      </w:r>
      <w:r>
        <w:rPr>
          <w:rFonts w:ascii="Tinos" w:hAnsi="Tinos" w:cs="Tinos"/>
          <w:spacing w:val="-13"/>
          <w:sz w:val="28"/>
          <w:szCs w:val="28"/>
        </w:rPr>
        <w:t xml:space="preserve"> </w:t>
      </w:r>
      <w:r>
        <w:rPr>
          <w:rFonts w:ascii="Tinos" w:hAnsi="Tinos" w:cs="Tinos"/>
          <w:sz w:val="28"/>
          <w:szCs w:val="28"/>
        </w:rPr>
        <w:t>юридических</w:t>
      </w:r>
      <w:r>
        <w:rPr>
          <w:rFonts w:ascii="Tinos" w:hAnsi="Tinos" w:cs="Tinos"/>
          <w:spacing w:val="-12"/>
          <w:sz w:val="28"/>
          <w:szCs w:val="28"/>
        </w:rPr>
        <w:t xml:space="preserve"> </w:t>
      </w:r>
      <w:r>
        <w:rPr>
          <w:rFonts w:ascii="Tinos" w:hAnsi="Tinos" w:cs="Tinos"/>
          <w:sz w:val="28"/>
          <w:szCs w:val="28"/>
        </w:rPr>
        <w:t>рисков</w:t>
      </w:r>
      <w:r>
        <w:rPr>
          <w:rFonts w:ascii="Tinos" w:hAnsi="Tinos" w:cs="Tinos"/>
          <w:spacing w:val="-9"/>
          <w:sz w:val="28"/>
          <w:szCs w:val="28"/>
        </w:rPr>
        <w:t xml:space="preserve"> </w:t>
      </w:r>
      <w:r>
        <w:rPr>
          <w:rFonts w:ascii="Tinos" w:hAnsi="Tinos" w:cs="Tinos"/>
          <w:sz w:val="28"/>
          <w:szCs w:val="28"/>
        </w:rPr>
        <w:t>ОГБУ</w:t>
      </w:r>
      <w:r>
        <w:rPr>
          <w:rFonts w:ascii="Tinos" w:hAnsi="Tinos" w:cs="Tinos"/>
          <w:spacing w:val="-11"/>
          <w:sz w:val="28"/>
          <w:szCs w:val="28"/>
        </w:rPr>
        <w:t xml:space="preserve"> </w:t>
      </w:r>
      <w:r>
        <w:rPr>
          <w:rFonts w:ascii="Tinos" w:hAnsi="Tinos" w:cs="Tinos"/>
          <w:sz w:val="28"/>
          <w:szCs w:val="28"/>
        </w:rPr>
        <w:t>«УСЗСОН</w:t>
      </w:r>
      <w:r>
        <w:rPr>
          <w:rFonts w:ascii="Tinos" w:hAnsi="Tinos" w:cs="Tinos"/>
          <w:spacing w:val="-13"/>
          <w:sz w:val="28"/>
          <w:szCs w:val="28"/>
        </w:rPr>
        <w:t xml:space="preserve"> </w:t>
      </w:r>
      <w:r>
        <w:rPr>
          <w:rFonts w:ascii="Tinos" w:hAnsi="Tinos" w:cs="Tinos"/>
          <w:sz w:val="28"/>
          <w:szCs w:val="28"/>
        </w:rPr>
        <w:t>по</w:t>
      </w:r>
      <w:r>
        <w:rPr>
          <w:rFonts w:ascii="Tinos" w:hAnsi="Tinos" w:cs="Tinos"/>
          <w:spacing w:val="-12"/>
          <w:sz w:val="28"/>
          <w:szCs w:val="28"/>
        </w:rPr>
        <w:t xml:space="preserve"> </w:t>
      </w:r>
      <w:r>
        <w:rPr>
          <w:rFonts w:ascii="Tinos" w:hAnsi="Tinos" w:cs="Tinos"/>
          <w:sz w:val="28"/>
          <w:szCs w:val="28"/>
        </w:rPr>
        <w:t>Куйтунскому</w:t>
      </w:r>
      <w:r>
        <w:rPr>
          <w:rFonts w:ascii="Tinos" w:hAnsi="Tinos" w:cs="Tinos"/>
          <w:spacing w:val="-12"/>
          <w:sz w:val="28"/>
          <w:szCs w:val="28"/>
        </w:rPr>
        <w:t xml:space="preserve"> </w:t>
      </w:r>
      <w:r>
        <w:rPr>
          <w:rFonts w:ascii="Tinos" w:hAnsi="Tinos" w:cs="Tinos"/>
          <w:spacing w:val="-2"/>
          <w:sz w:val="28"/>
          <w:szCs w:val="28"/>
        </w:rPr>
        <w:t>району».</w:t>
      </w:r>
    </w:p>
    <w:p w:rsidR="00FD378B" w:rsidRDefault="00FD378B">
      <w:pPr>
        <w:pStyle w:val="13"/>
        <w:jc w:val="left"/>
        <w:sectPr w:rsidR="00FD378B">
          <w:headerReference w:type="default" r:id="rId8"/>
          <w:pgSz w:w="11906" w:h="16838"/>
          <w:pgMar w:top="1134" w:right="850" w:bottom="1134" w:left="1701" w:header="709" w:footer="709" w:gutter="0"/>
          <w:cols w:space="1701"/>
          <w:docGrid w:linePitch="360"/>
        </w:sectPr>
      </w:pPr>
    </w:p>
    <w:tbl>
      <w:tblPr>
        <w:tblStyle w:val="ae"/>
        <w:tblW w:w="0" w:type="auto"/>
        <w:tblLook w:val="04A0" w:firstRow="1" w:lastRow="0" w:firstColumn="1" w:lastColumn="0" w:noHBand="0" w:noVBand="1"/>
      </w:tblPr>
      <w:tblGrid>
        <w:gridCol w:w="7562"/>
        <w:gridCol w:w="7578"/>
      </w:tblGrid>
      <w:tr w:rsidR="00FD378B">
        <w:tc>
          <w:tcPr>
            <w:tcW w:w="7640" w:type="dxa"/>
            <w:tcBorders>
              <w:top w:val="none" w:sz="4" w:space="0" w:color="000000"/>
              <w:left w:val="none" w:sz="4" w:space="0" w:color="000000"/>
              <w:bottom w:val="none" w:sz="4" w:space="0" w:color="000000"/>
              <w:right w:val="none" w:sz="4" w:space="0" w:color="000000"/>
            </w:tcBorders>
          </w:tcPr>
          <w:p w:rsidR="00FD378B" w:rsidRDefault="00FD378B"/>
        </w:tc>
        <w:tc>
          <w:tcPr>
            <w:tcW w:w="7640" w:type="dxa"/>
            <w:tcBorders>
              <w:top w:val="none" w:sz="4" w:space="0" w:color="000000"/>
              <w:left w:val="none" w:sz="4" w:space="0" w:color="000000"/>
              <w:bottom w:val="none" w:sz="4" w:space="0" w:color="000000"/>
              <w:right w:val="none" w:sz="4" w:space="0" w:color="000000"/>
            </w:tcBorders>
          </w:tcPr>
          <w:p w:rsidR="00FD378B" w:rsidRDefault="00437BCC">
            <w:r>
              <w:rPr>
                <w:rFonts w:ascii="Tinos" w:hAnsi="Tinos" w:cs="Tinos"/>
                <w:sz w:val="24"/>
                <w:szCs w:val="24"/>
              </w:rPr>
              <w:t xml:space="preserve">Приложение 1 </w:t>
            </w:r>
          </w:p>
          <w:p w:rsidR="00FD378B" w:rsidRDefault="00437BCC">
            <w:r>
              <w:rPr>
                <w:rFonts w:ascii="Tinos" w:hAnsi="Tinos" w:cs="Tinos"/>
                <w:sz w:val="24"/>
                <w:szCs w:val="24"/>
              </w:rPr>
              <w:t>к Политике в отношении обработки персональных данных</w:t>
            </w:r>
          </w:p>
          <w:p w:rsidR="00FD378B" w:rsidRDefault="00437BCC">
            <w:pPr>
              <w:rPr>
                <w:rFonts w:ascii="Tinos" w:hAnsi="Tinos" w:cs="Tinos"/>
              </w:rPr>
            </w:pPr>
            <w:r>
              <w:rPr>
                <w:rFonts w:ascii="Tinos" w:hAnsi="Tinos" w:cs="Tinos"/>
                <w:sz w:val="24"/>
                <w:szCs w:val="24"/>
              </w:rPr>
              <w:t>в ОГБУ «УСЗСОН по Куйтунскому району»</w:t>
            </w:r>
          </w:p>
        </w:tc>
      </w:tr>
    </w:tbl>
    <w:p w:rsidR="00FD378B" w:rsidRDefault="00FD378B">
      <w:pPr>
        <w:jc w:val="center"/>
      </w:pPr>
    </w:p>
    <w:p w:rsidR="00FD378B" w:rsidRDefault="00437BCC">
      <w:pPr>
        <w:jc w:val="center"/>
      </w:pPr>
      <w:r>
        <w:rPr>
          <w:rFonts w:ascii="Tinos" w:hAnsi="Tinos" w:cs="Tinos"/>
          <w:b/>
          <w:bCs/>
          <w:sz w:val="24"/>
          <w:szCs w:val="24"/>
        </w:rPr>
        <w:t>Сведения о персональных данных, обрабатываемых в ОГБУ «УСЗСОН по Куйтунскому району»</w:t>
      </w:r>
    </w:p>
    <w:p w:rsidR="00FD378B" w:rsidRDefault="00437BCC">
      <w:pPr>
        <w:pStyle w:val="TableParagraph"/>
      </w:pPr>
      <w:r>
        <w:br/>
      </w: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5"/>
        <w:gridCol w:w="2976"/>
        <w:gridCol w:w="2892"/>
        <w:gridCol w:w="2889"/>
      </w:tblGrid>
      <w:tr w:rsidR="00FD378B">
        <w:trPr>
          <w:trHeight w:val="661"/>
        </w:trPr>
        <w:tc>
          <w:tcPr>
            <w:tcW w:w="6205" w:type="dxa"/>
          </w:tcPr>
          <w:p w:rsidR="00FD378B" w:rsidRDefault="00437BCC">
            <w:pPr>
              <w:spacing w:after="0" w:line="240" w:lineRule="auto"/>
              <w:jc w:val="center"/>
              <w:rPr>
                <w:rFonts w:ascii="Tinos" w:hAnsi="Tinos" w:cs="Tinos"/>
              </w:rPr>
            </w:pPr>
            <w:r>
              <w:rPr>
                <w:rFonts w:ascii="Tinos" w:hAnsi="Tinos" w:cs="Tinos"/>
                <w:b/>
                <w:bCs/>
              </w:rPr>
              <w:t xml:space="preserve">Перечень обрабатываемых </w:t>
            </w:r>
            <w:proofErr w:type="spellStart"/>
            <w:r>
              <w:rPr>
                <w:rFonts w:ascii="Tinos" w:hAnsi="Tinos" w:cs="Tinos"/>
                <w:b/>
                <w:bCs/>
              </w:rPr>
              <w:t>ПДн</w:t>
            </w:r>
            <w:proofErr w:type="spellEnd"/>
            <w:r>
              <w:rPr>
                <w:rFonts w:ascii="Tinos" w:hAnsi="Tinos" w:cs="Tinos"/>
                <w:b/>
                <w:bCs/>
              </w:rPr>
              <w:t>*</w:t>
            </w:r>
          </w:p>
        </w:tc>
        <w:tc>
          <w:tcPr>
            <w:tcW w:w="2976" w:type="dxa"/>
          </w:tcPr>
          <w:p w:rsidR="00FD378B" w:rsidRDefault="00437BCC">
            <w:pPr>
              <w:pStyle w:val="TableParagraph"/>
              <w:ind w:left="0"/>
              <w:jc w:val="center"/>
              <w:rPr>
                <w:rFonts w:ascii="Tinos" w:hAnsi="Tinos" w:cs="Tinos"/>
              </w:rPr>
            </w:pPr>
            <w:r>
              <w:rPr>
                <w:rFonts w:ascii="Tinos" w:hAnsi="Tinos" w:cs="Tinos"/>
                <w:b/>
                <w:bCs/>
                <w:spacing w:val="-2"/>
              </w:rPr>
              <w:t xml:space="preserve">Способы обработки </w:t>
            </w:r>
            <w:proofErr w:type="spellStart"/>
            <w:r>
              <w:rPr>
                <w:rFonts w:ascii="Tinos" w:hAnsi="Tinos" w:cs="Tinos"/>
                <w:b/>
                <w:bCs/>
                <w:spacing w:val="-2"/>
              </w:rPr>
              <w:t>ПДн</w:t>
            </w:r>
            <w:proofErr w:type="spellEnd"/>
          </w:p>
        </w:tc>
        <w:tc>
          <w:tcPr>
            <w:tcW w:w="2892" w:type="dxa"/>
          </w:tcPr>
          <w:p w:rsidR="00FD378B" w:rsidRDefault="00437BCC">
            <w:pPr>
              <w:spacing w:after="0" w:line="240" w:lineRule="auto"/>
              <w:jc w:val="center"/>
              <w:rPr>
                <w:rFonts w:ascii="Tinos" w:hAnsi="Tinos" w:cs="Tinos"/>
              </w:rPr>
            </w:pPr>
            <w:r>
              <w:rPr>
                <w:rFonts w:ascii="Tinos" w:hAnsi="Tinos" w:cs="Tinos"/>
                <w:b/>
                <w:bCs/>
              </w:rPr>
              <w:t xml:space="preserve">Срок обработки </w:t>
            </w:r>
            <w:proofErr w:type="spellStart"/>
            <w:r>
              <w:rPr>
                <w:rFonts w:ascii="Tinos" w:hAnsi="Tinos" w:cs="Tinos"/>
                <w:b/>
                <w:bCs/>
              </w:rPr>
              <w:t>ПДн</w:t>
            </w:r>
            <w:proofErr w:type="spellEnd"/>
          </w:p>
        </w:tc>
        <w:tc>
          <w:tcPr>
            <w:tcW w:w="2889" w:type="dxa"/>
          </w:tcPr>
          <w:p w:rsidR="00FD378B" w:rsidRDefault="00437BCC">
            <w:pPr>
              <w:spacing w:after="0" w:line="240" w:lineRule="auto"/>
              <w:jc w:val="center"/>
              <w:rPr>
                <w:rFonts w:ascii="Tinos" w:hAnsi="Tinos" w:cs="Tinos"/>
              </w:rPr>
            </w:pPr>
            <w:r>
              <w:rPr>
                <w:rFonts w:ascii="Tinos" w:hAnsi="Tinos" w:cs="Tinos"/>
                <w:b/>
                <w:bCs/>
              </w:rPr>
              <w:t xml:space="preserve">Срок хранения </w:t>
            </w:r>
            <w:proofErr w:type="spellStart"/>
            <w:r>
              <w:rPr>
                <w:rFonts w:ascii="Tinos" w:hAnsi="Tinos" w:cs="Tinos"/>
                <w:b/>
                <w:bCs/>
              </w:rPr>
              <w:t>ПДн</w:t>
            </w:r>
            <w:proofErr w:type="spellEnd"/>
          </w:p>
        </w:tc>
      </w:tr>
      <w:tr w:rsidR="00FD378B">
        <w:trPr>
          <w:trHeight w:val="1163"/>
        </w:trPr>
        <w:tc>
          <w:tcPr>
            <w:tcW w:w="14962" w:type="dxa"/>
            <w:gridSpan w:val="4"/>
          </w:tcPr>
          <w:p w:rsidR="00FD378B" w:rsidRDefault="00437BCC">
            <w:pPr>
              <w:spacing w:after="0" w:line="240" w:lineRule="auto"/>
              <w:jc w:val="center"/>
            </w:pPr>
            <w:r>
              <w:rPr>
                <w:rFonts w:ascii="Tinos" w:hAnsi="Tinos" w:cs="Tinos"/>
                <w:b/>
                <w:bCs/>
              </w:rPr>
              <w:t xml:space="preserve">Цель обработки </w:t>
            </w:r>
            <w:proofErr w:type="spellStart"/>
            <w:r>
              <w:rPr>
                <w:rFonts w:ascii="Tinos" w:hAnsi="Tinos" w:cs="Tinos"/>
                <w:b/>
                <w:bCs/>
              </w:rPr>
              <w:t>ПДн</w:t>
            </w:r>
            <w:proofErr w:type="spellEnd"/>
            <w:r>
              <w:rPr>
                <w:rFonts w:ascii="Tinos" w:hAnsi="Tinos" w:cs="Tinos"/>
                <w:b/>
                <w:bCs/>
              </w:rPr>
              <w:t>:</w:t>
            </w:r>
          </w:p>
          <w:p w:rsidR="00FD378B" w:rsidRDefault="00437BCC">
            <w:pPr>
              <w:spacing w:after="0" w:line="240" w:lineRule="auto"/>
              <w:jc w:val="center"/>
              <w:rPr>
                <w:rFonts w:ascii="Tinos" w:hAnsi="Tinos" w:cs="Tinos"/>
                <w:b/>
                <w:bCs/>
              </w:rPr>
            </w:pPr>
            <w:r>
              <w:rPr>
                <w:rFonts w:ascii="Tinos" w:hAnsi="Tinos" w:cs="Tinos"/>
              </w:rPr>
              <w:t>Автоматизация бюджетного (бухгалтерского) учета, кадровой работы, расчета заработной платы (денежного содержания); осуществление электронного документооборота при исполнении контрактов (договоров); выполнение требований трудового законодательства Российско</w:t>
            </w:r>
            <w:r>
              <w:rPr>
                <w:rFonts w:ascii="Tinos" w:hAnsi="Tinos" w:cs="Tinos"/>
              </w:rPr>
              <w:t>й Федерации; ведение воинского учета; оформление договорных отношений в соответствии с законодательством Российской Федерации (осуществление гражданско-правовых отношений) и иных выплат и удержаний</w:t>
            </w:r>
          </w:p>
        </w:tc>
      </w:tr>
      <w:tr w:rsidR="00FD378B">
        <w:trPr>
          <w:trHeight w:val="1454"/>
        </w:trPr>
        <w:tc>
          <w:tcPr>
            <w:tcW w:w="6205" w:type="dxa"/>
            <w:vMerge w:val="restart"/>
          </w:tcPr>
          <w:p w:rsidR="00FD378B" w:rsidRDefault="00437BCC">
            <w:pPr>
              <w:pStyle w:val="TableParagraph"/>
              <w:spacing w:before="1" w:line="280" w:lineRule="atLeast"/>
            </w:pPr>
            <w:r>
              <w:rPr>
                <w:i/>
                <w:iCs/>
              </w:rPr>
              <w:t>работники:</w:t>
            </w:r>
          </w:p>
          <w:p w:rsidR="00FD378B" w:rsidRDefault="00FD378B">
            <w:pPr>
              <w:pStyle w:val="TableParagraph"/>
              <w:spacing w:before="1" w:line="280" w:lineRule="atLeast"/>
            </w:pPr>
          </w:p>
          <w:p w:rsidR="00FD378B" w:rsidRDefault="00437BCC">
            <w:pPr>
              <w:pStyle w:val="TableParagraph"/>
              <w:spacing w:before="1" w:line="280" w:lineRule="atLeast"/>
            </w:pPr>
            <w:r>
              <w:rPr>
                <w:i/>
                <w:iCs/>
                <w:u w:val="single"/>
              </w:rPr>
              <w:t>иные:</w:t>
            </w:r>
          </w:p>
          <w:p w:rsidR="00FD378B" w:rsidRDefault="00437BCC">
            <w:pPr>
              <w:pStyle w:val="TableParagraph"/>
              <w:spacing w:before="1" w:line="280" w:lineRule="atLeast"/>
            </w:pPr>
            <w:r>
              <w:t>Ф.И.О.;</w:t>
            </w:r>
          </w:p>
          <w:p w:rsidR="00FD378B" w:rsidRDefault="00437BCC">
            <w:pPr>
              <w:pStyle w:val="TableParagraph"/>
              <w:spacing w:before="1" w:line="280" w:lineRule="atLeast"/>
            </w:pPr>
            <w:r>
              <w:t>должность;</w:t>
            </w:r>
          </w:p>
          <w:p w:rsidR="00FD378B" w:rsidRDefault="00437BCC">
            <w:pPr>
              <w:pStyle w:val="TableParagraph"/>
              <w:spacing w:before="1" w:line="280" w:lineRule="atLeast"/>
            </w:pPr>
            <w:r>
              <w:t>структурное подразделение;</w:t>
            </w:r>
          </w:p>
          <w:p w:rsidR="00FD378B" w:rsidRDefault="00437BCC">
            <w:pPr>
              <w:pStyle w:val="TableParagraph"/>
              <w:spacing w:before="1" w:line="280" w:lineRule="atLeast"/>
            </w:pPr>
            <w:r>
              <w:t>реквизиты банковского счета;</w:t>
            </w:r>
          </w:p>
          <w:p w:rsidR="00FD378B" w:rsidRDefault="00437BCC">
            <w:pPr>
              <w:pStyle w:val="TableParagraph"/>
              <w:spacing w:before="1" w:line="280" w:lineRule="atLeast"/>
            </w:pPr>
            <w:r>
              <w:t>дата рождения;</w:t>
            </w:r>
          </w:p>
          <w:p w:rsidR="00FD378B" w:rsidRDefault="00437BCC">
            <w:pPr>
              <w:pStyle w:val="TableParagraph"/>
              <w:spacing w:before="1" w:line="280" w:lineRule="atLeast"/>
            </w:pPr>
            <w:r>
              <w:lastRenderedPageBreak/>
              <w:t>возраст;</w:t>
            </w:r>
          </w:p>
          <w:p w:rsidR="00FD378B" w:rsidRDefault="00437BCC">
            <w:pPr>
              <w:pStyle w:val="TableParagraph"/>
              <w:spacing w:before="1" w:line="280" w:lineRule="atLeast"/>
            </w:pPr>
            <w:r>
              <w:t>место рождения;</w:t>
            </w:r>
          </w:p>
          <w:p w:rsidR="00FD378B" w:rsidRDefault="00437BCC">
            <w:pPr>
              <w:pStyle w:val="TableParagraph"/>
              <w:spacing w:before="1" w:line="280" w:lineRule="atLeast"/>
            </w:pPr>
            <w:r>
              <w:t>пол;</w:t>
            </w:r>
          </w:p>
          <w:p w:rsidR="00FD378B" w:rsidRDefault="00437BCC">
            <w:pPr>
              <w:pStyle w:val="TableParagraph"/>
              <w:spacing w:before="1" w:line="280" w:lineRule="atLeast"/>
            </w:pPr>
            <w:r>
              <w:t>гражданство;</w:t>
            </w:r>
          </w:p>
          <w:p w:rsidR="00FD378B" w:rsidRDefault="00437BCC">
            <w:pPr>
              <w:pStyle w:val="TableParagraph"/>
              <w:spacing w:before="1" w:line="280" w:lineRule="atLeast"/>
            </w:pPr>
            <w:r>
              <w:t>адрес регистрации;</w:t>
            </w:r>
          </w:p>
          <w:p w:rsidR="00FD378B" w:rsidRDefault="00437BCC">
            <w:pPr>
              <w:pStyle w:val="TableParagraph"/>
              <w:spacing w:before="1" w:line="280" w:lineRule="atLeast"/>
            </w:pPr>
            <w:r>
              <w:t>дата регистрации;</w:t>
            </w:r>
          </w:p>
          <w:p w:rsidR="00FD378B" w:rsidRDefault="00437BCC">
            <w:pPr>
              <w:pStyle w:val="TableParagraph"/>
              <w:spacing w:before="1" w:line="280" w:lineRule="atLeast"/>
            </w:pPr>
            <w:r>
              <w:t>адрес места жительства;</w:t>
            </w:r>
          </w:p>
          <w:p w:rsidR="00FD378B" w:rsidRDefault="00437BCC">
            <w:pPr>
              <w:pStyle w:val="TableParagraph"/>
              <w:spacing w:before="1" w:line="280" w:lineRule="atLeast"/>
            </w:pPr>
            <w:r>
              <w:t>контактные телефоны (иные виды связи);</w:t>
            </w:r>
          </w:p>
          <w:p w:rsidR="00FD378B" w:rsidRDefault="00437BCC">
            <w:pPr>
              <w:pStyle w:val="TableParagraph"/>
              <w:spacing w:before="1" w:line="280" w:lineRule="atLeast"/>
            </w:pPr>
            <w:r>
              <w:t>адрес электронной почты;</w:t>
            </w:r>
          </w:p>
          <w:p w:rsidR="00FD378B" w:rsidRDefault="00437BCC">
            <w:pPr>
              <w:pStyle w:val="TableParagraph"/>
              <w:spacing w:before="1" w:line="280" w:lineRule="atLeast"/>
            </w:pPr>
            <w:r>
              <w:t>данные документа,</w:t>
            </w:r>
            <w:r>
              <w:t xml:space="preserve"> удостоверяющего личность;</w:t>
            </w:r>
          </w:p>
          <w:p w:rsidR="00FD378B" w:rsidRDefault="00437BCC">
            <w:pPr>
              <w:pStyle w:val="TableParagraph"/>
              <w:spacing w:before="1" w:line="280" w:lineRule="atLeast"/>
            </w:pPr>
            <w:r>
              <w:t>наименование органа, выдавшего документ, удостоверяющий личность;</w:t>
            </w:r>
          </w:p>
          <w:p w:rsidR="00FD378B" w:rsidRDefault="00437BCC">
            <w:pPr>
              <w:pStyle w:val="TableParagraph"/>
              <w:spacing w:before="1" w:line="280" w:lineRule="atLeast"/>
            </w:pPr>
            <w:r>
              <w:t>дата выдачи документа, удостоверяющего личность;</w:t>
            </w:r>
          </w:p>
          <w:p w:rsidR="00FD378B" w:rsidRDefault="00437BCC">
            <w:pPr>
              <w:pStyle w:val="TableParagraph"/>
              <w:spacing w:before="1" w:line="280" w:lineRule="atLeast"/>
            </w:pPr>
            <w:r>
              <w:t>код подразделения органа, выдавшего документ, удостоверяющий личность;</w:t>
            </w:r>
          </w:p>
          <w:p w:rsidR="00FD378B" w:rsidRDefault="00437BCC">
            <w:pPr>
              <w:pStyle w:val="TableParagraph"/>
              <w:spacing w:before="1" w:line="280" w:lineRule="atLeast"/>
            </w:pPr>
            <w:r>
              <w:t>СНИЛС;</w:t>
            </w:r>
          </w:p>
          <w:p w:rsidR="00FD378B" w:rsidRDefault="00437BCC">
            <w:pPr>
              <w:pStyle w:val="TableParagraph"/>
              <w:spacing w:before="3" w:line="276" w:lineRule="auto"/>
              <w:ind w:right="2305"/>
              <w:rPr>
                <w:spacing w:val="-2"/>
              </w:rPr>
            </w:pPr>
            <w:r>
              <w:t>сведения</w:t>
            </w:r>
            <w:r>
              <w:rPr>
                <w:spacing w:val="-14"/>
              </w:rPr>
              <w:t xml:space="preserve"> </w:t>
            </w:r>
            <w:r>
              <w:t>об</w:t>
            </w:r>
            <w:r>
              <w:rPr>
                <w:spacing w:val="-14"/>
              </w:rPr>
              <w:t xml:space="preserve"> </w:t>
            </w:r>
            <w:r>
              <w:t xml:space="preserve">образовании; </w:t>
            </w:r>
          </w:p>
          <w:p w:rsidR="00FD378B" w:rsidRDefault="00437BCC">
            <w:pPr>
              <w:pStyle w:val="TableParagraph"/>
              <w:spacing w:before="3" w:line="276" w:lineRule="auto"/>
              <w:ind w:right="2305"/>
              <w:rPr>
                <w:spacing w:val="-2"/>
              </w:rPr>
            </w:pPr>
            <w:r>
              <w:t>наименован</w:t>
            </w:r>
            <w:r>
              <w:t>ие</w:t>
            </w:r>
            <w:r>
              <w:rPr>
                <w:spacing w:val="-8"/>
              </w:rPr>
              <w:t xml:space="preserve"> </w:t>
            </w:r>
            <w:r>
              <w:t>и</w:t>
            </w:r>
            <w:r>
              <w:rPr>
                <w:spacing w:val="-8"/>
              </w:rPr>
              <w:t xml:space="preserve"> </w:t>
            </w:r>
            <w:r>
              <w:t>реквизиты</w:t>
            </w:r>
            <w:r>
              <w:rPr>
                <w:spacing w:val="-8"/>
              </w:rPr>
              <w:t xml:space="preserve"> </w:t>
            </w:r>
            <w:r>
              <w:t>документа</w:t>
            </w:r>
            <w:r>
              <w:rPr>
                <w:spacing w:val="-8"/>
              </w:rPr>
              <w:t xml:space="preserve"> </w:t>
            </w:r>
            <w:r>
              <w:t>об</w:t>
            </w:r>
            <w:r>
              <w:rPr>
                <w:spacing w:val="-8"/>
              </w:rPr>
              <w:t xml:space="preserve"> </w:t>
            </w:r>
            <w:r>
              <w:t xml:space="preserve">образовании; </w:t>
            </w:r>
          </w:p>
          <w:p w:rsidR="00FD378B" w:rsidRDefault="00437BCC">
            <w:pPr>
              <w:pStyle w:val="TableParagraph"/>
              <w:spacing w:before="3" w:line="276" w:lineRule="auto"/>
              <w:ind w:right="2305"/>
              <w:rPr>
                <w:spacing w:val="-2"/>
              </w:rPr>
            </w:pPr>
            <w:r>
              <w:rPr>
                <w:spacing w:val="-2"/>
              </w:rPr>
              <w:t>квалификация по документу об образовании;</w:t>
            </w:r>
          </w:p>
          <w:p w:rsidR="00FD378B" w:rsidRDefault="00437BCC">
            <w:pPr>
              <w:pStyle w:val="TableParagraph"/>
              <w:spacing w:before="3" w:line="276" w:lineRule="auto"/>
              <w:ind w:right="2305"/>
            </w:pPr>
            <w:r>
              <w:rPr>
                <w:spacing w:val="-2"/>
              </w:rPr>
              <w:t>специальность;</w:t>
            </w:r>
          </w:p>
          <w:p w:rsidR="00FD378B" w:rsidRDefault="00437BCC">
            <w:pPr>
              <w:pStyle w:val="TableParagraph"/>
              <w:spacing w:line="276" w:lineRule="auto"/>
              <w:ind w:right="2305"/>
            </w:pPr>
            <w:r>
              <w:t>сведения</w:t>
            </w:r>
            <w:r>
              <w:rPr>
                <w:spacing w:val="-12"/>
              </w:rPr>
              <w:t xml:space="preserve"> </w:t>
            </w:r>
            <w:r>
              <w:t>о</w:t>
            </w:r>
            <w:r>
              <w:rPr>
                <w:spacing w:val="-12"/>
              </w:rPr>
              <w:t xml:space="preserve"> </w:t>
            </w:r>
            <w:r>
              <w:t>повышении</w:t>
            </w:r>
            <w:r>
              <w:rPr>
                <w:spacing w:val="-12"/>
              </w:rPr>
              <w:t xml:space="preserve"> </w:t>
            </w:r>
            <w:r>
              <w:t>квалификации; квалификационная категория;</w:t>
            </w:r>
          </w:p>
          <w:p w:rsidR="00FD378B" w:rsidRDefault="00437BCC">
            <w:pPr>
              <w:pStyle w:val="TableParagraph"/>
              <w:spacing w:line="276" w:lineRule="auto"/>
              <w:ind w:right="866"/>
            </w:pPr>
            <w:r>
              <w:t>сведения</w:t>
            </w:r>
            <w:r>
              <w:rPr>
                <w:spacing w:val="-12"/>
              </w:rPr>
              <w:t xml:space="preserve"> </w:t>
            </w:r>
            <w:r>
              <w:t>о</w:t>
            </w:r>
            <w:r>
              <w:rPr>
                <w:spacing w:val="-11"/>
              </w:rPr>
              <w:t xml:space="preserve"> </w:t>
            </w:r>
            <w:r>
              <w:t>профессиональной</w:t>
            </w:r>
            <w:r>
              <w:rPr>
                <w:spacing w:val="-12"/>
              </w:rPr>
              <w:t xml:space="preserve"> </w:t>
            </w:r>
            <w:r>
              <w:t>переподготовке; сведения о смене ФИО;</w:t>
            </w:r>
          </w:p>
          <w:p w:rsidR="00FD378B" w:rsidRDefault="00437BCC">
            <w:pPr>
              <w:pStyle w:val="TableParagraph"/>
              <w:spacing w:line="276" w:lineRule="auto"/>
              <w:ind w:right="4394"/>
            </w:pPr>
            <w:r>
              <w:t>табельный</w:t>
            </w:r>
            <w:r>
              <w:rPr>
                <w:spacing w:val="-14"/>
              </w:rPr>
              <w:t xml:space="preserve"> </w:t>
            </w:r>
            <w:r>
              <w:t xml:space="preserve">номер; </w:t>
            </w:r>
            <w:r>
              <w:rPr>
                <w:spacing w:val="-4"/>
              </w:rPr>
              <w:t>ИНН;</w:t>
            </w:r>
          </w:p>
          <w:p w:rsidR="00FD378B" w:rsidRDefault="00437BCC">
            <w:pPr>
              <w:pStyle w:val="TableParagraph"/>
              <w:spacing w:line="253" w:lineRule="exact"/>
            </w:pPr>
            <w:r>
              <w:t>характер,</w:t>
            </w:r>
            <w:r>
              <w:rPr>
                <w:spacing w:val="-3"/>
              </w:rPr>
              <w:t xml:space="preserve"> </w:t>
            </w:r>
            <w:r>
              <w:t>вид</w:t>
            </w:r>
            <w:r>
              <w:rPr>
                <w:spacing w:val="-2"/>
              </w:rPr>
              <w:t xml:space="preserve"> работы;</w:t>
            </w:r>
          </w:p>
          <w:p w:rsidR="00FD378B" w:rsidRDefault="00437BCC">
            <w:pPr>
              <w:pStyle w:val="TableParagraph"/>
              <w:spacing w:before="39"/>
            </w:pPr>
            <w:r>
              <w:t>реквизиты</w:t>
            </w:r>
            <w:r>
              <w:rPr>
                <w:spacing w:val="-5"/>
              </w:rPr>
              <w:t xml:space="preserve"> </w:t>
            </w:r>
            <w:r>
              <w:t>трудового</w:t>
            </w:r>
            <w:r>
              <w:rPr>
                <w:spacing w:val="-5"/>
              </w:rPr>
              <w:t xml:space="preserve"> </w:t>
            </w:r>
            <w:r>
              <w:rPr>
                <w:spacing w:val="-2"/>
              </w:rPr>
              <w:t>договора;</w:t>
            </w:r>
          </w:p>
          <w:p w:rsidR="00FD378B" w:rsidRDefault="00437BCC">
            <w:pPr>
              <w:pStyle w:val="TableParagraph"/>
              <w:spacing w:before="37" w:line="276" w:lineRule="auto"/>
              <w:ind w:right="866"/>
            </w:pPr>
            <w:r>
              <w:t xml:space="preserve">сведения о владении иностранными языками; </w:t>
            </w:r>
          </w:p>
          <w:p w:rsidR="00FD378B" w:rsidRDefault="00437BCC">
            <w:pPr>
              <w:pStyle w:val="TableParagraph"/>
              <w:spacing w:before="38"/>
            </w:pPr>
            <w:r>
              <w:t>стаж</w:t>
            </w:r>
            <w:r>
              <w:rPr>
                <w:spacing w:val="1"/>
              </w:rPr>
              <w:t xml:space="preserve"> </w:t>
            </w:r>
            <w:r>
              <w:rPr>
                <w:spacing w:val="-2"/>
              </w:rPr>
              <w:t>работы;</w:t>
            </w:r>
          </w:p>
          <w:p w:rsidR="00FD378B" w:rsidRDefault="00437BCC">
            <w:pPr>
              <w:pStyle w:val="TableParagraph"/>
              <w:spacing w:before="37"/>
            </w:pPr>
            <w:r>
              <w:t>состояние</w:t>
            </w:r>
            <w:r>
              <w:rPr>
                <w:spacing w:val="-3"/>
              </w:rPr>
              <w:t xml:space="preserve"> </w:t>
            </w:r>
            <w:r>
              <w:t>в</w:t>
            </w:r>
            <w:r>
              <w:rPr>
                <w:spacing w:val="-2"/>
              </w:rPr>
              <w:t xml:space="preserve"> браке;</w:t>
            </w:r>
          </w:p>
          <w:p w:rsidR="00FD378B" w:rsidRDefault="00437BCC">
            <w:pPr>
              <w:pStyle w:val="TableParagraph"/>
              <w:spacing w:before="38"/>
            </w:pPr>
            <w:r>
              <w:t>сведения</w:t>
            </w:r>
            <w:r>
              <w:rPr>
                <w:spacing w:val="-4"/>
              </w:rPr>
              <w:t xml:space="preserve"> </w:t>
            </w:r>
            <w:r>
              <w:t>о</w:t>
            </w:r>
            <w:r>
              <w:rPr>
                <w:spacing w:val="-3"/>
              </w:rPr>
              <w:t xml:space="preserve"> </w:t>
            </w:r>
            <w:r>
              <w:t>составе</w:t>
            </w:r>
            <w:r>
              <w:rPr>
                <w:spacing w:val="-3"/>
              </w:rPr>
              <w:t xml:space="preserve"> </w:t>
            </w:r>
            <w:r>
              <w:rPr>
                <w:spacing w:val="-2"/>
              </w:rPr>
              <w:t>семьи;</w:t>
            </w:r>
          </w:p>
          <w:p w:rsidR="00FD378B" w:rsidRDefault="00437BCC">
            <w:pPr>
              <w:pStyle w:val="TableParagraph"/>
              <w:spacing w:line="249" w:lineRule="exact"/>
            </w:pPr>
            <w:r>
              <w:t>сведения</w:t>
            </w:r>
            <w:r>
              <w:rPr>
                <w:spacing w:val="-5"/>
              </w:rPr>
              <w:t xml:space="preserve"> </w:t>
            </w:r>
            <w:r>
              <w:t>о</w:t>
            </w:r>
            <w:r>
              <w:rPr>
                <w:spacing w:val="-3"/>
              </w:rPr>
              <w:t xml:space="preserve"> </w:t>
            </w:r>
            <w:r>
              <w:t>воинском</w:t>
            </w:r>
            <w:r>
              <w:rPr>
                <w:spacing w:val="-3"/>
              </w:rPr>
              <w:t xml:space="preserve"> </w:t>
            </w:r>
            <w:r>
              <w:rPr>
                <w:spacing w:val="-2"/>
              </w:rPr>
              <w:t>учете;</w:t>
            </w:r>
          </w:p>
          <w:p w:rsidR="00FD378B" w:rsidRDefault="00437BCC">
            <w:pPr>
              <w:pStyle w:val="TableParagraph"/>
              <w:spacing w:before="38" w:line="276" w:lineRule="auto"/>
            </w:pPr>
            <w:r>
              <w:t>сведения</w:t>
            </w:r>
            <w:r>
              <w:rPr>
                <w:spacing w:val="-5"/>
              </w:rPr>
              <w:t xml:space="preserve"> </w:t>
            </w:r>
            <w:r>
              <w:t>о</w:t>
            </w:r>
            <w:r>
              <w:rPr>
                <w:spacing w:val="-4"/>
              </w:rPr>
              <w:t xml:space="preserve"> </w:t>
            </w:r>
            <w:r>
              <w:t>приеме</w:t>
            </w:r>
            <w:r>
              <w:rPr>
                <w:spacing w:val="-4"/>
              </w:rPr>
              <w:t xml:space="preserve"> </w:t>
            </w:r>
            <w:r>
              <w:t>на</w:t>
            </w:r>
            <w:r>
              <w:rPr>
                <w:spacing w:val="-4"/>
              </w:rPr>
              <w:t xml:space="preserve"> </w:t>
            </w:r>
            <w:r>
              <w:t>работу</w:t>
            </w:r>
            <w:r>
              <w:rPr>
                <w:spacing w:val="-4"/>
              </w:rPr>
              <w:t xml:space="preserve"> </w:t>
            </w:r>
            <w:r>
              <w:t>и</w:t>
            </w:r>
            <w:r>
              <w:rPr>
                <w:spacing w:val="-5"/>
              </w:rPr>
              <w:t xml:space="preserve"> </w:t>
            </w:r>
            <w:r>
              <w:t>переводах</w:t>
            </w:r>
            <w:r>
              <w:rPr>
                <w:spacing w:val="-4"/>
              </w:rPr>
              <w:t xml:space="preserve"> </w:t>
            </w:r>
            <w:r>
              <w:t>на</w:t>
            </w:r>
            <w:r>
              <w:rPr>
                <w:spacing w:val="-5"/>
              </w:rPr>
              <w:t xml:space="preserve"> </w:t>
            </w:r>
            <w:r>
              <w:t>другую</w:t>
            </w:r>
            <w:r>
              <w:rPr>
                <w:spacing w:val="-4"/>
              </w:rPr>
              <w:t xml:space="preserve"> </w:t>
            </w:r>
            <w:r>
              <w:t xml:space="preserve">работу; </w:t>
            </w:r>
            <w:r>
              <w:lastRenderedPageBreak/>
              <w:t>место работы;</w:t>
            </w:r>
          </w:p>
          <w:p w:rsidR="00FD378B" w:rsidRDefault="00437BCC">
            <w:pPr>
              <w:pStyle w:val="TableParagraph"/>
              <w:spacing w:before="1" w:line="276" w:lineRule="auto"/>
              <w:ind w:right="4060"/>
            </w:pPr>
            <w:r>
              <w:t>семейное</w:t>
            </w:r>
            <w:r>
              <w:rPr>
                <w:spacing w:val="-14"/>
              </w:rPr>
              <w:t xml:space="preserve"> </w:t>
            </w:r>
            <w:r>
              <w:t>положение; дата приема;</w:t>
            </w:r>
          </w:p>
          <w:p w:rsidR="00FD378B" w:rsidRDefault="00437BCC">
            <w:pPr>
              <w:pStyle w:val="TableParagraph"/>
              <w:spacing w:line="252" w:lineRule="exact"/>
            </w:pPr>
            <w:r>
              <w:t xml:space="preserve">дата </w:t>
            </w:r>
            <w:r>
              <w:rPr>
                <w:spacing w:val="-2"/>
              </w:rPr>
              <w:t>перевода;</w:t>
            </w:r>
          </w:p>
          <w:p w:rsidR="00FD378B" w:rsidRDefault="00437BCC">
            <w:pPr>
              <w:pStyle w:val="TableParagraph"/>
              <w:spacing w:before="38" w:line="276" w:lineRule="auto"/>
              <w:ind w:right="4394"/>
            </w:pPr>
            <w:r>
              <w:t>сведения</w:t>
            </w:r>
            <w:r>
              <w:rPr>
                <w:spacing w:val="-14"/>
              </w:rPr>
              <w:t xml:space="preserve"> </w:t>
            </w:r>
            <w:r>
              <w:t>о</w:t>
            </w:r>
            <w:r>
              <w:rPr>
                <w:spacing w:val="-14"/>
              </w:rPr>
              <w:t xml:space="preserve"> </w:t>
            </w:r>
            <w:r>
              <w:t>детях; размер оклада;</w:t>
            </w:r>
          </w:p>
          <w:p w:rsidR="00FD378B" w:rsidRDefault="00437BCC">
            <w:pPr>
              <w:pStyle w:val="TableParagraph"/>
              <w:spacing w:before="1" w:line="276" w:lineRule="auto"/>
            </w:pPr>
            <w:r>
              <w:t>данные</w:t>
            </w:r>
            <w:r>
              <w:rPr>
                <w:spacing w:val="-7"/>
              </w:rPr>
              <w:t xml:space="preserve"> </w:t>
            </w:r>
            <w:r>
              <w:t>документа,</w:t>
            </w:r>
            <w:r>
              <w:rPr>
                <w:spacing w:val="-5"/>
              </w:rPr>
              <w:t xml:space="preserve"> </w:t>
            </w:r>
            <w:r>
              <w:t>содержащиеся</w:t>
            </w:r>
            <w:r>
              <w:rPr>
                <w:spacing w:val="-6"/>
              </w:rPr>
              <w:t xml:space="preserve"> </w:t>
            </w:r>
            <w:r>
              <w:t>в</w:t>
            </w:r>
            <w:r>
              <w:rPr>
                <w:spacing w:val="-6"/>
              </w:rPr>
              <w:t xml:space="preserve"> </w:t>
            </w:r>
            <w:r>
              <w:t>свидетельстве</w:t>
            </w:r>
            <w:r>
              <w:rPr>
                <w:spacing w:val="-7"/>
              </w:rPr>
              <w:t xml:space="preserve"> </w:t>
            </w:r>
            <w:r>
              <w:t>о</w:t>
            </w:r>
            <w:r>
              <w:rPr>
                <w:spacing w:val="-5"/>
              </w:rPr>
              <w:t xml:space="preserve"> </w:t>
            </w:r>
            <w:r>
              <w:t>рождении; размер надбавки;</w:t>
            </w:r>
          </w:p>
          <w:p w:rsidR="00FD378B" w:rsidRDefault="00437BCC">
            <w:pPr>
              <w:pStyle w:val="TableParagraph"/>
              <w:spacing w:line="276" w:lineRule="auto"/>
            </w:pPr>
            <w:r>
              <w:t>сведения</w:t>
            </w:r>
            <w:r>
              <w:rPr>
                <w:spacing w:val="-7"/>
              </w:rPr>
              <w:t xml:space="preserve"> </w:t>
            </w:r>
            <w:r>
              <w:t>о</w:t>
            </w:r>
            <w:r>
              <w:rPr>
                <w:spacing w:val="-6"/>
              </w:rPr>
              <w:t xml:space="preserve"> </w:t>
            </w:r>
            <w:r>
              <w:t>присвоении</w:t>
            </w:r>
            <w:r>
              <w:rPr>
                <w:spacing w:val="-6"/>
              </w:rPr>
              <w:t xml:space="preserve"> </w:t>
            </w:r>
            <w:r>
              <w:t>квалификационного</w:t>
            </w:r>
            <w:r>
              <w:rPr>
                <w:spacing w:val="-9"/>
              </w:rPr>
              <w:t xml:space="preserve"> </w:t>
            </w:r>
            <w:r>
              <w:t>разряда,</w:t>
            </w:r>
            <w:r>
              <w:rPr>
                <w:spacing w:val="-6"/>
              </w:rPr>
              <w:t xml:space="preserve"> </w:t>
            </w:r>
            <w:r>
              <w:t>классного чина, дипломатического ранга, воинского звания;</w:t>
            </w:r>
          </w:p>
          <w:p w:rsidR="00FD378B" w:rsidRDefault="00437BCC">
            <w:pPr>
              <w:pStyle w:val="TableParagraph"/>
              <w:spacing w:line="252" w:lineRule="exact"/>
            </w:pPr>
            <w:r>
              <w:t>сведения</w:t>
            </w:r>
            <w:r>
              <w:rPr>
                <w:spacing w:val="-4"/>
              </w:rPr>
              <w:t xml:space="preserve"> </w:t>
            </w:r>
            <w:r>
              <w:t>об</w:t>
            </w:r>
            <w:r>
              <w:rPr>
                <w:spacing w:val="-3"/>
              </w:rPr>
              <w:t xml:space="preserve"> </w:t>
            </w:r>
            <w:r>
              <w:rPr>
                <w:spacing w:val="-2"/>
              </w:rPr>
              <w:t>аттестации;</w:t>
            </w:r>
          </w:p>
          <w:p w:rsidR="00FD378B" w:rsidRDefault="00437BCC">
            <w:pPr>
              <w:pStyle w:val="TableParagraph"/>
              <w:spacing w:before="39"/>
            </w:pPr>
            <w:r>
              <w:t>сведения</w:t>
            </w:r>
            <w:r>
              <w:rPr>
                <w:spacing w:val="-4"/>
              </w:rPr>
              <w:t xml:space="preserve"> </w:t>
            </w:r>
            <w:r>
              <w:t>о</w:t>
            </w:r>
            <w:r>
              <w:rPr>
                <w:spacing w:val="-4"/>
              </w:rPr>
              <w:t xml:space="preserve"> </w:t>
            </w:r>
            <w:r>
              <w:t>регистрации</w:t>
            </w:r>
            <w:r>
              <w:rPr>
                <w:spacing w:val="-3"/>
              </w:rPr>
              <w:t xml:space="preserve"> </w:t>
            </w:r>
            <w:r>
              <w:t>по</w:t>
            </w:r>
            <w:r>
              <w:rPr>
                <w:spacing w:val="-3"/>
              </w:rPr>
              <w:t xml:space="preserve"> </w:t>
            </w:r>
            <w:r>
              <w:t>месту</w:t>
            </w:r>
            <w:r>
              <w:rPr>
                <w:spacing w:val="-5"/>
              </w:rPr>
              <w:t xml:space="preserve"> </w:t>
            </w:r>
            <w:r>
              <w:rPr>
                <w:spacing w:val="-2"/>
              </w:rPr>
              <w:t>жительства;</w:t>
            </w:r>
          </w:p>
          <w:p w:rsidR="00FD378B" w:rsidRDefault="00437BCC">
            <w:pPr>
              <w:pStyle w:val="TableParagraph"/>
              <w:spacing w:before="1" w:line="290" w:lineRule="atLeast"/>
              <w:ind w:right="866"/>
            </w:pPr>
            <w:r>
              <w:t>сведения</w:t>
            </w:r>
            <w:r>
              <w:rPr>
                <w:spacing w:val="-8"/>
              </w:rPr>
              <w:t xml:space="preserve"> </w:t>
            </w:r>
            <w:r>
              <w:t>о</w:t>
            </w:r>
            <w:r>
              <w:rPr>
                <w:spacing w:val="-7"/>
              </w:rPr>
              <w:t xml:space="preserve"> </w:t>
            </w:r>
            <w:r>
              <w:t>наградах</w:t>
            </w:r>
            <w:r>
              <w:rPr>
                <w:spacing w:val="-10"/>
              </w:rPr>
              <w:t xml:space="preserve"> </w:t>
            </w:r>
            <w:r>
              <w:t>(поощрениях),</w:t>
            </w:r>
            <w:r>
              <w:rPr>
                <w:spacing w:val="-7"/>
              </w:rPr>
              <w:t xml:space="preserve"> </w:t>
            </w:r>
            <w:r>
              <w:t>почетных</w:t>
            </w:r>
            <w:r>
              <w:rPr>
                <w:spacing w:val="-7"/>
              </w:rPr>
              <w:t xml:space="preserve"> </w:t>
            </w:r>
            <w:r>
              <w:t xml:space="preserve">званиях; </w:t>
            </w:r>
          </w:p>
          <w:p w:rsidR="00FD378B" w:rsidRDefault="00FD378B">
            <w:pPr>
              <w:pStyle w:val="TableParagraph"/>
              <w:spacing w:before="1" w:line="280" w:lineRule="atLeast"/>
            </w:pPr>
          </w:p>
        </w:tc>
        <w:tc>
          <w:tcPr>
            <w:tcW w:w="2976" w:type="dxa"/>
          </w:tcPr>
          <w:p w:rsidR="00FD378B" w:rsidRDefault="00437BCC">
            <w:pPr>
              <w:pStyle w:val="TableParagraph"/>
              <w:ind w:left="0"/>
              <w:rPr>
                <w:rFonts w:ascii="Tinos" w:hAnsi="Tinos" w:cs="Tinos"/>
              </w:rPr>
            </w:pPr>
            <w:r>
              <w:rPr>
                <w:rFonts w:ascii="Tinos" w:hAnsi="Tinos" w:cs="Tinos"/>
                <w:spacing w:val="-2"/>
              </w:rPr>
              <w:lastRenderedPageBreak/>
              <w:t xml:space="preserve"> автоматизированная </w:t>
            </w:r>
          </w:p>
        </w:tc>
        <w:tc>
          <w:tcPr>
            <w:tcW w:w="2892" w:type="dxa"/>
          </w:tcPr>
          <w:p w:rsidR="00FD378B" w:rsidRDefault="00437BCC">
            <w:pPr>
              <w:spacing w:after="0" w:line="240" w:lineRule="auto"/>
              <w:rPr>
                <w:rFonts w:ascii="Tinos" w:hAnsi="Tinos" w:cs="Tinos"/>
              </w:rPr>
            </w:pPr>
            <w:r>
              <w:rPr>
                <w:rFonts w:ascii="Tinos" w:hAnsi="Tinos" w:cs="Tinos"/>
              </w:rPr>
              <w:t xml:space="preserve">В течении срока действия трудового договора (1С Предприятие Конфигурация: Бухгалтерия государственного учреждения; 1 С Предприятие Конфигурация: Зарплата и кадры государственного учреждения)  </w:t>
            </w:r>
          </w:p>
        </w:tc>
        <w:tc>
          <w:tcPr>
            <w:tcW w:w="2889" w:type="dxa"/>
          </w:tcPr>
          <w:p w:rsidR="00FD378B" w:rsidRDefault="00437BCC">
            <w:pPr>
              <w:pStyle w:val="TableParagraph"/>
              <w:ind w:left="0"/>
              <w:rPr>
                <w:rFonts w:ascii="Tinos" w:hAnsi="Tinos" w:cs="Tinos"/>
              </w:rPr>
            </w:pPr>
            <w:r>
              <w:rPr>
                <w:rFonts w:ascii="Tinos" w:hAnsi="Tinos" w:cs="Tinos"/>
              </w:rPr>
              <w:t xml:space="preserve"> 75 лет (1С №: Облачный сервис органа государственного управлен</w:t>
            </w:r>
            <w:r>
              <w:rPr>
                <w:rFonts w:ascii="Tinos" w:hAnsi="Tinos" w:cs="Tinos"/>
              </w:rPr>
              <w:t>ия)</w:t>
            </w:r>
          </w:p>
        </w:tc>
      </w:tr>
      <w:tr w:rsidR="00FD378B">
        <w:trPr>
          <w:trHeight w:val="4303"/>
        </w:trPr>
        <w:tc>
          <w:tcPr>
            <w:tcW w:w="6205" w:type="dxa"/>
            <w:vMerge/>
            <w:tcBorders>
              <w:top w:val="none" w:sz="4" w:space="0" w:color="000000"/>
            </w:tcBorders>
          </w:tcPr>
          <w:p w:rsidR="00FD378B" w:rsidRDefault="00FD378B"/>
        </w:tc>
        <w:tc>
          <w:tcPr>
            <w:tcW w:w="2976" w:type="dxa"/>
          </w:tcPr>
          <w:p w:rsidR="00FD378B" w:rsidRDefault="00437BCC">
            <w:pPr>
              <w:pStyle w:val="TableParagraph"/>
              <w:ind w:left="0" w:right="-142"/>
              <w:rPr>
                <w:rFonts w:ascii="Tinos" w:hAnsi="Tinos" w:cs="Tinos"/>
              </w:rPr>
            </w:pPr>
            <w:r>
              <w:rPr>
                <w:rFonts w:ascii="Tinos" w:hAnsi="Tinos" w:cs="Tinos"/>
                <w:spacing w:val="-2"/>
              </w:rPr>
              <w:t xml:space="preserve"> неавтоматизированная</w:t>
            </w:r>
          </w:p>
        </w:tc>
        <w:tc>
          <w:tcPr>
            <w:tcW w:w="2892" w:type="dxa"/>
          </w:tcPr>
          <w:p w:rsidR="00FD378B" w:rsidRDefault="00437BCC">
            <w:pPr>
              <w:spacing w:after="0" w:line="240" w:lineRule="auto"/>
            </w:pPr>
            <w:r>
              <w:rPr>
                <w:rFonts w:ascii="Tinos" w:hAnsi="Tinos" w:cs="Tinos"/>
              </w:rPr>
              <w:t>До достижения цели обработки персональных данных</w:t>
            </w:r>
          </w:p>
          <w:p w:rsidR="00FD378B" w:rsidRDefault="00FD378B">
            <w:pPr>
              <w:spacing w:after="0" w:line="240" w:lineRule="auto"/>
              <w:rPr>
                <w:rFonts w:ascii="Tinos" w:hAnsi="Tinos" w:cs="Tinos"/>
              </w:rPr>
            </w:pPr>
          </w:p>
        </w:tc>
        <w:tc>
          <w:tcPr>
            <w:tcW w:w="2889" w:type="dxa"/>
          </w:tcPr>
          <w:p w:rsidR="00FD378B" w:rsidRDefault="00437BCC">
            <w:pPr>
              <w:pStyle w:val="TableParagraph"/>
              <w:ind w:left="0"/>
              <w:rPr>
                <w:rFonts w:ascii="Tinos" w:hAnsi="Tinos" w:cs="Tinos"/>
              </w:rPr>
            </w:pPr>
            <w:r>
              <w:rPr>
                <w:rFonts w:ascii="Tinos" w:hAnsi="Tinos" w:cs="Tinos"/>
              </w:rPr>
              <w:t xml:space="preserve"> 75 лет </w:t>
            </w:r>
          </w:p>
        </w:tc>
      </w:tr>
    </w:tbl>
    <w:p w:rsidR="00FD378B" w:rsidRDefault="00FD378B">
      <w:pPr>
        <w:pStyle w:val="TableParagraph"/>
      </w:pP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5"/>
        <w:gridCol w:w="2976"/>
        <w:gridCol w:w="2892"/>
        <w:gridCol w:w="2889"/>
      </w:tblGrid>
      <w:tr w:rsidR="00FD378B">
        <w:trPr>
          <w:trHeight w:val="10187"/>
        </w:trPr>
        <w:tc>
          <w:tcPr>
            <w:tcW w:w="6205" w:type="dxa"/>
          </w:tcPr>
          <w:p w:rsidR="00FD378B" w:rsidRDefault="00437BCC">
            <w:pPr>
              <w:pStyle w:val="TableParagraph"/>
              <w:spacing w:before="3"/>
            </w:pPr>
            <w:r>
              <w:lastRenderedPageBreak/>
              <w:t>данные</w:t>
            </w:r>
            <w:r>
              <w:rPr>
                <w:spacing w:val="-3"/>
              </w:rPr>
              <w:t xml:space="preserve"> </w:t>
            </w:r>
            <w:r>
              <w:t xml:space="preserve">об </w:t>
            </w:r>
            <w:r>
              <w:rPr>
                <w:spacing w:val="-2"/>
              </w:rPr>
              <w:t>отпусках;</w:t>
            </w:r>
          </w:p>
          <w:p w:rsidR="00FD378B" w:rsidRDefault="00437BCC">
            <w:pPr>
              <w:pStyle w:val="TableParagraph"/>
              <w:spacing w:before="37"/>
            </w:pPr>
            <w:r>
              <w:t>контактные</w:t>
            </w:r>
            <w:r>
              <w:rPr>
                <w:spacing w:val="-5"/>
              </w:rPr>
              <w:t xml:space="preserve"> </w:t>
            </w:r>
            <w:r>
              <w:t>телефоны</w:t>
            </w:r>
            <w:r>
              <w:rPr>
                <w:spacing w:val="-5"/>
              </w:rPr>
              <w:t xml:space="preserve"> </w:t>
            </w:r>
            <w:r>
              <w:t>(или</w:t>
            </w:r>
            <w:r>
              <w:rPr>
                <w:spacing w:val="-5"/>
              </w:rPr>
              <w:t xml:space="preserve"> </w:t>
            </w:r>
            <w:r>
              <w:t>иной</w:t>
            </w:r>
            <w:r>
              <w:rPr>
                <w:spacing w:val="-6"/>
              </w:rPr>
              <w:t xml:space="preserve"> </w:t>
            </w:r>
            <w:r>
              <w:t>вид</w:t>
            </w:r>
            <w:r>
              <w:rPr>
                <w:spacing w:val="-4"/>
              </w:rPr>
              <w:t xml:space="preserve"> </w:t>
            </w:r>
            <w:r>
              <w:rPr>
                <w:spacing w:val="-2"/>
              </w:rPr>
              <w:t>связи);</w:t>
            </w:r>
          </w:p>
          <w:p w:rsidR="00FD378B" w:rsidRDefault="00437BCC">
            <w:pPr>
              <w:pStyle w:val="TableParagraph"/>
              <w:spacing w:before="38" w:line="276" w:lineRule="auto"/>
            </w:pPr>
            <w:r>
              <w:t>сведения</w:t>
            </w:r>
            <w:r>
              <w:rPr>
                <w:spacing w:val="-6"/>
              </w:rPr>
              <w:t xml:space="preserve"> </w:t>
            </w:r>
            <w:r>
              <w:t>о</w:t>
            </w:r>
            <w:r>
              <w:rPr>
                <w:spacing w:val="-5"/>
              </w:rPr>
              <w:t xml:space="preserve"> </w:t>
            </w:r>
            <w:r>
              <w:t>социальных</w:t>
            </w:r>
            <w:r>
              <w:rPr>
                <w:spacing w:val="-5"/>
              </w:rPr>
              <w:t xml:space="preserve"> </w:t>
            </w:r>
            <w:r>
              <w:t>льготах,</w:t>
            </w:r>
            <w:r>
              <w:rPr>
                <w:spacing w:val="-5"/>
              </w:rPr>
              <w:t xml:space="preserve"> </w:t>
            </w:r>
            <w:r>
              <w:t>на</w:t>
            </w:r>
            <w:r>
              <w:rPr>
                <w:spacing w:val="-5"/>
              </w:rPr>
              <w:t xml:space="preserve"> </w:t>
            </w:r>
            <w:r>
              <w:t>которые</w:t>
            </w:r>
            <w:r>
              <w:rPr>
                <w:spacing w:val="-7"/>
              </w:rPr>
              <w:t xml:space="preserve"> </w:t>
            </w:r>
            <w:r>
              <w:t>работник</w:t>
            </w:r>
            <w:r>
              <w:rPr>
                <w:spacing w:val="-5"/>
              </w:rPr>
              <w:t xml:space="preserve"> </w:t>
            </w:r>
            <w:r>
              <w:t>имеет право в соответствии с законодательством;</w:t>
            </w:r>
          </w:p>
          <w:p w:rsidR="00FD378B" w:rsidRDefault="00437BCC">
            <w:pPr>
              <w:pStyle w:val="TableParagraph"/>
              <w:spacing w:before="1" w:line="276" w:lineRule="auto"/>
            </w:pPr>
            <w:r>
              <w:t>дополнительные</w:t>
            </w:r>
            <w:r>
              <w:rPr>
                <w:spacing w:val="-9"/>
              </w:rPr>
              <w:t xml:space="preserve"> </w:t>
            </w:r>
            <w:r>
              <w:t>сведения,</w:t>
            </w:r>
            <w:r>
              <w:rPr>
                <w:spacing w:val="-9"/>
              </w:rPr>
              <w:t xml:space="preserve"> </w:t>
            </w:r>
            <w:r>
              <w:t>которые</w:t>
            </w:r>
            <w:r>
              <w:rPr>
                <w:spacing w:val="-9"/>
              </w:rPr>
              <w:t xml:space="preserve"> </w:t>
            </w:r>
            <w:r>
              <w:t>субъект</w:t>
            </w:r>
            <w:r>
              <w:rPr>
                <w:spacing w:val="-9"/>
              </w:rPr>
              <w:t xml:space="preserve"> </w:t>
            </w:r>
            <w:r>
              <w:t>персональных данных пожелал сообщить о себе;</w:t>
            </w:r>
          </w:p>
          <w:p w:rsidR="00FD378B" w:rsidRDefault="00437BCC">
            <w:pPr>
              <w:pStyle w:val="TableParagraph"/>
              <w:spacing w:line="252" w:lineRule="exact"/>
            </w:pPr>
            <w:r>
              <w:t>сведения</w:t>
            </w:r>
            <w:r>
              <w:rPr>
                <w:spacing w:val="-4"/>
              </w:rPr>
              <w:t xml:space="preserve"> </w:t>
            </w:r>
            <w:r>
              <w:t>об</w:t>
            </w:r>
            <w:r>
              <w:rPr>
                <w:spacing w:val="-3"/>
              </w:rPr>
              <w:t xml:space="preserve"> </w:t>
            </w:r>
            <w:r>
              <w:rPr>
                <w:spacing w:val="-2"/>
              </w:rPr>
              <w:t>увольнении;</w:t>
            </w:r>
          </w:p>
          <w:p w:rsidR="00FD378B" w:rsidRDefault="00437BCC">
            <w:pPr>
              <w:pStyle w:val="TableParagraph"/>
              <w:spacing w:before="38" w:line="276" w:lineRule="auto"/>
              <w:ind w:right="217"/>
            </w:pPr>
            <w:r>
              <w:t>основание</w:t>
            </w:r>
            <w:r>
              <w:rPr>
                <w:spacing w:val="-8"/>
              </w:rPr>
              <w:t xml:space="preserve"> </w:t>
            </w:r>
            <w:r>
              <w:t>прекращения</w:t>
            </w:r>
            <w:r>
              <w:rPr>
                <w:spacing w:val="-9"/>
              </w:rPr>
              <w:t xml:space="preserve"> </w:t>
            </w:r>
            <w:r>
              <w:t>трудового</w:t>
            </w:r>
            <w:r>
              <w:rPr>
                <w:spacing w:val="-11"/>
              </w:rPr>
              <w:t xml:space="preserve"> </w:t>
            </w:r>
            <w:r>
              <w:t>договора</w:t>
            </w:r>
            <w:r>
              <w:rPr>
                <w:spacing w:val="-8"/>
              </w:rPr>
              <w:t xml:space="preserve"> </w:t>
            </w:r>
            <w:r>
              <w:t>(увольнения); дата увольнения;</w:t>
            </w:r>
          </w:p>
          <w:p w:rsidR="00FD378B" w:rsidRDefault="00437BCC">
            <w:pPr>
              <w:pStyle w:val="TableParagraph"/>
              <w:spacing w:before="1" w:line="276" w:lineRule="auto"/>
              <w:ind w:right="3185"/>
            </w:pPr>
            <w:r>
              <w:t>дата</w:t>
            </w:r>
            <w:r>
              <w:rPr>
                <w:spacing w:val="-14"/>
              </w:rPr>
              <w:t xml:space="preserve"> </w:t>
            </w:r>
            <w:r>
              <w:t>начала</w:t>
            </w:r>
            <w:r>
              <w:rPr>
                <w:spacing w:val="-14"/>
              </w:rPr>
              <w:t xml:space="preserve"> </w:t>
            </w:r>
            <w:r>
              <w:t xml:space="preserve">договора; </w:t>
            </w:r>
            <w:r>
              <w:rPr>
                <w:spacing w:val="-2"/>
              </w:rPr>
              <w:t>фотография;</w:t>
            </w:r>
          </w:p>
          <w:p w:rsidR="00FD378B" w:rsidRDefault="00437BCC">
            <w:pPr>
              <w:pStyle w:val="TableParagraph"/>
              <w:spacing w:line="276" w:lineRule="auto"/>
              <w:ind w:right="3185"/>
            </w:pPr>
            <w:r>
              <w:t>дата</w:t>
            </w:r>
            <w:r>
              <w:rPr>
                <w:spacing w:val="-14"/>
              </w:rPr>
              <w:t xml:space="preserve"> </w:t>
            </w:r>
            <w:r>
              <w:t>окончания</w:t>
            </w:r>
            <w:r>
              <w:rPr>
                <w:spacing w:val="-14"/>
              </w:rPr>
              <w:t xml:space="preserve"> </w:t>
            </w:r>
            <w:r>
              <w:t xml:space="preserve">договора; </w:t>
            </w:r>
            <w:r>
              <w:rPr>
                <w:spacing w:val="-2"/>
              </w:rPr>
              <w:t>ставка;</w:t>
            </w:r>
          </w:p>
          <w:p w:rsidR="00FD378B" w:rsidRDefault="00437BCC">
            <w:pPr>
              <w:pStyle w:val="TableParagraph"/>
              <w:spacing w:before="1"/>
            </w:pPr>
            <w:r>
              <w:t>данные</w:t>
            </w:r>
            <w:r>
              <w:rPr>
                <w:spacing w:val="-3"/>
              </w:rPr>
              <w:t xml:space="preserve"> </w:t>
            </w:r>
            <w:r>
              <w:t xml:space="preserve">о </w:t>
            </w:r>
            <w:r>
              <w:rPr>
                <w:spacing w:val="-2"/>
              </w:rPr>
              <w:t>командировках;</w:t>
            </w:r>
          </w:p>
          <w:p w:rsidR="00FD378B" w:rsidRDefault="00437BCC">
            <w:pPr>
              <w:pStyle w:val="TableParagraph"/>
              <w:spacing w:before="37" w:line="276" w:lineRule="auto"/>
              <w:ind w:right="2353"/>
              <w:jc w:val="both"/>
            </w:pPr>
            <w:r>
              <w:t>информация</w:t>
            </w:r>
            <w:r>
              <w:rPr>
                <w:spacing w:val="-9"/>
              </w:rPr>
              <w:t xml:space="preserve"> </w:t>
            </w:r>
            <w:r>
              <w:t>о</w:t>
            </w:r>
            <w:r>
              <w:rPr>
                <w:spacing w:val="-9"/>
              </w:rPr>
              <w:t xml:space="preserve"> </w:t>
            </w:r>
            <w:r>
              <w:t>явках/неявках</w:t>
            </w:r>
            <w:r>
              <w:rPr>
                <w:spacing w:val="-9"/>
              </w:rPr>
              <w:t xml:space="preserve"> </w:t>
            </w:r>
            <w:r>
              <w:t>на</w:t>
            </w:r>
            <w:r>
              <w:rPr>
                <w:spacing w:val="-10"/>
              </w:rPr>
              <w:t xml:space="preserve"> </w:t>
            </w:r>
            <w:r>
              <w:t>работу; реквизиты</w:t>
            </w:r>
            <w:r>
              <w:rPr>
                <w:spacing w:val="-13"/>
              </w:rPr>
              <w:t xml:space="preserve"> </w:t>
            </w:r>
            <w:r>
              <w:t>листка</w:t>
            </w:r>
            <w:r>
              <w:rPr>
                <w:spacing w:val="-13"/>
              </w:rPr>
              <w:t xml:space="preserve"> </w:t>
            </w:r>
            <w:r>
              <w:t>нетрудоспособности; период нетрудоспособности;</w:t>
            </w:r>
          </w:p>
          <w:p w:rsidR="00FD378B" w:rsidRDefault="00437BCC">
            <w:pPr>
              <w:pStyle w:val="TableParagraph"/>
              <w:spacing w:line="252" w:lineRule="exact"/>
              <w:jc w:val="both"/>
            </w:pPr>
            <w:r>
              <w:t>данные</w:t>
            </w:r>
            <w:r>
              <w:rPr>
                <w:spacing w:val="-5"/>
              </w:rPr>
              <w:t xml:space="preserve"> </w:t>
            </w:r>
            <w:r>
              <w:t>трудовой</w:t>
            </w:r>
            <w:r>
              <w:rPr>
                <w:spacing w:val="-4"/>
              </w:rPr>
              <w:t xml:space="preserve"> </w:t>
            </w:r>
            <w:r>
              <w:rPr>
                <w:spacing w:val="-2"/>
              </w:rPr>
              <w:t>книжки;</w:t>
            </w:r>
          </w:p>
          <w:p w:rsidR="00FD378B" w:rsidRDefault="00437BCC">
            <w:pPr>
              <w:pStyle w:val="TableParagraph"/>
              <w:spacing w:before="40" w:line="276" w:lineRule="auto"/>
              <w:ind w:right="627"/>
              <w:jc w:val="both"/>
            </w:pPr>
            <w:r>
              <w:t>данные</w:t>
            </w:r>
            <w:r>
              <w:rPr>
                <w:spacing w:val="-9"/>
              </w:rPr>
              <w:t xml:space="preserve"> </w:t>
            </w:r>
            <w:r>
              <w:t>полиса</w:t>
            </w:r>
            <w:r>
              <w:rPr>
                <w:spacing w:val="-11"/>
              </w:rPr>
              <w:t xml:space="preserve"> </w:t>
            </w:r>
            <w:r>
              <w:t>обязательного</w:t>
            </w:r>
            <w:r>
              <w:rPr>
                <w:spacing w:val="-9"/>
              </w:rPr>
              <w:t xml:space="preserve"> </w:t>
            </w:r>
            <w:r>
              <w:t>медицинского</w:t>
            </w:r>
            <w:r>
              <w:rPr>
                <w:spacing w:val="-9"/>
              </w:rPr>
              <w:t xml:space="preserve"> </w:t>
            </w:r>
            <w:r>
              <w:t xml:space="preserve">страхования; </w:t>
            </w:r>
            <w:r>
              <w:rPr>
                <w:spacing w:val="-2"/>
              </w:rPr>
              <w:t>автобиография;</w:t>
            </w:r>
          </w:p>
          <w:p w:rsidR="00FD378B" w:rsidRDefault="00437BCC">
            <w:pPr>
              <w:pStyle w:val="TableParagraph"/>
              <w:spacing w:line="276" w:lineRule="auto"/>
              <w:ind w:right="3760"/>
              <w:jc w:val="both"/>
            </w:pPr>
            <w:r>
              <w:t>номер расчетного счета; сведения</w:t>
            </w:r>
            <w:r>
              <w:rPr>
                <w:spacing w:val="-14"/>
              </w:rPr>
              <w:t xml:space="preserve"> </w:t>
            </w:r>
            <w:r>
              <w:t>о</w:t>
            </w:r>
            <w:r>
              <w:rPr>
                <w:spacing w:val="-14"/>
              </w:rPr>
              <w:t xml:space="preserve"> </w:t>
            </w:r>
            <w:r>
              <w:t>начислени</w:t>
            </w:r>
            <w:r>
              <w:t>ях; сведения о вычетах;</w:t>
            </w:r>
          </w:p>
          <w:p w:rsidR="00FD378B" w:rsidRDefault="00437BCC">
            <w:pPr>
              <w:pStyle w:val="TableParagraph"/>
              <w:spacing w:line="276" w:lineRule="auto"/>
              <w:ind w:right="2305"/>
            </w:pPr>
            <w:r>
              <w:t>сведения</w:t>
            </w:r>
            <w:r>
              <w:rPr>
                <w:spacing w:val="-11"/>
              </w:rPr>
              <w:t xml:space="preserve"> </w:t>
            </w:r>
            <w:r>
              <w:t>об</w:t>
            </w:r>
            <w:r>
              <w:rPr>
                <w:spacing w:val="-12"/>
              </w:rPr>
              <w:t xml:space="preserve"> </w:t>
            </w:r>
            <w:r>
              <w:t>удержанных</w:t>
            </w:r>
            <w:r>
              <w:rPr>
                <w:spacing w:val="-12"/>
              </w:rPr>
              <w:t xml:space="preserve"> </w:t>
            </w:r>
            <w:r>
              <w:t>суммах; сведения о выплатах;</w:t>
            </w:r>
          </w:p>
          <w:p w:rsidR="00FD378B" w:rsidRDefault="00437BCC">
            <w:pPr>
              <w:pStyle w:val="TableParagraph"/>
              <w:spacing w:line="253" w:lineRule="exact"/>
            </w:pPr>
            <w:r>
              <w:t>сумма</w:t>
            </w:r>
            <w:r>
              <w:rPr>
                <w:spacing w:val="-1"/>
              </w:rPr>
              <w:t xml:space="preserve"> </w:t>
            </w:r>
            <w:r>
              <w:rPr>
                <w:spacing w:val="-2"/>
              </w:rPr>
              <w:t>налога;</w:t>
            </w:r>
          </w:p>
          <w:p w:rsidR="00FD378B" w:rsidRDefault="00437BCC">
            <w:pPr>
              <w:pStyle w:val="TableParagraph"/>
              <w:spacing w:before="37"/>
            </w:pPr>
            <w:r>
              <w:t>сведения</w:t>
            </w:r>
            <w:r>
              <w:rPr>
                <w:spacing w:val="-3"/>
              </w:rPr>
              <w:t xml:space="preserve"> </w:t>
            </w:r>
            <w:r>
              <w:t>о</w:t>
            </w:r>
            <w:r>
              <w:rPr>
                <w:spacing w:val="-2"/>
              </w:rPr>
              <w:t xml:space="preserve"> </w:t>
            </w:r>
            <w:r>
              <w:t>среднем</w:t>
            </w:r>
            <w:r>
              <w:rPr>
                <w:spacing w:val="-4"/>
              </w:rPr>
              <w:t xml:space="preserve"> </w:t>
            </w:r>
            <w:r>
              <w:rPr>
                <w:spacing w:val="-2"/>
              </w:rPr>
              <w:t>заработке;</w:t>
            </w:r>
          </w:p>
          <w:p w:rsidR="00FD378B" w:rsidRDefault="00437BCC">
            <w:pPr>
              <w:pStyle w:val="TableParagraph"/>
              <w:spacing w:before="40" w:line="276" w:lineRule="auto"/>
              <w:ind w:right="1717"/>
            </w:pPr>
            <w:r>
              <w:t>данные</w:t>
            </w:r>
            <w:r>
              <w:rPr>
                <w:spacing w:val="-12"/>
              </w:rPr>
              <w:t xml:space="preserve"> </w:t>
            </w:r>
            <w:r>
              <w:t>медицинского</w:t>
            </w:r>
            <w:r>
              <w:rPr>
                <w:spacing w:val="-14"/>
              </w:rPr>
              <w:t xml:space="preserve"> </w:t>
            </w:r>
            <w:r>
              <w:t>страхового</w:t>
            </w:r>
            <w:r>
              <w:rPr>
                <w:spacing w:val="-12"/>
              </w:rPr>
              <w:t xml:space="preserve"> </w:t>
            </w:r>
            <w:r>
              <w:t>полиса; ФИО ребенка;</w:t>
            </w:r>
          </w:p>
          <w:p w:rsidR="00FD378B" w:rsidRDefault="00437BCC">
            <w:pPr>
              <w:pStyle w:val="TableParagraph"/>
              <w:spacing w:line="252" w:lineRule="exact"/>
            </w:pPr>
            <w:r>
              <w:t>дата</w:t>
            </w:r>
            <w:r>
              <w:rPr>
                <w:spacing w:val="-4"/>
              </w:rPr>
              <w:t xml:space="preserve"> </w:t>
            </w:r>
            <w:r>
              <w:t>рождения</w:t>
            </w:r>
            <w:r>
              <w:rPr>
                <w:spacing w:val="-4"/>
              </w:rPr>
              <w:t xml:space="preserve"> </w:t>
            </w:r>
            <w:r>
              <w:rPr>
                <w:spacing w:val="-2"/>
              </w:rPr>
              <w:t>ребенка;</w:t>
            </w:r>
          </w:p>
          <w:p w:rsidR="00FD378B" w:rsidRDefault="00437BCC">
            <w:pPr>
              <w:pStyle w:val="TableParagraph"/>
              <w:spacing w:line="295" w:lineRule="exact"/>
            </w:pPr>
            <w:r>
              <w:t>иные</w:t>
            </w:r>
            <w:r>
              <w:rPr>
                <w:spacing w:val="-6"/>
              </w:rPr>
              <w:t xml:space="preserve"> </w:t>
            </w:r>
            <w:r>
              <w:t>сведения,</w:t>
            </w:r>
            <w:r>
              <w:rPr>
                <w:spacing w:val="-5"/>
              </w:rPr>
              <w:t xml:space="preserve"> </w:t>
            </w:r>
            <w:r>
              <w:t>предусмотренные</w:t>
            </w:r>
            <w:r>
              <w:rPr>
                <w:spacing w:val="-5"/>
              </w:rPr>
              <w:t xml:space="preserve"> </w:t>
            </w:r>
            <w:r>
              <w:t>условиями</w:t>
            </w:r>
            <w:r>
              <w:rPr>
                <w:spacing w:val="-6"/>
              </w:rPr>
              <w:t xml:space="preserve"> </w:t>
            </w:r>
            <w:r>
              <w:t>договора</w:t>
            </w:r>
            <w:r>
              <w:rPr>
                <w:spacing w:val="-5"/>
              </w:rPr>
              <w:t xml:space="preserve"> </w:t>
            </w:r>
            <w:r>
              <w:t>и</w:t>
            </w:r>
            <w:r>
              <w:rPr>
                <w:spacing w:val="-5"/>
              </w:rPr>
              <w:t xml:space="preserve"> </w:t>
            </w:r>
            <w:r>
              <w:rPr>
                <w:spacing w:val="-4"/>
              </w:rPr>
              <w:t>тре</w:t>
            </w:r>
            <w:r>
              <w:t>бованиями</w:t>
            </w:r>
            <w:r>
              <w:rPr>
                <w:spacing w:val="-6"/>
              </w:rPr>
              <w:t xml:space="preserve"> </w:t>
            </w:r>
            <w:r>
              <w:t>федеральных</w:t>
            </w:r>
            <w:r>
              <w:rPr>
                <w:spacing w:val="-8"/>
              </w:rPr>
              <w:t xml:space="preserve"> </w:t>
            </w:r>
            <w:r>
              <w:t>законов,</w:t>
            </w:r>
            <w:r>
              <w:rPr>
                <w:spacing w:val="-5"/>
              </w:rPr>
              <w:t xml:space="preserve"> </w:t>
            </w:r>
            <w:r>
              <w:t>определяющих</w:t>
            </w:r>
            <w:r>
              <w:rPr>
                <w:spacing w:val="-5"/>
              </w:rPr>
              <w:t xml:space="preserve"> </w:t>
            </w:r>
            <w:r>
              <w:t>случаи</w:t>
            </w:r>
            <w:r>
              <w:rPr>
                <w:spacing w:val="-5"/>
              </w:rPr>
              <w:t xml:space="preserve"> </w:t>
            </w:r>
            <w:r>
              <w:t>и</w:t>
            </w:r>
            <w:r>
              <w:rPr>
                <w:spacing w:val="-6"/>
              </w:rPr>
              <w:t xml:space="preserve"> </w:t>
            </w:r>
            <w:r>
              <w:t>особенности обработки персональных данных;</w:t>
            </w:r>
          </w:p>
          <w:p w:rsidR="00FD378B" w:rsidRDefault="00437BCC">
            <w:pPr>
              <w:pStyle w:val="TableParagraph"/>
              <w:spacing w:before="10"/>
            </w:pPr>
            <w:r>
              <w:t>иные</w:t>
            </w:r>
            <w:r>
              <w:rPr>
                <w:spacing w:val="-7"/>
              </w:rPr>
              <w:t xml:space="preserve"> </w:t>
            </w:r>
            <w:r>
              <w:t>сведения,</w:t>
            </w:r>
            <w:r>
              <w:rPr>
                <w:spacing w:val="-5"/>
              </w:rPr>
              <w:t xml:space="preserve"> </w:t>
            </w:r>
            <w:r>
              <w:t>необходимые</w:t>
            </w:r>
            <w:r>
              <w:rPr>
                <w:spacing w:val="-5"/>
              </w:rPr>
              <w:t xml:space="preserve"> </w:t>
            </w:r>
            <w:r>
              <w:t>в</w:t>
            </w:r>
            <w:r>
              <w:rPr>
                <w:spacing w:val="-5"/>
              </w:rPr>
              <w:t xml:space="preserve"> </w:t>
            </w:r>
            <w:r>
              <w:t>целях</w:t>
            </w:r>
            <w:r>
              <w:rPr>
                <w:spacing w:val="-5"/>
              </w:rPr>
              <w:t xml:space="preserve"> </w:t>
            </w:r>
            <w:r>
              <w:t>ведения</w:t>
            </w:r>
            <w:r>
              <w:rPr>
                <w:spacing w:val="-6"/>
              </w:rPr>
              <w:t xml:space="preserve"> </w:t>
            </w:r>
            <w:r>
              <w:t>кадрового</w:t>
            </w:r>
            <w:r>
              <w:rPr>
                <w:spacing w:val="-4"/>
              </w:rPr>
              <w:t xml:space="preserve"> </w:t>
            </w:r>
            <w:r>
              <w:rPr>
                <w:spacing w:val="-2"/>
              </w:rPr>
              <w:t>учета;</w:t>
            </w:r>
          </w:p>
          <w:p w:rsidR="00FD378B" w:rsidRDefault="00437BCC">
            <w:pPr>
              <w:pStyle w:val="TableParagraph"/>
              <w:spacing w:before="37"/>
            </w:pPr>
            <w:r>
              <w:t>иные</w:t>
            </w:r>
            <w:r>
              <w:rPr>
                <w:spacing w:val="-7"/>
              </w:rPr>
              <w:t xml:space="preserve"> </w:t>
            </w:r>
            <w:r>
              <w:t>сведения,</w:t>
            </w:r>
            <w:r>
              <w:rPr>
                <w:spacing w:val="-4"/>
              </w:rPr>
              <w:t xml:space="preserve"> </w:t>
            </w:r>
            <w:r>
              <w:t>необходимые</w:t>
            </w:r>
            <w:r>
              <w:rPr>
                <w:spacing w:val="-5"/>
              </w:rPr>
              <w:t xml:space="preserve"> </w:t>
            </w:r>
            <w:r>
              <w:t>в</w:t>
            </w:r>
            <w:r>
              <w:rPr>
                <w:spacing w:val="-5"/>
              </w:rPr>
              <w:t xml:space="preserve"> </w:t>
            </w:r>
            <w:r>
              <w:t>целях</w:t>
            </w:r>
            <w:r>
              <w:rPr>
                <w:spacing w:val="-4"/>
              </w:rPr>
              <w:t xml:space="preserve"> </w:t>
            </w:r>
            <w:r>
              <w:t>ведения</w:t>
            </w:r>
            <w:r>
              <w:rPr>
                <w:spacing w:val="-5"/>
              </w:rPr>
              <w:t xml:space="preserve"> </w:t>
            </w:r>
            <w:r>
              <w:rPr>
                <w:spacing w:val="-2"/>
              </w:rPr>
              <w:t>бухгалтерского учета</w:t>
            </w:r>
          </w:p>
        </w:tc>
        <w:tc>
          <w:tcPr>
            <w:tcW w:w="2976" w:type="dxa"/>
          </w:tcPr>
          <w:p w:rsidR="00FD378B" w:rsidRDefault="00FD378B">
            <w:pPr>
              <w:pStyle w:val="TableParagraph"/>
              <w:ind w:left="0"/>
            </w:pPr>
          </w:p>
        </w:tc>
        <w:tc>
          <w:tcPr>
            <w:tcW w:w="2892" w:type="dxa"/>
          </w:tcPr>
          <w:p w:rsidR="00FD378B" w:rsidRDefault="00FD378B">
            <w:pPr>
              <w:pStyle w:val="TableParagraph"/>
              <w:ind w:left="0"/>
            </w:pPr>
          </w:p>
        </w:tc>
        <w:tc>
          <w:tcPr>
            <w:tcW w:w="2889" w:type="dxa"/>
          </w:tcPr>
          <w:p w:rsidR="00FD378B" w:rsidRDefault="00FD378B">
            <w:pPr>
              <w:pStyle w:val="TableParagraph"/>
              <w:ind w:left="0"/>
            </w:pPr>
          </w:p>
        </w:tc>
      </w:tr>
    </w:tbl>
    <w:p w:rsidR="00FD378B" w:rsidRDefault="00FD378B">
      <w:pPr>
        <w:pStyle w:val="TableParagraph"/>
        <w:sectPr w:rsidR="00FD378B">
          <w:type w:val="continuous"/>
          <w:pgSz w:w="16840" w:h="11910" w:orient="landscape"/>
          <w:pgMar w:top="1120" w:right="992" w:bottom="280" w:left="708" w:header="709" w:footer="709" w:gutter="0"/>
          <w:cols w:space="1701"/>
          <w:docGrid w:linePitch="360"/>
        </w:sectPr>
      </w:pP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5"/>
        <w:gridCol w:w="2976"/>
        <w:gridCol w:w="2892"/>
        <w:gridCol w:w="2889"/>
      </w:tblGrid>
      <w:tr w:rsidR="00FD378B">
        <w:trPr>
          <w:trHeight w:val="1113"/>
        </w:trPr>
        <w:tc>
          <w:tcPr>
            <w:tcW w:w="6205" w:type="dxa"/>
          </w:tcPr>
          <w:p w:rsidR="00FD378B" w:rsidRDefault="00FD378B">
            <w:pPr>
              <w:pStyle w:val="TableParagraph"/>
            </w:pPr>
          </w:p>
          <w:p w:rsidR="00FD378B" w:rsidRDefault="00437BCC">
            <w:pPr>
              <w:pStyle w:val="TableParagraph"/>
            </w:pPr>
            <w:r>
              <w:rPr>
                <w:spacing w:val="-2"/>
                <w:u w:val="single"/>
              </w:rPr>
              <w:t>специальные:</w:t>
            </w:r>
          </w:p>
          <w:p w:rsidR="00FD378B" w:rsidRDefault="00437BCC">
            <w:pPr>
              <w:pStyle w:val="TableParagraph"/>
              <w:spacing w:before="38"/>
              <w:rPr>
                <w:spacing w:val="-2"/>
                <w:u w:val="single"/>
              </w:rPr>
            </w:pPr>
            <w:r>
              <w:t>сведения</w:t>
            </w:r>
            <w:r>
              <w:rPr>
                <w:spacing w:val="-6"/>
              </w:rPr>
              <w:t xml:space="preserve"> </w:t>
            </w:r>
            <w:r>
              <w:t>о</w:t>
            </w:r>
            <w:r>
              <w:rPr>
                <w:spacing w:val="-5"/>
              </w:rPr>
              <w:t xml:space="preserve"> </w:t>
            </w:r>
            <w:r>
              <w:t>наличии</w:t>
            </w:r>
            <w:r>
              <w:rPr>
                <w:spacing w:val="-6"/>
              </w:rPr>
              <w:t xml:space="preserve"> </w:t>
            </w:r>
            <w:r>
              <w:t>(отсутствии)</w:t>
            </w:r>
            <w:r>
              <w:rPr>
                <w:spacing w:val="-4"/>
              </w:rPr>
              <w:t xml:space="preserve"> </w:t>
            </w:r>
            <w:r>
              <w:rPr>
                <w:spacing w:val="-2"/>
              </w:rPr>
              <w:t>судимости</w:t>
            </w:r>
          </w:p>
        </w:tc>
        <w:tc>
          <w:tcPr>
            <w:tcW w:w="2976" w:type="dxa"/>
          </w:tcPr>
          <w:p w:rsidR="00FD378B" w:rsidRDefault="00FD378B">
            <w:pPr>
              <w:pStyle w:val="TableParagraph"/>
              <w:ind w:left="0"/>
            </w:pPr>
          </w:p>
        </w:tc>
        <w:tc>
          <w:tcPr>
            <w:tcW w:w="2892" w:type="dxa"/>
          </w:tcPr>
          <w:p w:rsidR="00FD378B" w:rsidRDefault="00FD378B">
            <w:pPr>
              <w:pStyle w:val="TableParagraph"/>
              <w:ind w:left="0"/>
            </w:pPr>
          </w:p>
        </w:tc>
        <w:tc>
          <w:tcPr>
            <w:tcW w:w="2889" w:type="dxa"/>
          </w:tcPr>
          <w:p w:rsidR="00FD378B" w:rsidRDefault="00FD378B">
            <w:pPr>
              <w:pStyle w:val="TableParagraph"/>
              <w:ind w:left="0"/>
            </w:pPr>
          </w:p>
        </w:tc>
      </w:tr>
      <w:tr w:rsidR="00FD378B">
        <w:trPr>
          <w:trHeight w:val="1113"/>
        </w:trPr>
        <w:tc>
          <w:tcPr>
            <w:tcW w:w="6205" w:type="dxa"/>
            <w:vMerge w:val="restart"/>
          </w:tcPr>
          <w:p w:rsidR="00FD378B" w:rsidRDefault="00437BCC">
            <w:pPr>
              <w:pStyle w:val="TableParagraph"/>
              <w:spacing w:before="1"/>
            </w:pPr>
            <w:r>
              <w:rPr>
                <w:i/>
              </w:rPr>
              <w:t>уволенные</w:t>
            </w:r>
            <w:r>
              <w:rPr>
                <w:i/>
                <w:spacing w:val="-7"/>
              </w:rPr>
              <w:t xml:space="preserve"> </w:t>
            </w:r>
            <w:r>
              <w:rPr>
                <w:i/>
                <w:spacing w:val="-2"/>
              </w:rPr>
              <w:t>работники:</w:t>
            </w:r>
          </w:p>
          <w:p w:rsidR="00FD378B" w:rsidRDefault="00FD378B">
            <w:pPr>
              <w:pStyle w:val="TableParagraph"/>
              <w:spacing w:before="24"/>
              <w:ind w:left="0"/>
            </w:pPr>
          </w:p>
          <w:p w:rsidR="00FD378B" w:rsidRDefault="00437BCC">
            <w:pPr>
              <w:pStyle w:val="TableParagraph"/>
            </w:pPr>
            <w:r>
              <w:rPr>
                <w:spacing w:val="-2"/>
                <w:u w:val="single"/>
              </w:rPr>
              <w:t>иные:</w:t>
            </w:r>
          </w:p>
          <w:p w:rsidR="00FD378B" w:rsidRDefault="00437BCC">
            <w:pPr>
              <w:pStyle w:val="TableParagraph"/>
              <w:spacing w:before="38"/>
            </w:pPr>
            <w:r>
              <w:rPr>
                <w:spacing w:val="-4"/>
              </w:rPr>
              <w:t>ФИО;</w:t>
            </w:r>
          </w:p>
          <w:p w:rsidR="00FD378B" w:rsidRDefault="00437BCC">
            <w:pPr>
              <w:pStyle w:val="TableParagraph"/>
              <w:spacing w:before="37" w:line="278" w:lineRule="auto"/>
              <w:ind w:right="4644"/>
            </w:pPr>
            <w:r>
              <w:t>дата</w:t>
            </w:r>
            <w:r>
              <w:rPr>
                <w:spacing w:val="-14"/>
              </w:rPr>
              <w:t xml:space="preserve"> </w:t>
            </w:r>
            <w:r>
              <w:t xml:space="preserve">рождения; </w:t>
            </w:r>
            <w:r>
              <w:rPr>
                <w:spacing w:val="-2"/>
              </w:rPr>
              <w:t>возраст;</w:t>
            </w:r>
          </w:p>
          <w:p w:rsidR="00FD378B" w:rsidRDefault="00437BCC">
            <w:pPr>
              <w:pStyle w:val="TableParagraph"/>
              <w:spacing w:line="276" w:lineRule="auto"/>
              <w:ind w:right="4506"/>
            </w:pPr>
            <w:r>
              <w:t>место</w:t>
            </w:r>
            <w:r>
              <w:rPr>
                <w:spacing w:val="-14"/>
              </w:rPr>
              <w:t xml:space="preserve"> </w:t>
            </w:r>
            <w:r>
              <w:t xml:space="preserve">рождения; </w:t>
            </w:r>
            <w:r>
              <w:rPr>
                <w:spacing w:val="-4"/>
              </w:rPr>
              <w:t>пол;</w:t>
            </w:r>
          </w:p>
          <w:p w:rsidR="00FD378B" w:rsidRDefault="00437BCC">
            <w:pPr>
              <w:pStyle w:val="TableParagraph"/>
              <w:spacing w:line="252" w:lineRule="exact"/>
            </w:pPr>
            <w:r>
              <w:rPr>
                <w:spacing w:val="-2"/>
              </w:rPr>
              <w:t>гражданство;</w:t>
            </w:r>
          </w:p>
          <w:p w:rsidR="00FD378B" w:rsidRDefault="00437BCC">
            <w:pPr>
              <w:pStyle w:val="TableParagraph"/>
              <w:spacing w:before="34" w:line="278" w:lineRule="auto"/>
              <w:ind w:right="4280"/>
            </w:pPr>
            <w:r>
              <w:t>адрес</w:t>
            </w:r>
            <w:r>
              <w:rPr>
                <w:spacing w:val="-14"/>
              </w:rPr>
              <w:t xml:space="preserve"> </w:t>
            </w:r>
            <w:r>
              <w:t>регистрации; адрес</w:t>
            </w:r>
            <w:r>
              <w:rPr>
                <w:spacing w:val="-2"/>
              </w:rPr>
              <w:t xml:space="preserve"> проживания;</w:t>
            </w:r>
          </w:p>
          <w:p w:rsidR="00FD378B" w:rsidRDefault="00437BCC">
            <w:pPr>
              <w:pStyle w:val="TableParagraph"/>
              <w:spacing w:line="250" w:lineRule="exact"/>
            </w:pPr>
            <w:r>
              <w:t>дата</w:t>
            </w:r>
            <w:r>
              <w:rPr>
                <w:spacing w:val="-4"/>
              </w:rPr>
              <w:t xml:space="preserve"> </w:t>
            </w:r>
            <w:r>
              <w:t>регистрации</w:t>
            </w:r>
            <w:r>
              <w:rPr>
                <w:spacing w:val="-3"/>
              </w:rPr>
              <w:t xml:space="preserve"> </w:t>
            </w:r>
            <w:r>
              <w:t>по</w:t>
            </w:r>
            <w:r>
              <w:rPr>
                <w:spacing w:val="-4"/>
              </w:rPr>
              <w:t xml:space="preserve"> </w:t>
            </w:r>
            <w:r>
              <w:t>месту</w:t>
            </w:r>
            <w:r>
              <w:rPr>
                <w:spacing w:val="-3"/>
              </w:rPr>
              <w:t xml:space="preserve"> </w:t>
            </w:r>
            <w:r>
              <w:rPr>
                <w:spacing w:val="-2"/>
              </w:rPr>
              <w:t>жительства;</w:t>
            </w:r>
          </w:p>
          <w:p w:rsidR="00FD378B" w:rsidRDefault="00437BCC">
            <w:pPr>
              <w:pStyle w:val="TableParagraph"/>
              <w:spacing w:before="38"/>
              <w:rPr>
                <w:bCs/>
                <w:i/>
              </w:rPr>
            </w:pPr>
            <w:r>
              <w:t>контактные</w:t>
            </w:r>
            <w:r>
              <w:rPr>
                <w:spacing w:val="-7"/>
              </w:rPr>
              <w:t xml:space="preserve"> </w:t>
            </w:r>
            <w:r>
              <w:rPr>
                <w:spacing w:val="-2"/>
              </w:rPr>
              <w:t>телефоны;</w:t>
            </w:r>
          </w:p>
          <w:p w:rsidR="00FD378B" w:rsidRDefault="00437BCC">
            <w:pPr>
              <w:pStyle w:val="TableParagraph"/>
              <w:spacing w:before="3" w:line="276" w:lineRule="auto"/>
              <w:ind w:right="254"/>
            </w:pPr>
            <w:r>
              <w:t>данные документа, удостоверяющего личность; наименование</w:t>
            </w:r>
            <w:r>
              <w:rPr>
                <w:spacing w:val="-8"/>
              </w:rPr>
              <w:t xml:space="preserve"> </w:t>
            </w:r>
            <w:r>
              <w:t>органа,</w:t>
            </w:r>
            <w:r>
              <w:rPr>
                <w:spacing w:val="-8"/>
              </w:rPr>
              <w:t xml:space="preserve"> </w:t>
            </w:r>
            <w:r>
              <w:t>выдавшего</w:t>
            </w:r>
            <w:r>
              <w:rPr>
                <w:spacing w:val="-8"/>
              </w:rPr>
              <w:t xml:space="preserve"> </w:t>
            </w:r>
            <w:r>
              <w:t>документ,</w:t>
            </w:r>
            <w:r>
              <w:rPr>
                <w:spacing w:val="-8"/>
              </w:rPr>
              <w:t xml:space="preserve"> </w:t>
            </w:r>
            <w:r>
              <w:t xml:space="preserve">удостоверяющий </w:t>
            </w:r>
            <w:r>
              <w:rPr>
                <w:spacing w:val="-2"/>
              </w:rPr>
              <w:t>личность;</w:t>
            </w:r>
          </w:p>
          <w:p w:rsidR="00FD378B" w:rsidRDefault="00437BCC">
            <w:pPr>
              <w:pStyle w:val="TableParagraph"/>
              <w:spacing w:line="278" w:lineRule="auto"/>
              <w:ind w:right="862"/>
            </w:pPr>
            <w:r>
              <w:t>дата</w:t>
            </w:r>
            <w:r>
              <w:rPr>
                <w:spacing w:val="-8"/>
              </w:rPr>
              <w:t xml:space="preserve"> </w:t>
            </w:r>
            <w:r>
              <w:t>выдачи</w:t>
            </w:r>
            <w:r>
              <w:rPr>
                <w:spacing w:val="-9"/>
              </w:rPr>
              <w:t xml:space="preserve"> </w:t>
            </w:r>
            <w:r>
              <w:t>документа,</w:t>
            </w:r>
            <w:r>
              <w:rPr>
                <w:spacing w:val="-11"/>
              </w:rPr>
              <w:t xml:space="preserve"> </w:t>
            </w:r>
            <w:r>
              <w:t>удостоверяющего</w:t>
            </w:r>
            <w:r>
              <w:rPr>
                <w:spacing w:val="-8"/>
              </w:rPr>
              <w:t xml:space="preserve"> </w:t>
            </w:r>
            <w:r>
              <w:t xml:space="preserve">личность; </w:t>
            </w:r>
            <w:r>
              <w:rPr>
                <w:spacing w:val="-4"/>
              </w:rPr>
              <w:t>ИНН;</w:t>
            </w:r>
          </w:p>
          <w:p w:rsidR="00FD378B" w:rsidRDefault="00437BCC">
            <w:pPr>
              <w:pStyle w:val="TableParagraph"/>
              <w:spacing w:line="249" w:lineRule="exact"/>
            </w:pPr>
            <w:r>
              <w:rPr>
                <w:spacing w:val="-2"/>
              </w:rPr>
              <w:t>СНИЛС;</w:t>
            </w:r>
          </w:p>
          <w:p w:rsidR="00FD378B" w:rsidRDefault="00437BCC">
            <w:pPr>
              <w:pStyle w:val="TableParagraph"/>
              <w:spacing w:before="36" w:line="276" w:lineRule="auto"/>
              <w:ind w:right="2683"/>
            </w:pPr>
            <w:r>
              <w:t>сведения</w:t>
            </w:r>
            <w:r>
              <w:rPr>
                <w:spacing w:val="-14"/>
              </w:rPr>
              <w:t xml:space="preserve"> </w:t>
            </w:r>
            <w:r>
              <w:t>об</w:t>
            </w:r>
            <w:r>
              <w:rPr>
                <w:spacing w:val="-14"/>
              </w:rPr>
              <w:t xml:space="preserve"> </w:t>
            </w:r>
            <w:r>
              <w:t xml:space="preserve">образовании; </w:t>
            </w:r>
            <w:r>
              <w:rPr>
                <w:spacing w:val="-2"/>
              </w:rPr>
              <w:t>профессия;</w:t>
            </w:r>
          </w:p>
          <w:p w:rsidR="00FD378B" w:rsidRDefault="00437BCC">
            <w:pPr>
              <w:pStyle w:val="TableParagraph"/>
              <w:spacing w:line="253" w:lineRule="exact"/>
            </w:pPr>
            <w:r>
              <w:rPr>
                <w:spacing w:val="-2"/>
              </w:rPr>
              <w:t>должность;</w:t>
            </w:r>
          </w:p>
          <w:p w:rsidR="00FD378B" w:rsidRDefault="00437BCC">
            <w:pPr>
              <w:pStyle w:val="TableParagraph"/>
              <w:spacing w:before="40" w:line="276" w:lineRule="auto"/>
              <w:ind w:right="3536"/>
            </w:pPr>
            <w:r>
              <w:t>характер,</w:t>
            </w:r>
            <w:r>
              <w:rPr>
                <w:spacing w:val="-14"/>
              </w:rPr>
              <w:t xml:space="preserve"> </w:t>
            </w:r>
            <w:r>
              <w:t>вид</w:t>
            </w:r>
            <w:r>
              <w:rPr>
                <w:spacing w:val="-14"/>
              </w:rPr>
              <w:t xml:space="preserve"> </w:t>
            </w:r>
            <w:r>
              <w:t>работы; место учебы;</w:t>
            </w:r>
          </w:p>
          <w:p w:rsidR="00FD378B" w:rsidRDefault="00437BCC">
            <w:pPr>
              <w:pStyle w:val="TableParagraph"/>
              <w:spacing w:line="276" w:lineRule="auto"/>
              <w:ind w:right="3419"/>
            </w:pPr>
            <w:r>
              <w:t>структурное</w:t>
            </w:r>
            <w:r>
              <w:rPr>
                <w:spacing w:val="-14"/>
              </w:rPr>
              <w:t xml:space="preserve"> </w:t>
            </w:r>
            <w:r>
              <w:t>подразделение; стаж работы;</w:t>
            </w:r>
          </w:p>
          <w:p w:rsidR="00FD378B" w:rsidRDefault="00437BCC">
            <w:pPr>
              <w:pStyle w:val="TableParagraph"/>
            </w:pPr>
            <w:r>
              <w:t>семейное</w:t>
            </w:r>
            <w:r>
              <w:rPr>
                <w:spacing w:val="-5"/>
              </w:rPr>
              <w:t xml:space="preserve"> </w:t>
            </w:r>
            <w:r>
              <w:rPr>
                <w:spacing w:val="-2"/>
              </w:rPr>
              <w:t>положение;</w:t>
            </w:r>
          </w:p>
          <w:p w:rsidR="00FD378B" w:rsidRDefault="00437BCC">
            <w:pPr>
              <w:pStyle w:val="TableParagraph"/>
              <w:spacing w:before="37" w:line="276" w:lineRule="auto"/>
              <w:ind w:right="862"/>
            </w:pPr>
            <w:r>
              <w:t>сведения</w:t>
            </w:r>
            <w:r>
              <w:rPr>
                <w:spacing w:val="-9"/>
              </w:rPr>
              <w:t xml:space="preserve"> </w:t>
            </w:r>
            <w:r>
              <w:t>о</w:t>
            </w:r>
            <w:r>
              <w:rPr>
                <w:spacing w:val="-8"/>
              </w:rPr>
              <w:t xml:space="preserve"> </w:t>
            </w:r>
            <w:r>
              <w:t>прохождении</w:t>
            </w:r>
            <w:r>
              <w:rPr>
                <w:spacing w:val="-11"/>
              </w:rPr>
              <w:t xml:space="preserve"> </w:t>
            </w:r>
            <w:r>
              <w:t>медицинского</w:t>
            </w:r>
            <w:r>
              <w:rPr>
                <w:spacing w:val="-8"/>
              </w:rPr>
              <w:t xml:space="preserve"> </w:t>
            </w:r>
            <w:r>
              <w:t>осмотра; сведения о воинском учете;</w:t>
            </w:r>
          </w:p>
          <w:p w:rsidR="00FD378B" w:rsidRDefault="00437BCC">
            <w:pPr>
              <w:pStyle w:val="TableParagraph"/>
              <w:spacing w:line="276" w:lineRule="auto"/>
              <w:ind w:right="3536"/>
            </w:pPr>
            <w:r>
              <w:t>данные</w:t>
            </w:r>
            <w:r>
              <w:rPr>
                <w:spacing w:val="-14"/>
              </w:rPr>
              <w:t xml:space="preserve"> </w:t>
            </w:r>
            <w:r>
              <w:t>трудовой</w:t>
            </w:r>
            <w:r>
              <w:rPr>
                <w:spacing w:val="-14"/>
              </w:rPr>
              <w:t xml:space="preserve"> </w:t>
            </w:r>
            <w:r>
              <w:t>книжки; сведения об увольнении; дата увольнения;</w:t>
            </w:r>
          </w:p>
          <w:p w:rsidR="00FD378B" w:rsidRDefault="00437BCC">
            <w:pPr>
              <w:pStyle w:val="TableParagraph"/>
              <w:spacing w:line="276" w:lineRule="auto"/>
              <w:ind w:right="3536"/>
            </w:pPr>
            <w:r>
              <w:lastRenderedPageBreak/>
              <w:t>сведения</w:t>
            </w:r>
            <w:r>
              <w:rPr>
                <w:spacing w:val="-14"/>
              </w:rPr>
              <w:t xml:space="preserve"> </w:t>
            </w:r>
            <w:r>
              <w:t>о</w:t>
            </w:r>
            <w:r>
              <w:rPr>
                <w:spacing w:val="-14"/>
              </w:rPr>
              <w:t xml:space="preserve"> </w:t>
            </w:r>
            <w:r>
              <w:t>доходах; сведения</w:t>
            </w:r>
            <w:r>
              <w:rPr>
                <w:spacing w:val="-3"/>
              </w:rPr>
              <w:t xml:space="preserve"> </w:t>
            </w:r>
            <w:r>
              <w:t>о</w:t>
            </w:r>
            <w:r>
              <w:rPr>
                <w:spacing w:val="-2"/>
              </w:rPr>
              <w:t xml:space="preserve"> налогах;</w:t>
            </w:r>
          </w:p>
          <w:p w:rsidR="00FD378B" w:rsidRDefault="00437BCC">
            <w:pPr>
              <w:pStyle w:val="TableParagraph"/>
              <w:spacing w:line="252" w:lineRule="exact"/>
            </w:pPr>
            <w:r>
              <w:t>иные</w:t>
            </w:r>
            <w:r>
              <w:rPr>
                <w:spacing w:val="-7"/>
              </w:rPr>
              <w:t xml:space="preserve"> </w:t>
            </w:r>
            <w:r>
              <w:t>сведения,</w:t>
            </w:r>
            <w:r>
              <w:rPr>
                <w:spacing w:val="-4"/>
              </w:rPr>
              <w:t xml:space="preserve"> </w:t>
            </w:r>
            <w:r>
              <w:t>необ</w:t>
            </w:r>
            <w:r>
              <w:t>ходимые</w:t>
            </w:r>
            <w:r>
              <w:rPr>
                <w:spacing w:val="-5"/>
              </w:rPr>
              <w:t xml:space="preserve"> </w:t>
            </w:r>
            <w:r>
              <w:t>в</w:t>
            </w:r>
            <w:r>
              <w:rPr>
                <w:spacing w:val="-5"/>
              </w:rPr>
              <w:t xml:space="preserve"> </w:t>
            </w:r>
            <w:r>
              <w:t>целях</w:t>
            </w:r>
            <w:r>
              <w:rPr>
                <w:spacing w:val="-4"/>
              </w:rPr>
              <w:t xml:space="preserve"> </w:t>
            </w:r>
            <w:r>
              <w:t>ведения</w:t>
            </w:r>
            <w:r>
              <w:rPr>
                <w:spacing w:val="-5"/>
              </w:rPr>
              <w:t xml:space="preserve"> </w:t>
            </w:r>
            <w:r>
              <w:rPr>
                <w:spacing w:val="-2"/>
              </w:rPr>
              <w:t>бухгалтерского</w:t>
            </w:r>
          </w:p>
          <w:p w:rsidR="00FD378B" w:rsidRDefault="00437BCC">
            <w:pPr>
              <w:pStyle w:val="TableParagraph"/>
              <w:spacing w:before="40"/>
            </w:pPr>
            <w:r>
              <w:t>и</w:t>
            </w:r>
            <w:r>
              <w:rPr>
                <w:spacing w:val="-3"/>
              </w:rPr>
              <w:t xml:space="preserve"> </w:t>
            </w:r>
            <w:r>
              <w:t>кадрового</w:t>
            </w:r>
            <w:r>
              <w:rPr>
                <w:spacing w:val="-2"/>
              </w:rPr>
              <w:t xml:space="preserve"> учета</w:t>
            </w:r>
          </w:p>
        </w:tc>
        <w:tc>
          <w:tcPr>
            <w:tcW w:w="2976" w:type="dxa"/>
            <w:vMerge w:val="restart"/>
          </w:tcPr>
          <w:p w:rsidR="00FD378B" w:rsidRDefault="00437BCC">
            <w:pPr>
              <w:pStyle w:val="TableParagraph"/>
              <w:spacing w:before="1"/>
            </w:pPr>
            <w:r>
              <w:rPr>
                <w:spacing w:val="-2"/>
              </w:rPr>
              <w:lastRenderedPageBreak/>
              <w:t>автоматизированная</w:t>
            </w:r>
          </w:p>
        </w:tc>
        <w:tc>
          <w:tcPr>
            <w:tcW w:w="2892" w:type="dxa"/>
            <w:vMerge w:val="restart"/>
          </w:tcPr>
          <w:p w:rsidR="00FD378B" w:rsidRDefault="00437BCC">
            <w:pPr>
              <w:pStyle w:val="TableParagraph"/>
              <w:spacing w:before="1"/>
              <w:ind w:left="108"/>
            </w:pPr>
            <w:r>
              <w:t>до</w:t>
            </w:r>
            <w:r>
              <w:rPr>
                <w:spacing w:val="-8"/>
              </w:rPr>
              <w:t xml:space="preserve"> </w:t>
            </w:r>
            <w:r>
              <w:t>достижения</w:t>
            </w:r>
            <w:r>
              <w:rPr>
                <w:spacing w:val="-5"/>
              </w:rPr>
              <w:t xml:space="preserve"> </w:t>
            </w:r>
            <w:r>
              <w:rPr>
                <w:spacing w:val="-4"/>
              </w:rPr>
              <w:t>цели</w:t>
            </w:r>
          </w:p>
          <w:p w:rsidR="00FD378B" w:rsidRDefault="00437BCC">
            <w:pPr>
              <w:pStyle w:val="TableParagraph"/>
              <w:spacing w:before="37" w:line="276" w:lineRule="auto"/>
              <w:ind w:left="108" w:right="406"/>
            </w:pPr>
            <w:r>
              <w:t>обработки</w:t>
            </w:r>
            <w:r>
              <w:rPr>
                <w:spacing w:val="-14"/>
              </w:rPr>
              <w:t xml:space="preserve"> </w:t>
            </w:r>
            <w:r>
              <w:t>персональных данных (1С: Облачный</w:t>
            </w:r>
          </w:p>
          <w:p w:rsidR="00FD378B" w:rsidRDefault="00437BCC">
            <w:pPr>
              <w:pStyle w:val="TableParagraph"/>
              <w:spacing w:line="253" w:lineRule="exact"/>
              <w:ind w:left="108"/>
            </w:pPr>
            <w:r>
              <w:t>сервис</w:t>
            </w:r>
            <w:r>
              <w:rPr>
                <w:spacing w:val="-3"/>
              </w:rPr>
              <w:t xml:space="preserve"> </w:t>
            </w:r>
            <w:r>
              <w:rPr>
                <w:spacing w:val="-2"/>
              </w:rPr>
              <w:t>органа</w:t>
            </w:r>
          </w:p>
          <w:p w:rsidR="00FD378B" w:rsidRDefault="00437BCC">
            <w:pPr>
              <w:pStyle w:val="TableParagraph"/>
              <w:spacing w:before="40" w:line="276" w:lineRule="auto"/>
              <w:ind w:left="108" w:right="406"/>
            </w:pPr>
            <w:r>
              <w:rPr>
                <w:spacing w:val="-2"/>
              </w:rPr>
              <w:t>государственного управления)</w:t>
            </w:r>
          </w:p>
        </w:tc>
        <w:tc>
          <w:tcPr>
            <w:tcW w:w="2889" w:type="dxa"/>
            <w:vMerge w:val="restart"/>
          </w:tcPr>
          <w:p w:rsidR="00FD378B" w:rsidRDefault="00437BCC">
            <w:pPr>
              <w:pStyle w:val="TableParagraph"/>
              <w:spacing w:before="1" w:line="276" w:lineRule="auto"/>
              <w:ind w:left="106" w:right="152"/>
            </w:pPr>
            <w:r>
              <w:t>75</w:t>
            </w:r>
            <w:r>
              <w:rPr>
                <w:spacing w:val="-12"/>
              </w:rPr>
              <w:t xml:space="preserve"> </w:t>
            </w:r>
            <w:r>
              <w:t>лет</w:t>
            </w:r>
            <w:r>
              <w:rPr>
                <w:spacing w:val="-12"/>
              </w:rPr>
              <w:t xml:space="preserve"> </w:t>
            </w:r>
            <w:r>
              <w:t>(1С:</w:t>
            </w:r>
            <w:r>
              <w:rPr>
                <w:spacing w:val="-12"/>
              </w:rPr>
              <w:t xml:space="preserve"> </w:t>
            </w:r>
            <w:r>
              <w:t>Облачный сервис органа</w:t>
            </w:r>
          </w:p>
          <w:p w:rsidR="00FD378B" w:rsidRDefault="00437BCC">
            <w:pPr>
              <w:pStyle w:val="TableParagraph"/>
              <w:spacing w:line="276" w:lineRule="auto"/>
              <w:ind w:left="106" w:right="152"/>
            </w:pPr>
            <w:r>
              <w:rPr>
                <w:spacing w:val="-2"/>
              </w:rPr>
              <w:t>государственного управления)</w:t>
            </w:r>
          </w:p>
        </w:tc>
      </w:tr>
      <w:tr w:rsidR="00FD378B">
        <w:trPr>
          <w:trHeight w:val="1113"/>
        </w:trPr>
        <w:tc>
          <w:tcPr>
            <w:tcW w:w="6205" w:type="dxa"/>
            <w:vMerge w:val="restart"/>
          </w:tcPr>
          <w:p w:rsidR="00FD378B" w:rsidRDefault="00437BCC">
            <w:pPr>
              <w:pStyle w:val="TableParagraph"/>
              <w:spacing w:before="1"/>
            </w:pPr>
            <w:r>
              <w:rPr>
                <w:i/>
              </w:rPr>
              <w:lastRenderedPageBreak/>
              <w:t>близкие</w:t>
            </w:r>
            <w:r>
              <w:rPr>
                <w:i/>
                <w:spacing w:val="-8"/>
              </w:rPr>
              <w:t xml:space="preserve"> </w:t>
            </w:r>
            <w:r>
              <w:rPr>
                <w:i/>
              </w:rPr>
              <w:t>родственники</w:t>
            </w:r>
            <w:r>
              <w:rPr>
                <w:i/>
                <w:spacing w:val="-8"/>
              </w:rPr>
              <w:t xml:space="preserve"> </w:t>
            </w:r>
            <w:r>
              <w:rPr>
                <w:i/>
                <w:spacing w:val="-2"/>
              </w:rPr>
              <w:t>работников:</w:t>
            </w:r>
          </w:p>
          <w:p w:rsidR="00FD378B" w:rsidRDefault="00FD378B">
            <w:pPr>
              <w:pStyle w:val="TableParagraph"/>
              <w:spacing w:before="24"/>
              <w:ind w:left="0"/>
            </w:pPr>
          </w:p>
          <w:p w:rsidR="00FD378B" w:rsidRDefault="00437BCC">
            <w:pPr>
              <w:pStyle w:val="TableParagraph"/>
              <w:spacing w:before="1"/>
            </w:pPr>
            <w:r>
              <w:rPr>
                <w:spacing w:val="-2"/>
                <w:u w:val="single"/>
              </w:rPr>
              <w:t>иные:</w:t>
            </w:r>
          </w:p>
          <w:p w:rsidR="00FD378B" w:rsidRDefault="00437BCC">
            <w:pPr>
              <w:pStyle w:val="TableParagraph"/>
              <w:spacing w:before="37"/>
            </w:pPr>
            <w:r>
              <w:rPr>
                <w:spacing w:val="-4"/>
              </w:rPr>
              <w:t>ФИО;</w:t>
            </w:r>
          </w:p>
          <w:p w:rsidR="00FD378B" w:rsidRDefault="00437BCC">
            <w:pPr>
              <w:pStyle w:val="TableParagraph"/>
              <w:spacing w:before="40" w:line="276" w:lineRule="auto"/>
              <w:ind w:right="4644"/>
            </w:pPr>
            <w:r>
              <w:t>дата</w:t>
            </w:r>
            <w:r>
              <w:rPr>
                <w:spacing w:val="-14"/>
              </w:rPr>
              <w:t xml:space="preserve"> </w:t>
            </w:r>
            <w:r>
              <w:t xml:space="preserve">рождения; </w:t>
            </w:r>
            <w:r>
              <w:rPr>
                <w:spacing w:val="-2"/>
              </w:rPr>
              <w:t>возраст;</w:t>
            </w:r>
          </w:p>
          <w:p w:rsidR="00FD378B" w:rsidRDefault="00437BCC">
            <w:pPr>
              <w:pStyle w:val="TableParagraph"/>
              <w:spacing w:line="276" w:lineRule="auto"/>
              <w:ind w:right="4506"/>
            </w:pPr>
            <w:r>
              <w:t>место</w:t>
            </w:r>
            <w:r>
              <w:rPr>
                <w:spacing w:val="-14"/>
              </w:rPr>
              <w:t xml:space="preserve"> </w:t>
            </w:r>
            <w:r>
              <w:t xml:space="preserve">рождения; </w:t>
            </w:r>
            <w:r>
              <w:rPr>
                <w:spacing w:val="-4"/>
              </w:rPr>
              <w:t>пол;</w:t>
            </w:r>
          </w:p>
          <w:p w:rsidR="00FD378B" w:rsidRDefault="00437BCC">
            <w:pPr>
              <w:pStyle w:val="TableParagraph"/>
              <w:spacing w:line="252" w:lineRule="exact"/>
            </w:pPr>
            <w:r>
              <w:t>контактные</w:t>
            </w:r>
            <w:r>
              <w:rPr>
                <w:spacing w:val="-7"/>
              </w:rPr>
              <w:t xml:space="preserve"> </w:t>
            </w:r>
            <w:r>
              <w:rPr>
                <w:spacing w:val="-2"/>
              </w:rPr>
              <w:t>телефоны;</w:t>
            </w:r>
          </w:p>
          <w:p w:rsidR="00FD378B" w:rsidRDefault="00437BCC">
            <w:pPr>
              <w:pStyle w:val="TableParagraph"/>
              <w:spacing w:before="39"/>
              <w:rPr>
                <w:bCs/>
                <w:i/>
              </w:rPr>
            </w:pPr>
            <w:r>
              <w:t>степень</w:t>
            </w:r>
            <w:r>
              <w:rPr>
                <w:spacing w:val="-3"/>
              </w:rPr>
              <w:t xml:space="preserve"> </w:t>
            </w:r>
            <w:r>
              <w:rPr>
                <w:spacing w:val="-2"/>
              </w:rPr>
              <w:t>родства</w:t>
            </w:r>
          </w:p>
        </w:tc>
        <w:tc>
          <w:tcPr>
            <w:tcW w:w="2976" w:type="dxa"/>
            <w:vMerge w:val="restart"/>
          </w:tcPr>
          <w:p w:rsidR="00FD378B" w:rsidRDefault="00437BCC">
            <w:pPr>
              <w:pStyle w:val="TableParagraph"/>
              <w:spacing w:before="1"/>
            </w:pPr>
            <w:r>
              <w:rPr>
                <w:spacing w:val="-2"/>
              </w:rPr>
              <w:t>автоматизированная</w:t>
            </w:r>
          </w:p>
        </w:tc>
        <w:tc>
          <w:tcPr>
            <w:tcW w:w="2892" w:type="dxa"/>
            <w:vMerge w:val="restart"/>
          </w:tcPr>
          <w:p w:rsidR="00FD378B" w:rsidRDefault="00437BCC">
            <w:pPr>
              <w:pStyle w:val="TableParagraph"/>
              <w:spacing w:before="1"/>
              <w:ind w:left="108"/>
            </w:pPr>
            <w:r>
              <w:t>до</w:t>
            </w:r>
            <w:r>
              <w:rPr>
                <w:spacing w:val="-8"/>
              </w:rPr>
              <w:t xml:space="preserve"> </w:t>
            </w:r>
            <w:r>
              <w:t>достижения</w:t>
            </w:r>
            <w:r>
              <w:rPr>
                <w:spacing w:val="-5"/>
              </w:rPr>
              <w:t xml:space="preserve"> </w:t>
            </w:r>
            <w:r>
              <w:rPr>
                <w:spacing w:val="-4"/>
              </w:rPr>
              <w:t>цели</w:t>
            </w:r>
          </w:p>
          <w:p w:rsidR="00FD378B" w:rsidRDefault="00437BCC">
            <w:pPr>
              <w:pStyle w:val="TableParagraph"/>
              <w:spacing w:before="37" w:line="276" w:lineRule="auto"/>
              <w:ind w:left="108" w:right="406"/>
            </w:pPr>
            <w:r>
              <w:t>обработки</w:t>
            </w:r>
            <w:r>
              <w:rPr>
                <w:spacing w:val="-14"/>
              </w:rPr>
              <w:t xml:space="preserve"> </w:t>
            </w:r>
            <w:r>
              <w:t>персональных данных (1С: Облачный</w:t>
            </w:r>
          </w:p>
          <w:p w:rsidR="00FD378B" w:rsidRDefault="00437BCC">
            <w:pPr>
              <w:pStyle w:val="TableParagraph"/>
              <w:spacing w:before="2"/>
              <w:ind w:left="108"/>
            </w:pPr>
            <w:r>
              <w:t>сервис</w:t>
            </w:r>
            <w:r>
              <w:rPr>
                <w:spacing w:val="-3"/>
              </w:rPr>
              <w:t xml:space="preserve"> </w:t>
            </w:r>
            <w:r>
              <w:rPr>
                <w:spacing w:val="-2"/>
              </w:rPr>
              <w:t>органа</w:t>
            </w:r>
          </w:p>
          <w:p w:rsidR="00FD378B" w:rsidRDefault="00437BCC">
            <w:pPr>
              <w:pStyle w:val="TableParagraph"/>
              <w:spacing w:line="290" w:lineRule="atLeast"/>
              <w:ind w:left="108" w:right="406"/>
            </w:pPr>
            <w:r>
              <w:rPr>
                <w:spacing w:val="-2"/>
              </w:rPr>
              <w:t>государственного управления)</w:t>
            </w:r>
          </w:p>
        </w:tc>
        <w:tc>
          <w:tcPr>
            <w:tcW w:w="2889" w:type="dxa"/>
            <w:vMerge w:val="restart"/>
          </w:tcPr>
          <w:p w:rsidR="00FD378B" w:rsidRDefault="00437BCC">
            <w:pPr>
              <w:pStyle w:val="TableParagraph"/>
              <w:spacing w:before="1" w:line="276" w:lineRule="auto"/>
              <w:ind w:left="106" w:right="152"/>
            </w:pPr>
            <w:r>
              <w:t>75</w:t>
            </w:r>
            <w:r>
              <w:rPr>
                <w:spacing w:val="-12"/>
              </w:rPr>
              <w:t xml:space="preserve"> </w:t>
            </w:r>
            <w:r>
              <w:t>лет</w:t>
            </w:r>
            <w:r>
              <w:rPr>
                <w:spacing w:val="-12"/>
              </w:rPr>
              <w:t xml:space="preserve"> </w:t>
            </w:r>
            <w:r>
              <w:t>(1С:</w:t>
            </w:r>
            <w:r>
              <w:rPr>
                <w:spacing w:val="-12"/>
              </w:rPr>
              <w:t xml:space="preserve"> </w:t>
            </w:r>
            <w:r>
              <w:t>Облачный сервис органа</w:t>
            </w:r>
          </w:p>
          <w:p w:rsidR="00FD378B" w:rsidRDefault="00437BCC">
            <w:pPr>
              <w:pStyle w:val="TableParagraph"/>
              <w:spacing w:line="278" w:lineRule="auto"/>
              <w:ind w:left="106" w:right="152"/>
            </w:pPr>
            <w:r>
              <w:rPr>
                <w:spacing w:val="-2"/>
              </w:rPr>
              <w:t>государственного управления)</w:t>
            </w:r>
          </w:p>
        </w:tc>
      </w:tr>
      <w:tr w:rsidR="00FD378B">
        <w:trPr>
          <w:trHeight w:val="1113"/>
        </w:trPr>
        <w:tc>
          <w:tcPr>
            <w:tcW w:w="6205" w:type="dxa"/>
            <w:vMerge/>
          </w:tcPr>
          <w:p w:rsidR="00FD378B" w:rsidRDefault="00FD378B"/>
        </w:tc>
        <w:tc>
          <w:tcPr>
            <w:tcW w:w="2976" w:type="dxa"/>
            <w:vMerge w:val="restart"/>
          </w:tcPr>
          <w:p w:rsidR="00FD378B" w:rsidRDefault="00437BCC">
            <w:pPr>
              <w:pStyle w:val="TableParagraph"/>
              <w:spacing w:before="1"/>
            </w:pPr>
            <w:r>
              <w:rPr>
                <w:spacing w:val="-2"/>
              </w:rPr>
              <w:t>неавтоматизированная</w:t>
            </w:r>
          </w:p>
        </w:tc>
        <w:tc>
          <w:tcPr>
            <w:tcW w:w="2892" w:type="dxa"/>
            <w:vMerge w:val="restart"/>
          </w:tcPr>
          <w:p w:rsidR="00FD378B" w:rsidRDefault="00437BCC">
            <w:pPr>
              <w:pStyle w:val="TableParagraph"/>
              <w:spacing w:before="1"/>
              <w:ind w:left="108"/>
            </w:pPr>
            <w:r>
              <w:t>до</w:t>
            </w:r>
            <w:r>
              <w:rPr>
                <w:spacing w:val="-8"/>
              </w:rPr>
              <w:t xml:space="preserve"> </w:t>
            </w:r>
            <w:r>
              <w:t>достижения</w:t>
            </w:r>
            <w:r>
              <w:rPr>
                <w:spacing w:val="-5"/>
              </w:rPr>
              <w:t xml:space="preserve"> </w:t>
            </w:r>
            <w:r>
              <w:rPr>
                <w:spacing w:val="-4"/>
              </w:rPr>
              <w:t>цели</w:t>
            </w:r>
          </w:p>
          <w:p w:rsidR="00FD378B" w:rsidRDefault="00437BCC">
            <w:pPr>
              <w:pStyle w:val="TableParagraph"/>
              <w:spacing w:before="39" w:line="276" w:lineRule="auto"/>
              <w:ind w:left="108" w:right="406"/>
            </w:pPr>
            <w:r>
              <w:t>обработки</w:t>
            </w:r>
            <w:r>
              <w:rPr>
                <w:spacing w:val="-14"/>
              </w:rPr>
              <w:t xml:space="preserve"> </w:t>
            </w:r>
            <w:r>
              <w:t xml:space="preserve">персональных </w:t>
            </w:r>
            <w:r>
              <w:rPr>
                <w:spacing w:val="-2"/>
              </w:rPr>
              <w:t>данных</w:t>
            </w:r>
          </w:p>
        </w:tc>
        <w:tc>
          <w:tcPr>
            <w:tcW w:w="2889" w:type="dxa"/>
            <w:vMerge w:val="restart"/>
          </w:tcPr>
          <w:p w:rsidR="00FD378B" w:rsidRDefault="00437BCC">
            <w:pPr>
              <w:pStyle w:val="TableParagraph"/>
              <w:spacing w:before="1"/>
              <w:ind w:left="106"/>
            </w:pPr>
            <w:r>
              <w:t xml:space="preserve">75 </w:t>
            </w:r>
            <w:r>
              <w:rPr>
                <w:spacing w:val="-5"/>
              </w:rPr>
              <w:t>лет</w:t>
            </w:r>
          </w:p>
        </w:tc>
      </w:tr>
      <w:tr w:rsidR="00FD378B">
        <w:trPr>
          <w:trHeight w:val="1987"/>
        </w:trPr>
        <w:tc>
          <w:tcPr>
            <w:tcW w:w="6205" w:type="dxa"/>
            <w:vMerge w:val="restart"/>
          </w:tcPr>
          <w:p w:rsidR="00FD378B" w:rsidRDefault="00437BCC">
            <w:pPr>
              <w:pStyle w:val="TableParagraph"/>
              <w:spacing w:before="1" w:line="278" w:lineRule="auto"/>
            </w:pPr>
            <w:r>
              <w:rPr>
                <w:i/>
              </w:rPr>
              <w:t>представители</w:t>
            </w:r>
            <w:r>
              <w:rPr>
                <w:i/>
                <w:spacing w:val="-12"/>
              </w:rPr>
              <w:t xml:space="preserve"> </w:t>
            </w:r>
            <w:r>
              <w:rPr>
                <w:i/>
              </w:rPr>
              <w:t>контрагентов</w:t>
            </w:r>
            <w:r>
              <w:rPr>
                <w:i/>
                <w:spacing w:val="-12"/>
              </w:rPr>
              <w:t xml:space="preserve"> </w:t>
            </w:r>
            <w:r>
              <w:rPr>
                <w:i/>
              </w:rPr>
              <w:t>(покупателей,</w:t>
            </w:r>
            <w:r>
              <w:rPr>
                <w:i/>
                <w:spacing w:val="-12"/>
              </w:rPr>
              <w:t xml:space="preserve"> </w:t>
            </w:r>
            <w:r>
              <w:rPr>
                <w:i/>
              </w:rPr>
              <w:t>поставщиков), участники закупок:</w:t>
            </w:r>
          </w:p>
          <w:p w:rsidR="00FD378B" w:rsidRDefault="00437BCC">
            <w:pPr>
              <w:pStyle w:val="TableParagraph"/>
              <w:spacing w:before="243"/>
            </w:pPr>
            <w:r>
              <w:rPr>
                <w:spacing w:val="-2"/>
                <w:u w:val="single"/>
              </w:rPr>
              <w:t>иные:</w:t>
            </w:r>
          </w:p>
          <w:p w:rsidR="00FD378B" w:rsidRDefault="00437BCC">
            <w:pPr>
              <w:pStyle w:val="TableParagraph"/>
              <w:spacing w:before="37"/>
            </w:pPr>
            <w:r>
              <w:rPr>
                <w:spacing w:val="-4"/>
              </w:rPr>
              <w:t>ФИО;</w:t>
            </w:r>
          </w:p>
          <w:p w:rsidR="00FD378B" w:rsidRDefault="00437BCC">
            <w:pPr>
              <w:pStyle w:val="TableParagraph"/>
              <w:spacing w:before="38" w:line="276" w:lineRule="auto"/>
              <w:ind w:right="4690"/>
            </w:pPr>
            <w:r>
              <w:rPr>
                <w:spacing w:val="-2"/>
              </w:rPr>
              <w:t>гражданство; адрес регистрации;</w:t>
            </w:r>
          </w:p>
          <w:p w:rsidR="00FD378B" w:rsidRDefault="00437BCC">
            <w:pPr>
              <w:pStyle w:val="TableParagraph"/>
              <w:spacing w:before="1"/>
            </w:pPr>
            <w:r>
              <w:t>контактные</w:t>
            </w:r>
            <w:r>
              <w:rPr>
                <w:spacing w:val="-7"/>
              </w:rPr>
              <w:t xml:space="preserve"> </w:t>
            </w:r>
            <w:r>
              <w:rPr>
                <w:spacing w:val="-2"/>
              </w:rPr>
              <w:t>телефоны;</w:t>
            </w:r>
          </w:p>
          <w:p w:rsidR="00FD378B" w:rsidRDefault="00437BCC">
            <w:pPr>
              <w:pStyle w:val="TableParagraph"/>
              <w:spacing w:before="38" w:line="276" w:lineRule="auto"/>
              <w:ind w:right="862"/>
            </w:pPr>
            <w:r>
              <w:t>данные</w:t>
            </w:r>
            <w:r>
              <w:rPr>
                <w:spacing w:val="-13"/>
              </w:rPr>
              <w:t xml:space="preserve"> </w:t>
            </w:r>
            <w:r>
              <w:t>документа,</w:t>
            </w:r>
            <w:r>
              <w:rPr>
                <w:spacing w:val="-11"/>
              </w:rPr>
              <w:t xml:space="preserve"> </w:t>
            </w:r>
            <w:r>
              <w:t>удостоверяющего</w:t>
            </w:r>
            <w:r>
              <w:rPr>
                <w:spacing w:val="-11"/>
              </w:rPr>
              <w:t xml:space="preserve"> </w:t>
            </w:r>
            <w:r>
              <w:t>личность; банковские реквизиты;</w:t>
            </w:r>
          </w:p>
          <w:p w:rsidR="00FD378B" w:rsidRDefault="00437BCC">
            <w:pPr>
              <w:pStyle w:val="TableParagraph"/>
              <w:spacing w:line="253" w:lineRule="exact"/>
            </w:pPr>
            <w:r>
              <w:rPr>
                <w:spacing w:val="-4"/>
              </w:rPr>
              <w:t>ИНН;</w:t>
            </w:r>
          </w:p>
          <w:p w:rsidR="00FD378B" w:rsidRDefault="00437BCC">
            <w:pPr>
              <w:pStyle w:val="TableParagraph"/>
              <w:spacing w:before="37" w:line="278" w:lineRule="auto"/>
              <w:ind w:right="4690"/>
            </w:pPr>
            <w:r>
              <w:rPr>
                <w:spacing w:val="-2"/>
              </w:rPr>
              <w:t>профессия; должность;</w:t>
            </w:r>
          </w:p>
          <w:p w:rsidR="00FD378B" w:rsidRDefault="00437BCC">
            <w:pPr>
              <w:pStyle w:val="TableParagraph"/>
              <w:spacing w:line="249" w:lineRule="exact"/>
            </w:pPr>
            <w:r>
              <w:t>адрес</w:t>
            </w:r>
            <w:r>
              <w:rPr>
                <w:spacing w:val="-7"/>
              </w:rPr>
              <w:t xml:space="preserve"> </w:t>
            </w:r>
            <w:r>
              <w:t>электронной</w:t>
            </w:r>
            <w:r>
              <w:rPr>
                <w:spacing w:val="-5"/>
              </w:rPr>
              <w:t xml:space="preserve"> </w:t>
            </w:r>
            <w:r>
              <w:rPr>
                <w:spacing w:val="-2"/>
              </w:rPr>
              <w:t>почты;</w:t>
            </w:r>
          </w:p>
          <w:p w:rsidR="00FD378B" w:rsidRDefault="00437BCC">
            <w:pPr>
              <w:pStyle w:val="TableParagraph"/>
              <w:spacing w:before="37" w:line="276" w:lineRule="auto"/>
              <w:ind w:right="208"/>
            </w:pPr>
            <w:r>
              <w:t>иные</w:t>
            </w:r>
            <w:r>
              <w:rPr>
                <w:spacing w:val="-5"/>
              </w:rPr>
              <w:t xml:space="preserve"> </w:t>
            </w:r>
            <w:r>
              <w:t>сведения,</w:t>
            </w:r>
            <w:r>
              <w:rPr>
                <w:spacing w:val="-6"/>
              </w:rPr>
              <w:t xml:space="preserve"> </w:t>
            </w:r>
            <w:r>
              <w:t>необходимые</w:t>
            </w:r>
            <w:r>
              <w:rPr>
                <w:spacing w:val="-6"/>
              </w:rPr>
              <w:t xml:space="preserve"> </w:t>
            </w:r>
            <w:r>
              <w:t>в</w:t>
            </w:r>
            <w:r>
              <w:rPr>
                <w:spacing w:val="-7"/>
              </w:rPr>
              <w:t xml:space="preserve"> </w:t>
            </w:r>
            <w:r>
              <w:t>целях</w:t>
            </w:r>
            <w:r>
              <w:rPr>
                <w:spacing w:val="-6"/>
              </w:rPr>
              <w:t xml:space="preserve"> </w:t>
            </w:r>
            <w:r>
              <w:t>ведения</w:t>
            </w:r>
            <w:r>
              <w:rPr>
                <w:spacing w:val="-7"/>
              </w:rPr>
              <w:t xml:space="preserve"> </w:t>
            </w:r>
            <w:r>
              <w:t>бухгалтерского и кадрового учета;</w:t>
            </w:r>
          </w:p>
          <w:p w:rsidR="00FD378B" w:rsidRDefault="00437BCC">
            <w:pPr>
              <w:pStyle w:val="TableParagraph"/>
              <w:spacing w:before="2" w:line="276" w:lineRule="auto"/>
            </w:pPr>
            <w:r>
              <w:t>иные</w:t>
            </w:r>
            <w:r>
              <w:rPr>
                <w:spacing w:val="-6"/>
              </w:rPr>
              <w:t xml:space="preserve"> </w:t>
            </w:r>
            <w:r>
              <w:t>сведения,</w:t>
            </w:r>
            <w:r>
              <w:rPr>
                <w:spacing w:val="-6"/>
              </w:rPr>
              <w:t xml:space="preserve"> </w:t>
            </w:r>
            <w:r>
              <w:t>необходимые</w:t>
            </w:r>
            <w:r>
              <w:rPr>
                <w:spacing w:val="-6"/>
              </w:rPr>
              <w:t xml:space="preserve"> </w:t>
            </w:r>
            <w:r>
              <w:t>в</w:t>
            </w:r>
            <w:r>
              <w:rPr>
                <w:spacing w:val="-7"/>
              </w:rPr>
              <w:t xml:space="preserve"> </w:t>
            </w:r>
            <w:r>
              <w:t>целях</w:t>
            </w:r>
            <w:r>
              <w:rPr>
                <w:spacing w:val="-6"/>
              </w:rPr>
              <w:t xml:space="preserve"> </w:t>
            </w:r>
            <w:r>
              <w:t>оформления</w:t>
            </w:r>
            <w:r>
              <w:rPr>
                <w:spacing w:val="-8"/>
              </w:rPr>
              <w:t xml:space="preserve"> </w:t>
            </w:r>
            <w:r>
              <w:t>договорных отношений в соответствии с законодательством Российской</w:t>
            </w:r>
          </w:p>
          <w:p w:rsidR="00FD378B" w:rsidRDefault="00437BCC">
            <w:pPr>
              <w:pStyle w:val="TableParagraph"/>
              <w:spacing w:line="252" w:lineRule="exact"/>
            </w:pPr>
            <w:r>
              <w:rPr>
                <w:spacing w:val="-2"/>
              </w:rPr>
              <w:t>Федерации</w:t>
            </w:r>
          </w:p>
        </w:tc>
        <w:tc>
          <w:tcPr>
            <w:tcW w:w="2976" w:type="dxa"/>
          </w:tcPr>
          <w:p w:rsidR="00FD378B" w:rsidRDefault="00437BCC">
            <w:pPr>
              <w:pStyle w:val="TableParagraph"/>
              <w:spacing w:before="1"/>
            </w:pPr>
            <w:r>
              <w:rPr>
                <w:spacing w:val="-2"/>
              </w:rPr>
              <w:t>автоматизированная</w:t>
            </w:r>
          </w:p>
        </w:tc>
        <w:tc>
          <w:tcPr>
            <w:tcW w:w="2892" w:type="dxa"/>
          </w:tcPr>
          <w:p w:rsidR="00FD378B" w:rsidRDefault="00437BCC">
            <w:pPr>
              <w:pStyle w:val="TableParagraph"/>
              <w:spacing w:before="1" w:line="276" w:lineRule="auto"/>
              <w:ind w:left="108" w:right="400"/>
              <w:jc w:val="both"/>
            </w:pPr>
            <w:r>
              <w:t>в</w:t>
            </w:r>
            <w:r>
              <w:rPr>
                <w:spacing w:val="-13"/>
              </w:rPr>
              <w:t xml:space="preserve"> </w:t>
            </w:r>
            <w:r>
              <w:t>течение</w:t>
            </w:r>
            <w:r>
              <w:rPr>
                <w:spacing w:val="-12"/>
              </w:rPr>
              <w:t xml:space="preserve"> </w:t>
            </w:r>
            <w:r>
              <w:t>срока</w:t>
            </w:r>
            <w:r>
              <w:rPr>
                <w:spacing w:val="-12"/>
              </w:rPr>
              <w:t xml:space="preserve"> </w:t>
            </w:r>
            <w:r>
              <w:t>действия договора</w:t>
            </w:r>
            <w:r>
              <w:rPr>
                <w:spacing w:val="-5"/>
              </w:rPr>
              <w:t xml:space="preserve"> </w:t>
            </w:r>
            <w:r>
              <w:t>с</w:t>
            </w:r>
            <w:r>
              <w:rPr>
                <w:spacing w:val="-3"/>
              </w:rPr>
              <w:t xml:space="preserve"> </w:t>
            </w:r>
            <w:r>
              <w:t>контрагентом (1С: Предприятие</w:t>
            </w:r>
          </w:p>
          <w:p w:rsidR="00FD378B" w:rsidRDefault="00437BCC">
            <w:pPr>
              <w:pStyle w:val="TableParagraph"/>
              <w:spacing w:line="276" w:lineRule="auto"/>
              <w:ind w:left="108" w:right="105"/>
            </w:pPr>
            <w:r>
              <w:t>Конфигурация:</w:t>
            </w:r>
            <w:r>
              <w:rPr>
                <w:spacing w:val="-14"/>
              </w:rPr>
              <w:t xml:space="preserve"> </w:t>
            </w:r>
            <w:r>
              <w:t xml:space="preserve">Бухгалтерия </w:t>
            </w:r>
            <w:r>
              <w:rPr>
                <w:spacing w:val="-2"/>
              </w:rPr>
              <w:t>государственного</w:t>
            </w:r>
          </w:p>
          <w:p w:rsidR="00FD378B" w:rsidRDefault="00437BCC">
            <w:pPr>
              <w:pStyle w:val="TableParagraph"/>
              <w:spacing w:before="2"/>
              <w:ind w:left="108"/>
            </w:pPr>
            <w:r>
              <w:rPr>
                <w:spacing w:val="-2"/>
              </w:rPr>
              <w:t>учреждения)</w:t>
            </w:r>
          </w:p>
        </w:tc>
        <w:tc>
          <w:tcPr>
            <w:tcW w:w="2889" w:type="dxa"/>
          </w:tcPr>
          <w:p w:rsidR="00FD378B" w:rsidRDefault="00437BCC">
            <w:pPr>
              <w:pStyle w:val="TableParagraph"/>
              <w:spacing w:before="1"/>
              <w:ind w:left="106"/>
            </w:pPr>
            <w:r>
              <w:t>5</w:t>
            </w:r>
            <w:r>
              <w:rPr>
                <w:spacing w:val="-3"/>
              </w:rPr>
              <w:t xml:space="preserve"> </w:t>
            </w:r>
            <w:r>
              <w:t>лет</w:t>
            </w:r>
            <w:r>
              <w:rPr>
                <w:spacing w:val="-3"/>
              </w:rPr>
              <w:t xml:space="preserve"> </w:t>
            </w:r>
            <w:r>
              <w:t>(1С:</w:t>
            </w:r>
            <w:r>
              <w:rPr>
                <w:spacing w:val="-3"/>
              </w:rPr>
              <w:t xml:space="preserve"> </w:t>
            </w:r>
            <w:r>
              <w:t>Облачный</w:t>
            </w:r>
            <w:r>
              <w:rPr>
                <w:spacing w:val="-2"/>
              </w:rPr>
              <w:t xml:space="preserve"> сервис</w:t>
            </w:r>
          </w:p>
          <w:p w:rsidR="00FD378B" w:rsidRDefault="00437BCC">
            <w:pPr>
              <w:pStyle w:val="TableParagraph"/>
              <w:spacing w:before="37"/>
              <w:ind w:left="106"/>
            </w:pPr>
            <w:r>
              <w:t>органа</w:t>
            </w:r>
            <w:r>
              <w:rPr>
                <w:spacing w:val="-4"/>
              </w:rPr>
              <w:t xml:space="preserve"> </w:t>
            </w:r>
            <w:r>
              <w:rPr>
                <w:spacing w:val="-2"/>
              </w:rPr>
              <w:t>государственного</w:t>
            </w:r>
          </w:p>
          <w:p w:rsidR="00FD378B" w:rsidRDefault="00437BCC">
            <w:pPr>
              <w:pStyle w:val="TableParagraph"/>
              <w:ind w:left="106"/>
            </w:pPr>
            <w:r>
              <w:t>Управления)</w:t>
            </w:r>
          </w:p>
        </w:tc>
      </w:tr>
      <w:tr w:rsidR="00FD378B">
        <w:trPr>
          <w:trHeight w:val="1987"/>
        </w:trPr>
        <w:tc>
          <w:tcPr>
            <w:tcW w:w="6205" w:type="dxa"/>
            <w:vMerge/>
          </w:tcPr>
          <w:p w:rsidR="00FD378B" w:rsidRDefault="00FD378B"/>
        </w:tc>
        <w:tc>
          <w:tcPr>
            <w:tcW w:w="2976" w:type="dxa"/>
            <w:vMerge w:val="restart"/>
          </w:tcPr>
          <w:p w:rsidR="00FD378B" w:rsidRDefault="00437BCC">
            <w:pPr>
              <w:pStyle w:val="TableParagraph"/>
              <w:spacing w:before="1"/>
            </w:pPr>
            <w:r>
              <w:rPr>
                <w:spacing w:val="-2"/>
              </w:rPr>
              <w:t>автоматизированная</w:t>
            </w:r>
          </w:p>
        </w:tc>
        <w:tc>
          <w:tcPr>
            <w:tcW w:w="2892" w:type="dxa"/>
            <w:vMerge w:val="restart"/>
          </w:tcPr>
          <w:p w:rsidR="00FD378B" w:rsidRDefault="00437BCC">
            <w:pPr>
              <w:pStyle w:val="TableParagraph"/>
              <w:spacing w:before="1"/>
              <w:ind w:left="108"/>
            </w:pPr>
            <w:r>
              <w:t>в</w:t>
            </w:r>
            <w:r>
              <w:rPr>
                <w:spacing w:val="-4"/>
              </w:rPr>
              <w:t xml:space="preserve"> </w:t>
            </w:r>
            <w:r>
              <w:t>течение</w:t>
            </w:r>
            <w:r>
              <w:rPr>
                <w:spacing w:val="-2"/>
              </w:rPr>
              <w:t xml:space="preserve"> </w:t>
            </w:r>
            <w:r>
              <w:t>срока</w:t>
            </w:r>
            <w:r>
              <w:rPr>
                <w:spacing w:val="-2"/>
              </w:rPr>
              <w:t xml:space="preserve"> действия</w:t>
            </w:r>
          </w:p>
          <w:p w:rsidR="00FD378B" w:rsidRDefault="00437BCC">
            <w:pPr>
              <w:pStyle w:val="TableParagraph"/>
              <w:spacing w:before="37"/>
              <w:ind w:left="108"/>
            </w:pPr>
            <w:r>
              <w:t>договора</w:t>
            </w:r>
            <w:r>
              <w:rPr>
                <w:spacing w:val="-5"/>
              </w:rPr>
              <w:t xml:space="preserve"> </w:t>
            </w:r>
            <w:r>
              <w:t>с</w:t>
            </w:r>
            <w:r>
              <w:rPr>
                <w:spacing w:val="-2"/>
              </w:rPr>
              <w:t xml:space="preserve"> контрагентом</w:t>
            </w:r>
          </w:p>
        </w:tc>
        <w:tc>
          <w:tcPr>
            <w:tcW w:w="2889" w:type="dxa"/>
            <w:vMerge w:val="restart"/>
          </w:tcPr>
          <w:p w:rsidR="00FD378B" w:rsidRDefault="00437BCC">
            <w:pPr>
              <w:rPr>
                <w:rFonts w:ascii="Tinos" w:hAnsi="Tinos" w:cs="Tinos"/>
              </w:rPr>
            </w:pPr>
            <w:r>
              <w:rPr>
                <w:rFonts w:ascii="Tinos" w:hAnsi="Tinos" w:cs="Tinos"/>
              </w:rPr>
              <w:t xml:space="preserve"> 5 лет </w:t>
            </w:r>
          </w:p>
        </w:tc>
      </w:tr>
      <w:tr w:rsidR="00FD378B">
        <w:trPr>
          <w:trHeight w:val="709"/>
        </w:trPr>
        <w:tc>
          <w:tcPr>
            <w:tcW w:w="14962" w:type="dxa"/>
            <w:gridSpan w:val="4"/>
            <w:vMerge w:val="restart"/>
          </w:tcPr>
          <w:p w:rsidR="00FD378B" w:rsidRDefault="00437BCC">
            <w:pPr>
              <w:pStyle w:val="TableParagraph"/>
              <w:spacing w:before="1"/>
              <w:ind w:left="12" w:right="1"/>
              <w:jc w:val="center"/>
            </w:pPr>
            <w:r>
              <w:rPr>
                <w:b/>
              </w:rPr>
              <w:t>Цель</w:t>
            </w:r>
            <w:r>
              <w:rPr>
                <w:b/>
                <w:spacing w:val="-9"/>
              </w:rPr>
              <w:t xml:space="preserve"> </w:t>
            </w:r>
            <w:r>
              <w:rPr>
                <w:b/>
              </w:rPr>
              <w:t>обработки</w:t>
            </w:r>
            <w:r>
              <w:rPr>
                <w:b/>
                <w:spacing w:val="-8"/>
              </w:rPr>
              <w:t xml:space="preserve"> </w:t>
            </w:r>
            <w:proofErr w:type="spellStart"/>
            <w:r>
              <w:rPr>
                <w:b/>
                <w:spacing w:val="-4"/>
              </w:rPr>
              <w:t>ПДн</w:t>
            </w:r>
            <w:proofErr w:type="spellEnd"/>
            <w:r>
              <w:rPr>
                <w:b/>
                <w:spacing w:val="-4"/>
              </w:rPr>
              <w:t>:</w:t>
            </w:r>
          </w:p>
          <w:p w:rsidR="00FD378B" w:rsidRDefault="00437BCC">
            <w:pPr>
              <w:pStyle w:val="TableParagraph"/>
              <w:spacing w:before="39"/>
              <w:ind w:left="12"/>
              <w:jc w:val="center"/>
              <w:rPr>
                <w:b/>
                <w:bCs/>
              </w:rPr>
            </w:pPr>
            <w:r>
              <w:t>Работы</w:t>
            </w:r>
            <w:r>
              <w:rPr>
                <w:spacing w:val="-7"/>
              </w:rPr>
              <w:t xml:space="preserve"> </w:t>
            </w:r>
            <w:r>
              <w:t>по</w:t>
            </w:r>
            <w:r>
              <w:rPr>
                <w:spacing w:val="-7"/>
              </w:rPr>
              <w:t xml:space="preserve"> </w:t>
            </w:r>
            <w:r>
              <w:t>социальной</w:t>
            </w:r>
            <w:r>
              <w:rPr>
                <w:spacing w:val="-5"/>
              </w:rPr>
              <w:t xml:space="preserve"> </w:t>
            </w:r>
            <w:r>
              <w:t>поддержке</w:t>
            </w:r>
            <w:r>
              <w:rPr>
                <w:spacing w:val="-5"/>
              </w:rPr>
              <w:t xml:space="preserve"> </w:t>
            </w:r>
            <w:r>
              <w:t>отдельных</w:t>
            </w:r>
            <w:r>
              <w:rPr>
                <w:spacing w:val="-7"/>
              </w:rPr>
              <w:t xml:space="preserve"> </w:t>
            </w:r>
            <w:r>
              <w:t>категорий</w:t>
            </w:r>
            <w:r>
              <w:rPr>
                <w:spacing w:val="-5"/>
              </w:rPr>
              <w:t xml:space="preserve"> </w:t>
            </w:r>
            <w:r>
              <w:rPr>
                <w:spacing w:val="-2"/>
              </w:rPr>
              <w:t>граждан</w:t>
            </w:r>
          </w:p>
        </w:tc>
      </w:tr>
      <w:tr w:rsidR="00FD378B">
        <w:trPr>
          <w:trHeight w:val="1987"/>
        </w:trPr>
        <w:tc>
          <w:tcPr>
            <w:tcW w:w="6205" w:type="dxa"/>
            <w:vMerge w:val="restart"/>
          </w:tcPr>
          <w:p w:rsidR="00FD378B" w:rsidRDefault="00437BCC">
            <w:pPr>
              <w:pStyle w:val="TableParagraph"/>
              <w:spacing w:line="258" w:lineRule="exact"/>
            </w:pPr>
            <w:r>
              <w:rPr>
                <w:i/>
              </w:rPr>
              <w:lastRenderedPageBreak/>
              <w:t>граждане,</w:t>
            </w:r>
            <w:r>
              <w:rPr>
                <w:i/>
                <w:spacing w:val="-7"/>
              </w:rPr>
              <w:t xml:space="preserve"> </w:t>
            </w:r>
            <w:r>
              <w:rPr>
                <w:i/>
              </w:rPr>
              <w:t>персональные</w:t>
            </w:r>
            <w:r>
              <w:rPr>
                <w:i/>
                <w:spacing w:val="-8"/>
              </w:rPr>
              <w:t xml:space="preserve"> </w:t>
            </w:r>
            <w:r>
              <w:rPr>
                <w:i/>
              </w:rPr>
              <w:t>данные</w:t>
            </w:r>
            <w:r>
              <w:rPr>
                <w:i/>
                <w:spacing w:val="-6"/>
              </w:rPr>
              <w:t xml:space="preserve"> </w:t>
            </w:r>
            <w:r>
              <w:rPr>
                <w:i/>
              </w:rPr>
              <w:t>которых</w:t>
            </w:r>
            <w:r>
              <w:rPr>
                <w:i/>
                <w:spacing w:val="-7"/>
              </w:rPr>
              <w:t xml:space="preserve"> </w:t>
            </w:r>
            <w:r>
              <w:rPr>
                <w:i/>
              </w:rPr>
              <w:t>необходимы</w:t>
            </w:r>
            <w:r>
              <w:rPr>
                <w:i/>
                <w:spacing w:val="-7"/>
              </w:rPr>
              <w:t xml:space="preserve"> </w:t>
            </w:r>
            <w:proofErr w:type="gramStart"/>
            <w:r>
              <w:rPr>
                <w:i/>
              </w:rPr>
              <w:t>для</w:t>
            </w:r>
            <w:r>
              <w:rPr>
                <w:i/>
                <w:spacing w:val="-6"/>
              </w:rPr>
              <w:t xml:space="preserve"> </w:t>
            </w:r>
            <w:r>
              <w:rPr>
                <w:i/>
                <w:spacing w:val="-5"/>
              </w:rPr>
              <w:t>вы</w:t>
            </w:r>
            <w:proofErr w:type="gramEnd"/>
            <w:r>
              <w:rPr>
                <w:spacing w:val="-5"/>
                <w:sz w:val="26"/>
              </w:rPr>
              <w:t>-</w:t>
            </w:r>
          </w:p>
          <w:p w:rsidR="00FD378B" w:rsidRDefault="00437BCC">
            <w:pPr>
              <w:pStyle w:val="TableParagraph"/>
              <w:spacing w:line="264" w:lineRule="auto"/>
            </w:pPr>
            <w:proofErr w:type="spellStart"/>
            <w:r>
              <w:rPr>
                <w:i/>
              </w:rPr>
              <w:t>полнения</w:t>
            </w:r>
            <w:proofErr w:type="spellEnd"/>
            <w:r>
              <w:rPr>
                <w:i/>
                <w:spacing w:val="-9"/>
              </w:rPr>
              <w:t xml:space="preserve"> </w:t>
            </w:r>
            <w:r>
              <w:rPr>
                <w:i/>
              </w:rPr>
              <w:t>возложенных</w:t>
            </w:r>
            <w:r>
              <w:rPr>
                <w:i/>
                <w:spacing w:val="-9"/>
              </w:rPr>
              <w:t xml:space="preserve"> </w:t>
            </w:r>
            <w:r>
              <w:rPr>
                <w:i/>
              </w:rPr>
              <w:t>законодательством</w:t>
            </w:r>
            <w:r>
              <w:rPr>
                <w:i/>
                <w:spacing w:val="-7"/>
              </w:rPr>
              <w:t xml:space="preserve"> </w:t>
            </w:r>
            <w:r>
              <w:rPr>
                <w:i/>
              </w:rPr>
              <w:t>Российской</w:t>
            </w:r>
            <w:r>
              <w:rPr>
                <w:i/>
                <w:spacing w:val="-7"/>
              </w:rPr>
              <w:t xml:space="preserve"> </w:t>
            </w:r>
            <w:proofErr w:type="gramStart"/>
            <w:r>
              <w:rPr>
                <w:i/>
              </w:rPr>
              <w:t>Фе</w:t>
            </w:r>
            <w:r>
              <w:rPr>
                <w:sz w:val="26"/>
              </w:rPr>
              <w:t xml:space="preserve">- </w:t>
            </w:r>
            <w:proofErr w:type="spellStart"/>
            <w:r>
              <w:rPr>
                <w:i/>
              </w:rPr>
              <w:t>дерации</w:t>
            </w:r>
            <w:proofErr w:type="spellEnd"/>
            <w:proofErr w:type="gramEnd"/>
            <w:r>
              <w:rPr>
                <w:i/>
              </w:rPr>
              <w:t xml:space="preserve"> функций, полномочий и обязанностей:</w:t>
            </w:r>
          </w:p>
          <w:p w:rsidR="00FD378B" w:rsidRDefault="00437BCC">
            <w:pPr>
              <w:pStyle w:val="TableParagraph"/>
              <w:spacing w:before="249"/>
            </w:pPr>
            <w:r>
              <w:rPr>
                <w:spacing w:val="-2"/>
                <w:u w:val="single"/>
              </w:rPr>
              <w:t>иные:</w:t>
            </w:r>
          </w:p>
          <w:p w:rsidR="00FD378B" w:rsidRDefault="00437BCC">
            <w:pPr>
              <w:pStyle w:val="TableParagraph"/>
              <w:spacing w:before="37"/>
            </w:pPr>
            <w:r>
              <w:rPr>
                <w:spacing w:val="-4"/>
              </w:rPr>
              <w:t>ФИО;</w:t>
            </w:r>
          </w:p>
          <w:p w:rsidR="00FD378B" w:rsidRDefault="00437BCC">
            <w:pPr>
              <w:pStyle w:val="TableParagraph"/>
              <w:spacing w:before="38" w:line="276" w:lineRule="auto"/>
              <w:ind w:right="4644"/>
            </w:pPr>
            <w:r>
              <w:t>дата</w:t>
            </w:r>
            <w:r>
              <w:rPr>
                <w:spacing w:val="-14"/>
              </w:rPr>
              <w:t xml:space="preserve"> </w:t>
            </w:r>
            <w:r>
              <w:t xml:space="preserve">рождения; </w:t>
            </w:r>
            <w:r>
              <w:rPr>
                <w:spacing w:val="-2"/>
              </w:rPr>
              <w:t>возраст;</w:t>
            </w:r>
          </w:p>
          <w:p w:rsidR="00FD378B" w:rsidRDefault="00437BCC">
            <w:pPr>
              <w:pStyle w:val="TableParagraph"/>
              <w:spacing w:line="278" w:lineRule="auto"/>
              <w:ind w:right="4506"/>
            </w:pPr>
            <w:r>
              <w:t>место</w:t>
            </w:r>
            <w:r>
              <w:rPr>
                <w:spacing w:val="-14"/>
              </w:rPr>
              <w:t xml:space="preserve"> </w:t>
            </w:r>
            <w:r>
              <w:t xml:space="preserve">рождения; </w:t>
            </w:r>
            <w:r>
              <w:rPr>
                <w:spacing w:val="-4"/>
              </w:rPr>
              <w:t>пол;</w:t>
            </w:r>
          </w:p>
          <w:p w:rsidR="00FD378B" w:rsidRDefault="00437BCC">
            <w:pPr>
              <w:pStyle w:val="TableParagraph"/>
              <w:spacing w:line="249" w:lineRule="exact"/>
            </w:pPr>
            <w:r>
              <w:rPr>
                <w:spacing w:val="-2"/>
              </w:rPr>
              <w:t>гражданство;</w:t>
            </w:r>
          </w:p>
          <w:p w:rsidR="00FD378B" w:rsidRDefault="00437BCC">
            <w:pPr>
              <w:pStyle w:val="TableParagraph"/>
              <w:spacing w:before="37" w:line="276" w:lineRule="auto"/>
              <w:ind w:right="4280"/>
            </w:pPr>
            <w:r>
              <w:t>адрес</w:t>
            </w:r>
            <w:r>
              <w:rPr>
                <w:spacing w:val="-14"/>
              </w:rPr>
              <w:t xml:space="preserve"> </w:t>
            </w:r>
            <w:r>
              <w:t>регистрации; адрес</w:t>
            </w:r>
            <w:r>
              <w:rPr>
                <w:spacing w:val="-2"/>
              </w:rPr>
              <w:t xml:space="preserve"> проживания;</w:t>
            </w:r>
          </w:p>
          <w:p w:rsidR="00FD378B" w:rsidRDefault="00437BCC">
            <w:pPr>
              <w:pStyle w:val="TableParagraph"/>
              <w:spacing w:before="1" w:line="276" w:lineRule="auto"/>
              <w:ind w:right="1363"/>
            </w:pPr>
            <w:r>
              <w:t>дата</w:t>
            </w:r>
            <w:r>
              <w:rPr>
                <w:spacing w:val="-9"/>
              </w:rPr>
              <w:t xml:space="preserve"> </w:t>
            </w:r>
            <w:r>
              <w:t>регистрации</w:t>
            </w:r>
            <w:r>
              <w:rPr>
                <w:spacing w:val="-9"/>
              </w:rPr>
              <w:t xml:space="preserve"> </w:t>
            </w:r>
            <w:r>
              <w:t>по</w:t>
            </w:r>
            <w:r>
              <w:rPr>
                <w:spacing w:val="-9"/>
              </w:rPr>
              <w:t xml:space="preserve"> </w:t>
            </w:r>
            <w:r>
              <w:t>месту</w:t>
            </w:r>
            <w:r>
              <w:rPr>
                <w:spacing w:val="-9"/>
              </w:rPr>
              <w:t xml:space="preserve"> </w:t>
            </w:r>
            <w:r>
              <w:t>жительства; контактные телефоны;</w:t>
            </w:r>
          </w:p>
          <w:p w:rsidR="00FD378B" w:rsidRDefault="00437BCC">
            <w:pPr>
              <w:pStyle w:val="TableParagraph"/>
              <w:spacing w:line="252" w:lineRule="exact"/>
              <w:rPr>
                <w:bCs/>
                <w:i/>
              </w:rPr>
            </w:pPr>
            <w:r>
              <w:t>данные</w:t>
            </w:r>
            <w:r>
              <w:rPr>
                <w:spacing w:val="-8"/>
              </w:rPr>
              <w:t xml:space="preserve"> </w:t>
            </w:r>
            <w:r>
              <w:t>документа,</w:t>
            </w:r>
            <w:r>
              <w:rPr>
                <w:spacing w:val="-6"/>
              </w:rPr>
              <w:t xml:space="preserve"> </w:t>
            </w:r>
            <w:r>
              <w:t>удостоверяющего</w:t>
            </w:r>
            <w:r>
              <w:rPr>
                <w:spacing w:val="-6"/>
              </w:rPr>
              <w:t xml:space="preserve"> </w:t>
            </w:r>
            <w:r>
              <w:rPr>
                <w:spacing w:val="-2"/>
              </w:rPr>
              <w:t>личность;</w:t>
            </w:r>
          </w:p>
          <w:p w:rsidR="00FD378B" w:rsidRDefault="00437BCC">
            <w:pPr>
              <w:pStyle w:val="TableParagraph"/>
              <w:spacing w:before="3" w:line="276" w:lineRule="auto"/>
            </w:pPr>
            <w:proofErr w:type="spellStart"/>
            <w:r>
              <w:t>аименование</w:t>
            </w:r>
            <w:proofErr w:type="spellEnd"/>
            <w:r>
              <w:rPr>
                <w:spacing w:val="-8"/>
              </w:rPr>
              <w:t xml:space="preserve"> </w:t>
            </w:r>
            <w:r>
              <w:t>органа,</w:t>
            </w:r>
            <w:r>
              <w:rPr>
                <w:spacing w:val="-8"/>
              </w:rPr>
              <w:t xml:space="preserve"> </w:t>
            </w:r>
            <w:r>
              <w:t>выдавшего</w:t>
            </w:r>
            <w:r>
              <w:rPr>
                <w:spacing w:val="-8"/>
              </w:rPr>
              <w:t xml:space="preserve"> </w:t>
            </w:r>
            <w:r>
              <w:t>документ,</w:t>
            </w:r>
            <w:r>
              <w:rPr>
                <w:spacing w:val="-8"/>
              </w:rPr>
              <w:t xml:space="preserve"> </w:t>
            </w:r>
            <w:r>
              <w:t xml:space="preserve">удостоверяющий </w:t>
            </w:r>
            <w:r>
              <w:rPr>
                <w:spacing w:val="-2"/>
              </w:rPr>
              <w:t>личность;</w:t>
            </w:r>
          </w:p>
          <w:p w:rsidR="00FD378B" w:rsidRDefault="00437BCC">
            <w:pPr>
              <w:pStyle w:val="TableParagraph"/>
              <w:spacing w:line="276" w:lineRule="auto"/>
              <w:ind w:right="862"/>
            </w:pPr>
            <w:r>
              <w:t>дата</w:t>
            </w:r>
            <w:r>
              <w:rPr>
                <w:spacing w:val="-8"/>
              </w:rPr>
              <w:t xml:space="preserve"> </w:t>
            </w:r>
            <w:r>
              <w:t>выдачи</w:t>
            </w:r>
            <w:r>
              <w:rPr>
                <w:spacing w:val="-9"/>
              </w:rPr>
              <w:t xml:space="preserve"> </w:t>
            </w:r>
            <w:r>
              <w:t>документа,</w:t>
            </w:r>
            <w:r>
              <w:rPr>
                <w:spacing w:val="-11"/>
              </w:rPr>
              <w:t xml:space="preserve"> </w:t>
            </w:r>
            <w:r>
              <w:t>удостоверяющего</w:t>
            </w:r>
            <w:r>
              <w:rPr>
                <w:spacing w:val="-8"/>
              </w:rPr>
              <w:t xml:space="preserve"> </w:t>
            </w:r>
            <w:r>
              <w:t xml:space="preserve">личность; </w:t>
            </w:r>
            <w:r>
              <w:rPr>
                <w:spacing w:val="-2"/>
              </w:rPr>
              <w:t>СНИЛС;</w:t>
            </w:r>
          </w:p>
          <w:p w:rsidR="00FD378B" w:rsidRDefault="00437BCC">
            <w:pPr>
              <w:pStyle w:val="TableParagraph"/>
            </w:pPr>
            <w:r>
              <w:t>семейное</w:t>
            </w:r>
            <w:r>
              <w:rPr>
                <w:spacing w:val="-5"/>
              </w:rPr>
              <w:t xml:space="preserve"> </w:t>
            </w:r>
            <w:r>
              <w:rPr>
                <w:spacing w:val="-2"/>
              </w:rPr>
              <w:t>положение;</w:t>
            </w:r>
          </w:p>
          <w:p w:rsidR="00FD378B" w:rsidRDefault="00437BCC">
            <w:pPr>
              <w:pStyle w:val="TableParagraph"/>
              <w:spacing w:before="38" w:line="276" w:lineRule="auto"/>
              <w:ind w:right="3536"/>
            </w:pPr>
            <w:r>
              <w:t>сведения</w:t>
            </w:r>
            <w:r>
              <w:rPr>
                <w:spacing w:val="-12"/>
              </w:rPr>
              <w:t xml:space="preserve"> </w:t>
            </w:r>
            <w:r>
              <w:t>о</w:t>
            </w:r>
            <w:r>
              <w:rPr>
                <w:spacing w:val="-11"/>
              </w:rPr>
              <w:t xml:space="preserve"> </w:t>
            </w:r>
            <w:r>
              <w:t>составе</w:t>
            </w:r>
            <w:r>
              <w:rPr>
                <w:spacing w:val="-11"/>
              </w:rPr>
              <w:t xml:space="preserve"> </w:t>
            </w:r>
            <w:r>
              <w:t>семьи; сведения о детях;</w:t>
            </w:r>
          </w:p>
          <w:p w:rsidR="00FD378B" w:rsidRDefault="00437BCC">
            <w:pPr>
              <w:pStyle w:val="TableParagraph"/>
              <w:spacing w:line="276" w:lineRule="auto"/>
              <w:ind w:right="862"/>
            </w:pPr>
            <w:r>
              <w:t>сведения</w:t>
            </w:r>
            <w:r>
              <w:rPr>
                <w:spacing w:val="-9"/>
              </w:rPr>
              <w:t xml:space="preserve"> </w:t>
            </w:r>
            <w:r>
              <w:t>о</w:t>
            </w:r>
            <w:r>
              <w:rPr>
                <w:spacing w:val="-8"/>
              </w:rPr>
              <w:t xml:space="preserve"> </w:t>
            </w:r>
            <w:r>
              <w:t>прохождении</w:t>
            </w:r>
            <w:r>
              <w:rPr>
                <w:spacing w:val="-11"/>
              </w:rPr>
              <w:t xml:space="preserve"> </w:t>
            </w:r>
            <w:r>
              <w:t>медицинского</w:t>
            </w:r>
            <w:r>
              <w:rPr>
                <w:spacing w:val="-8"/>
              </w:rPr>
              <w:t xml:space="preserve"> </w:t>
            </w:r>
            <w:r>
              <w:t>осмотра; заключение медицинского осмотра;</w:t>
            </w:r>
          </w:p>
          <w:p w:rsidR="00FD378B" w:rsidRDefault="00437BCC">
            <w:pPr>
              <w:pStyle w:val="TableParagraph"/>
              <w:spacing w:before="1" w:line="276" w:lineRule="auto"/>
              <w:ind w:right="2683"/>
            </w:pPr>
            <w:r>
              <w:t>сведения</w:t>
            </w:r>
            <w:r>
              <w:rPr>
                <w:spacing w:val="-13"/>
              </w:rPr>
              <w:t xml:space="preserve"> </w:t>
            </w:r>
            <w:r>
              <w:t>о</w:t>
            </w:r>
            <w:r>
              <w:rPr>
                <w:spacing w:val="-12"/>
              </w:rPr>
              <w:t xml:space="preserve"> </w:t>
            </w:r>
            <w:r>
              <w:t>социальных</w:t>
            </w:r>
            <w:r>
              <w:rPr>
                <w:spacing w:val="-12"/>
              </w:rPr>
              <w:t xml:space="preserve"> </w:t>
            </w:r>
            <w:r>
              <w:t>льготах; основание льготы;</w:t>
            </w:r>
          </w:p>
          <w:p w:rsidR="00FD378B" w:rsidRDefault="00437BCC">
            <w:pPr>
              <w:pStyle w:val="TableParagraph"/>
              <w:spacing w:line="252" w:lineRule="exact"/>
            </w:pPr>
            <w:r>
              <w:t>сведения</w:t>
            </w:r>
            <w:r>
              <w:rPr>
                <w:spacing w:val="-3"/>
              </w:rPr>
              <w:t xml:space="preserve"> </w:t>
            </w:r>
            <w:r>
              <w:t>о</w:t>
            </w:r>
            <w:r>
              <w:rPr>
                <w:spacing w:val="-2"/>
              </w:rPr>
              <w:t xml:space="preserve"> пенсиях;</w:t>
            </w:r>
          </w:p>
          <w:p w:rsidR="00FD378B" w:rsidRDefault="00437BCC">
            <w:pPr>
              <w:pStyle w:val="TableParagraph"/>
              <w:spacing w:before="37"/>
            </w:pPr>
            <w:r>
              <w:t>дата</w:t>
            </w:r>
            <w:r>
              <w:rPr>
                <w:spacing w:val="-2"/>
              </w:rPr>
              <w:t xml:space="preserve"> </w:t>
            </w:r>
            <w:r>
              <w:t>выхода</w:t>
            </w:r>
            <w:r>
              <w:rPr>
                <w:spacing w:val="-2"/>
              </w:rPr>
              <w:t xml:space="preserve"> </w:t>
            </w:r>
            <w:r>
              <w:t>на</w:t>
            </w:r>
            <w:r>
              <w:rPr>
                <w:spacing w:val="-4"/>
              </w:rPr>
              <w:t xml:space="preserve"> </w:t>
            </w:r>
            <w:r>
              <w:rPr>
                <w:spacing w:val="-2"/>
              </w:rPr>
              <w:t>пенсию;</w:t>
            </w:r>
          </w:p>
          <w:p w:rsidR="00FD378B" w:rsidRDefault="00437BCC">
            <w:pPr>
              <w:pStyle w:val="TableParagraph"/>
              <w:spacing w:before="40"/>
            </w:pPr>
            <w:r>
              <w:t>сведения</w:t>
            </w:r>
            <w:r>
              <w:rPr>
                <w:spacing w:val="-4"/>
              </w:rPr>
              <w:t xml:space="preserve"> </w:t>
            </w:r>
            <w:r>
              <w:t>о</w:t>
            </w:r>
            <w:r>
              <w:rPr>
                <w:spacing w:val="-2"/>
              </w:rPr>
              <w:t xml:space="preserve"> </w:t>
            </w:r>
            <w:r>
              <w:t>близких</w:t>
            </w:r>
            <w:r>
              <w:rPr>
                <w:spacing w:val="-2"/>
              </w:rPr>
              <w:t xml:space="preserve"> родственниках;</w:t>
            </w:r>
          </w:p>
          <w:p w:rsidR="00FD378B" w:rsidRDefault="00437BCC">
            <w:pPr>
              <w:pStyle w:val="TableParagraph"/>
              <w:spacing w:before="37" w:line="276" w:lineRule="auto"/>
            </w:pPr>
            <w:r>
              <w:t>сведения</w:t>
            </w:r>
            <w:r>
              <w:rPr>
                <w:spacing w:val="-5"/>
              </w:rPr>
              <w:t xml:space="preserve"> </w:t>
            </w:r>
            <w:r>
              <w:t>о</w:t>
            </w:r>
            <w:r>
              <w:rPr>
                <w:spacing w:val="-4"/>
              </w:rPr>
              <w:t xml:space="preserve"> </w:t>
            </w:r>
            <w:r>
              <w:t>членах</w:t>
            </w:r>
            <w:r>
              <w:rPr>
                <w:spacing w:val="-4"/>
              </w:rPr>
              <w:t xml:space="preserve"> </w:t>
            </w:r>
            <w:r>
              <w:t>семьи,</w:t>
            </w:r>
            <w:r>
              <w:rPr>
                <w:spacing w:val="-7"/>
              </w:rPr>
              <w:t xml:space="preserve"> </w:t>
            </w:r>
            <w:r>
              <w:t>за</w:t>
            </w:r>
            <w:r>
              <w:rPr>
                <w:spacing w:val="-4"/>
              </w:rPr>
              <w:t xml:space="preserve"> </w:t>
            </w:r>
            <w:r>
              <w:t>которыми</w:t>
            </w:r>
            <w:r>
              <w:rPr>
                <w:spacing w:val="-8"/>
              </w:rPr>
              <w:t xml:space="preserve"> </w:t>
            </w:r>
            <w:r>
              <w:t>осуществляется</w:t>
            </w:r>
            <w:r>
              <w:rPr>
                <w:spacing w:val="-4"/>
              </w:rPr>
              <w:t xml:space="preserve"> </w:t>
            </w:r>
            <w:r>
              <w:t>уход (ФИО; возраст, родственная связь);</w:t>
            </w:r>
          </w:p>
          <w:p w:rsidR="00FD378B" w:rsidRDefault="00437BCC">
            <w:pPr>
              <w:pStyle w:val="TableParagraph"/>
              <w:spacing w:line="276" w:lineRule="auto"/>
              <w:ind w:right="3536"/>
            </w:pPr>
            <w:r>
              <w:t>дата</w:t>
            </w:r>
            <w:r>
              <w:rPr>
                <w:spacing w:val="-12"/>
              </w:rPr>
              <w:t xml:space="preserve"> </w:t>
            </w:r>
            <w:r>
              <w:t>постановки</w:t>
            </w:r>
            <w:r>
              <w:rPr>
                <w:spacing w:val="-12"/>
              </w:rPr>
              <w:t xml:space="preserve"> </w:t>
            </w:r>
            <w:r>
              <w:t>на</w:t>
            </w:r>
            <w:r>
              <w:rPr>
                <w:spacing w:val="-12"/>
              </w:rPr>
              <w:t xml:space="preserve"> </w:t>
            </w:r>
            <w:r>
              <w:t>учет; дата снятия с учета;</w:t>
            </w:r>
          </w:p>
          <w:p w:rsidR="00FD378B" w:rsidRDefault="00437BCC">
            <w:pPr>
              <w:pStyle w:val="TableParagraph"/>
              <w:spacing w:before="1"/>
            </w:pPr>
            <w:r>
              <w:t>сведения</w:t>
            </w:r>
            <w:r>
              <w:rPr>
                <w:spacing w:val="-3"/>
              </w:rPr>
              <w:t xml:space="preserve"> </w:t>
            </w:r>
            <w:r>
              <w:t>о</w:t>
            </w:r>
            <w:r>
              <w:rPr>
                <w:spacing w:val="-2"/>
              </w:rPr>
              <w:t xml:space="preserve"> доходах;</w:t>
            </w:r>
          </w:p>
          <w:p w:rsidR="00FD378B" w:rsidRDefault="00437BCC">
            <w:pPr>
              <w:pStyle w:val="TableParagraph"/>
              <w:spacing w:before="37" w:line="276" w:lineRule="auto"/>
              <w:ind w:right="3536"/>
            </w:pPr>
            <w:r>
              <w:t>сведения</w:t>
            </w:r>
            <w:r>
              <w:rPr>
                <w:spacing w:val="-14"/>
              </w:rPr>
              <w:t xml:space="preserve"> </w:t>
            </w:r>
            <w:r>
              <w:t>о</w:t>
            </w:r>
            <w:r>
              <w:rPr>
                <w:spacing w:val="-14"/>
              </w:rPr>
              <w:t xml:space="preserve"> </w:t>
            </w:r>
            <w:r>
              <w:t xml:space="preserve">начислениях; </w:t>
            </w:r>
            <w:r>
              <w:lastRenderedPageBreak/>
              <w:t>сведения о выплатах;</w:t>
            </w:r>
          </w:p>
          <w:p w:rsidR="00FD378B" w:rsidRDefault="00437BCC">
            <w:pPr>
              <w:pStyle w:val="TableParagraph"/>
              <w:spacing w:line="252" w:lineRule="exact"/>
            </w:pPr>
            <w:r>
              <w:t>данные</w:t>
            </w:r>
            <w:r>
              <w:rPr>
                <w:spacing w:val="-7"/>
              </w:rPr>
              <w:t xml:space="preserve"> </w:t>
            </w:r>
            <w:r>
              <w:t>медицинского</w:t>
            </w:r>
            <w:r>
              <w:rPr>
                <w:spacing w:val="-8"/>
              </w:rPr>
              <w:t xml:space="preserve"> </w:t>
            </w:r>
            <w:r>
              <w:t>страхового</w:t>
            </w:r>
            <w:r>
              <w:rPr>
                <w:spacing w:val="-6"/>
              </w:rPr>
              <w:t xml:space="preserve"> </w:t>
            </w:r>
            <w:r>
              <w:rPr>
                <w:spacing w:val="-2"/>
              </w:rPr>
              <w:t>полиса;</w:t>
            </w:r>
          </w:p>
          <w:p w:rsidR="00FD378B" w:rsidRDefault="00437BCC">
            <w:pPr>
              <w:pStyle w:val="TableParagraph"/>
              <w:spacing w:before="3" w:line="264" w:lineRule="auto"/>
              <w:ind w:right="208"/>
            </w:pPr>
            <w:r>
              <w:t>сведения,</w:t>
            </w:r>
            <w:r>
              <w:rPr>
                <w:spacing w:val="-7"/>
              </w:rPr>
              <w:t xml:space="preserve"> </w:t>
            </w:r>
            <w:r>
              <w:t>необходимые</w:t>
            </w:r>
            <w:r>
              <w:rPr>
                <w:spacing w:val="-7"/>
              </w:rPr>
              <w:t xml:space="preserve"> </w:t>
            </w:r>
            <w:r>
              <w:t>для</w:t>
            </w:r>
            <w:r>
              <w:rPr>
                <w:spacing w:val="-7"/>
              </w:rPr>
              <w:t xml:space="preserve"> </w:t>
            </w:r>
            <w:r>
              <w:t>исполнения</w:t>
            </w:r>
            <w:r>
              <w:rPr>
                <w:spacing w:val="-8"/>
              </w:rPr>
              <w:t xml:space="preserve"> </w:t>
            </w:r>
            <w:r>
              <w:t>возложенных</w:t>
            </w:r>
            <w:r>
              <w:rPr>
                <w:spacing w:val="-7"/>
              </w:rPr>
              <w:t xml:space="preserve"> </w:t>
            </w:r>
            <w:proofErr w:type="spellStart"/>
            <w:proofErr w:type="gramStart"/>
            <w:r>
              <w:t>фун</w:t>
            </w:r>
            <w:proofErr w:type="spellEnd"/>
            <w:r>
              <w:rPr>
                <w:sz w:val="26"/>
              </w:rPr>
              <w:t xml:space="preserve">- </w:t>
            </w:r>
            <w:proofErr w:type="spellStart"/>
            <w:r>
              <w:t>кций</w:t>
            </w:r>
            <w:proofErr w:type="spellEnd"/>
            <w:proofErr w:type="gramEnd"/>
            <w:r>
              <w:t>, полномочий и обязанностей;</w:t>
            </w:r>
          </w:p>
          <w:p w:rsidR="00FD378B" w:rsidRDefault="00437BCC">
            <w:pPr>
              <w:pStyle w:val="TableParagraph"/>
              <w:spacing w:before="11"/>
            </w:pPr>
            <w:r>
              <w:t>фамилия,</w:t>
            </w:r>
            <w:r>
              <w:rPr>
                <w:spacing w:val="-4"/>
              </w:rPr>
              <w:t xml:space="preserve"> </w:t>
            </w:r>
            <w:r>
              <w:t>имя,</w:t>
            </w:r>
            <w:r>
              <w:rPr>
                <w:spacing w:val="-4"/>
              </w:rPr>
              <w:t xml:space="preserve"> </w:t>
            </w:r>
            <w:r>
              <w:rPr>
                <w:spacing w:val="-2"/>
              </w:rPr>
              <w:t>отчество</w:t>
            </w:r>
          </w:p>
          <w:p w:rsidR="00FD378B" w:rsidRDefault="00FD378B">
            <w:pPr>
              <w:pStyle w:val="TableParagraph"/>
              <w:spacing w:before="25"/>
              <w:ind w:left="0"/>
            </w:pPr>
          </w:p>
          <w:p w:rsidR="00FD378B" w:rsidRDefault="00437BCC">
            <w:pPr>
              <w:pStyle w:val="TableParagraph"/>
            </w:pPr>
            <w:r>
              <w:rPr>
                <w:spacing w:val="-2"/>
                <w:u w:val="single"/>
              </w:rPr>
              <w:t>специальные:</w:t>
            </w:r>
          </w:p>
          <w:p w:rsidR="00FD378B" w:rsidRDefault="00437BCC">
            <w:pPr>
              <w:pStyle w:val="TableParagraph"/>
              <w:spacing w:before="37"/>
            </w:pPr>
            <w:r>
              <w:t>сведения</w:t>
            </w:r>
            <w:r>
              <w:rPr>
                <w:spacing w:val="-4"/>
              </w:rPr>
              <w:t xml:space="preserve"> </w:t>
            </w:r>
            <w:r>
              <w:t>о</w:t>
            </w:r>
            <w:r>
              <w:rPr>
                <w:spacing w:val="-4"/>
              </w:rPr>
              <w:t xml:space="preserve"> </w:t>
            </w:r>
            <w:r>
              <w:t>наличии</w:t>
            </w:r>
            <w:r>
              <w:rPr>
                <w:spacing w:val="-3"/>
              </w:rPr>
              <w:t xml:space="preserve"> </w:t>
            </w:r>
            <w:r>
              <w:rPr>
                <w:spacing w:val="-2"/>
              </w:rPr>
              <w:t>инвалидности;</w:t>
            </w:r>
          </w:p>
          <w:p w:rsidR="00FD378B" w:rsidRDefault="00437BCC">
            <w:pPr>
              <w:pStyle w:val="TableParagraph"/>
              <w:spacing w:before="40" w:line="276" w:lineRule="auto"/>
              <w:ind w:right="1363"/>
            </w:pPr>
            <w:r>
              <w:t>результаты</w:t>
            </w:r>
            <w:r>
              <w:rPr>
                <w:spacing w:val="-14"/>
              </w:rPr>
              <w:t xml:space="preserve"> </w:t>
            </w:r>
            <w:r>
              <w:t>медицинского</w:t>
            </w:r>
            <w:r>
              <w:rPr>
                <w:spacing w:val="-14"/>
              </w:rPr>
              <w:t xml:space="preserve"> </w:t>
            </w:r>
            <w:r>
              <w:t>обследования; категория льготы;</w:t>
            </w:r>
          </w:p>
          <w:p w:rsidR="00FD378B" w:rsidRDefault="00437BCC">
            <w:pPr>
              <w:pStyle w:val="TableParagraph"/>
              <w:spacing w:line="252" w:lineRule="exact"/>
            </w:pPr>
            <w:r>
              <w:t>данные</w:t>
            </w:r>
            <w:r>
              <w:rPr>
                <w:spacing w:val="-5"/>
              </w:rPr>
              <w:t xml:space="preserve"> </w:t>
            </w:r>
            <w:r>
              <w:t>справки</w:t>
            </w:r>
            <w:r>
              <w:rPr>
                <w:spacing w:val="-3"/>
              </w:rPr>
              <w:t xml:space="preserve"> </w:t>
            </w:r>
            <w:r>
              <w:t>об</w:t>
            </w:r>
            <w:r>
              <w:rPr>
                <w:spacing w:val="-3"/>
              </w:rPr>
              <w:t xml:space="preserve"> </w:t>
            </w:r>
            <w:r>
              <w:rPr>
                <w:spacing w:val="-2"/>
              </w:rPr>
              <w:t>инвалидности</w:t>
            </w:r>
          </w:p>
        </w:tc>
        <w:tc>
          <w:tcPr>
            <w:tcW w:w="2976" w:type="dxa"/>
            <w:vMerge w:val="restart"/>
          </w:tcPr>
          <w:p w:rsidR="00FD378B" w:rsidRDefault="00437BCC">
            <w:pPr>
              <w:pStyle w:val="TableParagraph"/>
              <w:spacing w:before="1"/>
            </w:pPr>
            <w:r>
              <w:rPr>
                <w:spacing w:val="-2"/>
              </w:rPr>
              <w:lastRenderedPageBreak/>
              <w:t>автоматизированная</w:t>
            </w:r>
          </w:p>
        </w:tc>
        <w:tc>
          <w:tcPr>
            <w:tcW w:w="2892" w:type="dxa"/>
            <w:vMerge w:val="restart"/>
          </w:tcPr>
          <w:p w:rsidR="00FD378B" w:rsidRDefault="00437BCC">
            <w:pPr>
              <w:pStyle w:val="TableParagraph"/>
              <w:spacing w:before="1"/>
              <w:ind w:left="108"/>
            </w:pPr>
            <w:r>
              <w:t>до</w:t>
            </w:r>
            <w:r>
              <w:rPr>
                <w:spacing w:val="-8"/>
              </w:rPr>
              <w:t xml:space="preserve"> </w:t>
            </w:r>
            <w:r>
              <w:t>достижения</w:t>
            </w:r>
            <w:r>
              <w:rPr>
                <w:spacing w:val="-5"/>
              </w:rPr>
              <w:t xml:space="preserve"> </w:t>
            </w:r>
            <w:r>
              <w:rPr>
                <w:spacing w:val="-4"/>
              </w:rPr>
              <w:t>цели</w:t>
            </w:r>
          </w:p>
          <w:p w:rsidR="00FD378B" w:rsidRDefault="00437BCC">
            <w:pPr>
              <w:pStyle w:val="TableParagraph"/>
              <w:spacing w:line="290" w:lineRule="atLeast"/>
              <w:ind w:left="108"/>
            </w:pPr>
            <w:r>
              <w:t>обработки</w:t>
            </w:r>
            <w:r>
              <w:rPr>
                <w:spacing w:val="-14"/>
              </w:rPr>
              <w:t xml:space="preserve"> </w:t>
            </w:r>
            <w:r>
              <w:t>персональных данных</w:t>
            </w:r>
            <w:r>
              <w:rPr>
                <w:spacing w:val="-5"/>
              </w:rPr>
              <w:t xml:space="preserve"> </w:t>
            </w:r>
            <w:r>
              <w:t>(АИС</w:t>
            </w:r>
            <w:r>
              <w:rPr>
                <w:spacing w:val="-5"/>
              </w:rPr>
              <w:t xml:space="preserve"> </w:t>
            </w:r>
            <w:r>
              <w:t>ЭСРН</w:t>
            </w:r>
            <w:r>
              <w:rPr>
                <w:spacing w:val="-4"/>
              </w:rPr>
              <w:t xml:space="preserve"> </w:t>
            </w:r>
            <w:r>
              <w:rPr>
                <w:spacing w:val="-5"/>
              </w:rPr>
              <w:t>ИО)</w:t>
            </w:r>
          </w:p>
        </w:tc>
        <w:tc>
          <w:tcPr>
            <w:tcW w:w="2889" w:type="dxa"/>
            <w:vMerge w:val="restart"/>
          </w:tcPr>
          <w:p w:rsidR="00FD378B" w:rsidRDefault="00437BCC">
            <w:pPr>
              <w:pStyle w:val="TableParagraph"/>
              <w:spacing w:before="1"/>
              <w:ind w:left="106"/>
            </w:pPr>
            <w:r>
              <w:t>5</w:t>
            </w:r>
            <w:r>
              <w:rPr>
                <w:spacing w:val="-2"/>
              </w:rPr>
              <w:t xml:space="preserve"> </w:t>
            </w:r>
            <w:r>
              <w:t>лет</w:t>
            </w:r>
            <w:r>
              <w:rPr>
                <w:spacing w:val="-2"/>
              </w:rPr>
              <w:t xml:space="preserve"> </w:t>
            </w:r>
            <w:r>
              <w:t>(АИС</w:t>
            </w:r>
            <w:r>
              <w:rPr>
                <w:spacing w:val="-2"/>
              </w:rPr>
              <w:t xml:space="preserve"> </w:t>
            </w:r>
            <w:r>
              <w:t>ЭСРН</w:t>
            </w:r>
            <w:r>
              <w:rPr>
                <w:spacing w:val="-3"/>
              </w:rPr>
              <w:t xml:space="preserve"> </w:t>
            </w:r>
            <w:r>
              <w:rPr>
                <w:spacing w:val="-5"/>
              </w:rPr>
              <w:t>ИО)</w:t>
            </w:r>
          </w:p>
        </w:tc>
      </w:tr>
      <w:tr w:rsidR="00FD378B">
        <w:trPr>
          <w:trHeight w:val="1987"/>
        </w:trPr>
        <w:tc>
          <w:tcPr>
            <w:tcW w:w="6205" w:type="dxa"/>
            <w:vMerge/>
          </w:tcPr>
          <w:p w:rsidR="00FD378B" w:rsidRDefault="00FD378B"/>
        </w:tc>
        <w:tc>
          <w:tcPr>
            <w:tcW w:w="2976" w:type="dxa"/>
            <w:vMerge w:val="restart"/>
          </w:tcPr>
          <w:p w:rsidR="00FD378B" w:rsidRDefault="00437BCC">
            <w:pPr>
              <w:pStyle w:val="TableParagraph"/>
              <w:spacing w:before="1"/>
            </w:pPr>
            <w:r>
              <w:rPr>
                <w:spacing w:val="-2"/>
              </w:rPr>
              <w:t>неавтоматизированная</w:t>
            </w:r>
          </w:p>
        </w:tc>
        <w:tc>
          <w:tcPr>
            <w:tcW w:w="2892" w:type="dxa"/>
            <w:vMerge w:val="restart"/>
          </w:tcPr>
          <w:p w:rsidR="00FD378B" w:rsidRDefault="00437BCC">
            <w:pPr>
              <w:pStyle w:val="TableParagraph"/>
              <w:spacing w:before="1"/>
              <w:ind w:left="108"/>
            </w:pPr>
            <w:r>
              <w:t>до</w:t>
            </w:r>
            <w:r>
              <w:rPr>
                <w:spacing w:val="-8"/>
              </w:rPr>
              <w:t xml:space="preserve"> </w:t>
            </w:r>
            <w:r>
              <w:t>достижения</w:t>
            </w:r>
            <w:r>
              <w:rPr>
                <w:spacing w:val="-5"/>
              </w:rPr>
              <w:t xml:space="preserve"> </w:t>
            </w:r>
            <w:r>
              <w:rPr>
                <w:spacing w:val="-4"/>
              </w:rPr>
              <w:t>цели</w:t>
            </w:r>
          </w:p>
          <w:p w:rsidR="00FD378B" w:rsidRDefault="00437BCC">
            <w:pPr>
              <w:pStyle w:val="TableParagraph"/>
              <w:spacing w:before="37" w:line="276" w:lineRule="auto"/>
              <w:ind w:left="108" w:right="406"/>
            </w:pPr>
            <w:r>
              <w:t>обработки</w:t>
            </w:r>
            <w:r>
              <w:rPr>
                <w:spacing w:val="-14"/>
              </w:rPr>
              <w:t xml:space="preserve"> </w:t>
            </w:r>
            <w:r>
              <w:t xml:space="preserve">персональных </w:t>
            </w:r>
            <w:r>
              <w:rPr>
                <w:spacing w:val="-2"/>
              </w:rPr>
              <w:t>данных</w:t>
            </w:r>
          </w:p>
        </w:tc>
        <w:tc>
          <w:tcPr>
            <w:tcW w:w="2889" w:type="dxa"/>
            <w:vMerge w:val="restart"/>
          </w:tcPr>
          <w:p w:rsidR="00FD378B" w:rsidRDefault="00437BCC">
            <w:pPr>
              <w:pStyle w:val="TableParagraph"/>
              <w:spacing w:before="1"/>
              <w:ind w:left="106"/>
            </w:pPr>
            <w:r>
              <w:t xml:space="preserve">5 </w:t>
            </w:r>
            <w:r>
              <w:rPr>
                <w:spacing w:val="-5"/>
              </w:rPr>
              <w:t>лет</w:t>
            </w:r>
          </w:p>
        </w:tc>
      </w:tr>
      <w:tr w:rsidR="00FD378B">
        <w:trPr>
          <w:trHeight w:val="1987"/>
        </w:trPr>
        <w:tc>
          <w:tcPr>
            <w:tcW w:w="6205" w:type="dxa"/>
            <w:vMerge w:val="restart"/>
          </w:tcPr>
          <w:p w:rsidR="00FD378B" w:rsidRDefault="00437BCC">
            <w:pPr>
              <w:pStyle w:val="TableParagraph"/>
              <w:spacing w:line="259" w:lineRule="exact"/>
              <w:rPr>
                <w:bCs/>
                <w:i/>
                <w:spacing w:val="-2"/>
              </w:rPr>
            </w:pPr>
            <w:r>
              <w:rPr>
                <w:i/>
              </w:rPr>
              <w:lastRenderedPageBreak/>
              <w:t>близкие</w:t>
            </w:r>
            <w:r>
              <w:rPr>
                <w:i/>
                <w:spacing w:val="-8"/>
              </w:rPr>
              <w:t xml:space="preserve"> </w:t>
            </w:r>
            <w:r>
              <w:rPr>
                <w:i/>
              </w:rPr>
              <w:t>родственники</w:t>
            </w:r>
            <w:r>
              <w:rPr>
                <w:i/>
                <w:spacing w:val="-8"/>
              </w:rPr>
              <w:t xml:space="preserve"> </w:t>
            </w:r>
            <w:r>
              <w:rPr>
                <w:i/>
              </w:rPr>
              <w:t>граждан,</w:t>
            </w:r>
            <w:r>
              <w:rPr>
                <w:i/>
                <w:spacing w:val="-8"/>
              </w:rPr>
              <w:t xml:space="preserve"> </w:t>
            </w:r>
            <w:r>
              <w:rPr>
                <w:i/>
              </w:rPr>
              <w:t>персональные</w:t>
            </w:r>
            <w:r>
              <w:rPr>
                <w:i/>
                <w:spacing w:val="-10"/>
              </w:rPr>
              <w:t xml:space="preserve"> </w:t>
            </w:r>
            <w:r>
              <w:rPr>
                <w:i/>
              </w:rPr>
              <w:t>данные</w:t>
            </w:r>
            <w:r>
              <w:rPr>
                <w:i/>
                <w:spacing w:val="-7"/>
              </w:rPr>
              <w:t xml:space="preserve"> </w:t>
            </w:r>
            <w:r>
              <w:rPr>
                <w:i/>
                <w:spacing w:val="-5"/>
              </w:rPr>
              <w:t>ко</w:t>
            </w:r>
            <w:r>
              <w:rPr>
                <w:i/>
              </w:rPr>
              <w:t>торых</w:t>
            </w:r>
            <w:r>
              <w:rPr>
                <w:i/>
                <w:spacing w:val="-6"/>
              </w:rPr>
              <w:t xml:space="preserve"> </w:t>
            </w:r>
            <w:r>
              <w:rPr>
                <w:i/>
              </w:rPr>
              <w:t>необходимы</w:t>
            </w:r>
            <w:r>
              <w:rPr>
                <w:i/>
                <w:spacing w:val="-8"/>
              </w:rPr>
              <w:t xml:space="preserve"> </w:t>
            </w:r>
            <w:r>
              <w:rPr>
                <w:i/>
              </w:rPr>
              <w:t>для</w:t>
            </w:r>
            <w:r>
              <w:rPr>
                <w:i/>
                <w:spacing w:val="-6"/>
              </w:rPr>
              <w:t xml:space="preserve"> </w:t>
            </w:r>
            <w:r>
              <w:rPr>
                <w:i/>
              </w:rPr>
              <w:t>выполнения</w:t>
            </w:r>
            <w:r>
              <w:rPr>
                <w:i/>
                <w:spacing w:val="-5"/>
              </w:rPr>
              <w:t xml:space="preserve"> </w:t>
            </w:r>
            <w:r>
              <w:rPr>
                <w:i/>
              </w:rPr>
              <w:t>возложенных</w:t>
            </w:r>
            <w:r>
              <w:rPr>
                <w:i/>
                <w:spacing w:val="-7"/>
              </w:rPr>
              <w:t xml:space="preserve"> </w:t>
            </w:r>
            <w:r>
              <w:rPr>
                <w:i/>
                <w:spacing w:val="-2"/>
              </w:rPr>
              <w:t>законо</w:t>
            </w:r>
            <w:r>
              <w:rPr>
                <w:i/>
              </w:rPr>
              <w:t>дательством</w:t>
            </w:r>
            <w:r>
              <w:rPr>
                <w:i/>
                <w:spacing w:val="-6"/>
              </w:rPr>
              <w:t xml:space="preserve"> </w:t>
            </w:r>
            <w:r>
              <w:rPr>
                <w:i/>
              </w:rPr>
              <w:t>Российской</w:t>
            </w:r>
            <w:r>
              <w:rPr>
                <w:i/>
                <w:spacing w:val="-8"/>
              </w:rPr>
              <w:t xml:space="preserve"> </w:t>
            </w:r>
            <w:r>
              <w:rPr>
                <w:i/>
              </w:rPr>
              <w:t>Федерации</w:t>
            </w:r>
            <w:r>
              <w:rPr>
                <w:i/>
                <w:spacing w:val="-9"/>
              </w:rPr>
              <w:t xml:space="preserve"> </w:t>
            </w:r>
            <w:r>
              <w:rPr>
                <w:i/>
              </w:rPr>
              <w:t>функций,</w:t>
            </w:r>
            <w:r>
              <w:rPr>
                <w:i/>
                <w:spacing w:val="-6"/>
              </w:rPr>
              <w:t xml:space="preserve"> </w:t>
            </w:r>
            <w:r>
              <w:rPr>
                <w:i/>
              </w:rPr>
              <w:t>полномочий</w:t>
            </w:r>
            <w:r>
              <w:rPr>
                <w:i/>
                <w:spacing w:val="-6"/>
              </w:rPr>
              <w:t xml:space="preserve"> </w:t>
            </w:r>
            <w:r>
              <w:rPr>
                <w:i/>
              </w:rPr>
              <w:t xml:space="preserve">и </w:t>
            </w:r>
            <w:r>
              <w:rPr>
                <w:i/>
                <w:spacing w:val="-2"/>
              </w:rPr>
              <w:t>обязанностей:</w:t>
            </w:r>
          </w:p>
          <w:p w:rsidR="00FD378B" w:rsidRDefault="00437BCC">
            <w:pPr>
              <w:pStyle w:val="TableParagraph"/>
              <w:spacing w:before="243"/>
            </w:pPr>
            <w:r>
              <w:rPr>
                <w:spacing w:val="-2"/>
                <w:u w:val="single"/>
              </w:rPr>
              <w:t>иные:</w:t>
            </w:r>
          </w:p>
          <w:p w:rsidR="00FD378B" w:rsidRDefault="00437BCC">
            <w:pPr>
              <w:pStyle w:val="TableParagraph"/>
              <w:spacing w:before="37"/>
            </w:pPr>
            <w:r>
              <w:rPr>
                <w:spacing w:val="-4"/>
              </w:rPr>
              <w:t>ФИО;</w:t>
            </w:r>
          </w:p>
          <w:p w:rsidR="00FD378B" w:rsidRDefault="00437BCC">
            <w:pPr>
              <w:pStyle w:val="TableParagraph"/>
              <w:spacing w:before="38" w:line="276" w:lineRule="auto"/>
              <w:ind w:right="4644"/>
            </w:pPr>
            <w:r>
              <w:t>дата</w:t>
            </w:r>
            <w:r>
              <w:rPr>
                <w:spacing w:val="-14"/>
              </w:rPr>
              <w:t xml:space="preserve"> </w:t>
            </w:r>
            <w:r>
              <w:t xml:space="preserve">рождения; </w:t>
            </w:r>
            <w:r>
              <w:rPr>
                <w:spacing w:val="-2"/>
              </w:rPr>
              <w:t>возраст;</w:t>
            </w:r>
          </w:p>
          <w:p w:rsidR="00FD378B" w:rsidRDefault="00437BCC">
            <w:pPr>
              <w:pStyle w:val="TableParagraph"/>
              <w:spacing w:before="1" w:line="276" w:lineRule="auto"/>
              <w:ind w:right="4506"/>
            </w:pPr>
            <w:r>
              <w:t>место</w:t>
            </w:r>
            <w:r>
              <w:rPr>
                <w:spacing w:val="-14"/>
              </w:rPr>
              <w:t xml:space="preserve"> </w:t>
            </w:r>
            <w:r>
              <w:t xml:space="preserve">рождения; </w:t>
            </w:r>
            <w:r>
              <w:rPr>
                <w:spacing w:val="-4"/>
              </w:rPr>
              <w:t>пол;</w:t>
            </w:r>
          </w:p>
          <w:p w:rsidR="00FD378B" w:rsidRDefault="00437BCC">
            <w:pPr>
              <w:pStyle w:val="TableParagraph"/>
              <w:spacing w:line="276" w:lineRule="auto"/>
              <w:ind w:right="4690"/>
            </w:pPr>
            <w:r>
              <w:rPr>
                <w:spacing w:val="-2"/>
              </w:rPr>
              <w:t>гражданство; адрес;</w:t>
            </w:r>
          </w:p>
          <w:p w:rsidR="00FD378B" w:rsidRDefault="00437BCC">
            <w:pPr>
              <w:pStyle w:val="TableParagraph"/>
              <w:spacing w:line="253" w:lineRule="exact"/>
            </w:pPr>
            <w:r>
              <w:t>контактные</w:t>
            </w:r>
            <w:r>
              <w:rPr>
                <w:spacing w:val="-7"/>
              </w:rPr>
              <w:t xml:space="preserve"> </w:t>
            </w:r>
            <w:r>
              <w:rPr>
                <w:spacing w:val="-2"/>
              </w:rPr>
              <w:t>телефоны;</w:t>
            </w:r>
          </w:p>
          <w:p w:rsidR="00FD378B" w:rsidRDefault="00437BCC">
            <w:pPr>
              <w:pStyle w:val="TableParagraph"/>
              <w:spacing w:before="39" w:line="276" w:lineRule="auto"/>
              <w:ind w:right="862"/>
            </w:pPr>
            <w:r>
              <w:t>данные</w:t>
            </w:r>
            <w:r>
              <w:rPr>
                <w:spacing w:val="-13"/>
              </w:rPr>
              <w:t xml:space="preserve"> </w:t>
            </w:r>
            <w:r>
              <w:t>документа,</w:t>
            </w:r>
            <w:r>
              <w:rPr>
                <w:spacing w:val="-11"/>
              </w:rPr>
              <w:t xml:space="preserve"> </w:t>
            </w:r>
            <w:r>
              <w:t>удостоверяющего</w:t>
            </w:r>
            <w:r>
              <w:rPr>
                <w:spacing w:val="-11"/>
              </w:rPr>
              <w:t xml:space="preserve"> </w:t>
            </w:r>
            <w:r>
              <w:t xml:space="preserve">личность; </w:t>
            </w:r>
            <w:r>
              <w:rPr>
                <w:spacing w:val="-2"/>
              </w:rPr>
              <w:t>СНИЛС;</w:t>
            </w:r>
          </w:p>
          <w:p w:rsidR="00FD378B" w:rsidRDefault="00437BCC">
            <w:pPr>
              <w:pStyle w:val="TableParagraph"/>
              <w:spacing w:line="252" w:lineRule="exact"/>
            </w:pPr>
            <w:r>
              <w:t>семейное</w:t>
            </w:r>
            <w:r>
              <w:rPr>
                <w:spacing w:val="-5"/>
              </w:rPr>
              <w:t xml:space="preserve"> </w:t>
            </w:r>
            <w:r>
              <w:rPr>
                <w:spacing w:val="-2"/>
              </w:rPr>
              <w:t>положение;</w:t>
            </w:r>
          </w:p>
          <w:p w:rsidR="00FD378B" w:rsidRDefault="00437BCC">
            <w:pPr>
              <w:pStyle w:val="TableParagraph"/>
              <w:spacing w:before="37" w:line="278" w:lineRule="auto"/>
              <w:ind w:right="3536"/>
            </w:pPr>
            <w:r>
              <w:t>сведения</w:t>
            </w:r>
            <w:r>
              <w:rPr>
                <w:spacing w:val="-12"/>
              </w:rPr>
              <w:t xml:space="preserve"> </w:t>
            </w:r>
            <w:r>
              <w:t>о</w:t>
            </w:r>
            <w:r>
              <w:rPr>
                <w:spacing w:val="-11"/>
              </w:rPr>
              <w:t xml:space="preserve"> </w:t>
            </w:r>
            <w:r>
              <w:t>составе</w:t>
            </w:r>
            <w:r>
              <w:rPr>
                <w:spacing w:val="-11"/>
              </w:rPr>
              <w:t xml:space="preserve"> </w:t>
            </w:r>
            <w:r>
              <w:t>семьи; степень родства;</w:t>
            </w:r>
          </w:p>
          <w:p w:rsidR="00FD378B" w:rsidRDefault="00437BCC">
            <w:pPr>
              <w:pStyle w:val="TableParagraph"/>
              <w:spacing w:line="276" w:lineRule="auto"/>
              <w:ind w:right="2683"/>
            </w:pPr>
            <w:r>
              <w:t>сведения</w:t>
            </w:r>
            <w:r>
              <w:rPr>
                <w:spacing w:val="-13"/>
              </w:rPr>
              <w:t xml:space="preserve"> </w:t>
            </w:r>
            <w:r>
              <w:t>о</w:t>
            </w:r>
            <w:r>
              <w:rPr>
                <w:spacing w:val="-12"/>
              </w:rPr>
              <w:t xml:space="preserve"> </w:t>
            </w:r>
            <w:r>
              <w:t>социальных</w:t>
            </w:r>
            <w:r>
              <w:rPr>
                <w:spacing w:val="-12"/>
              </w:rPr>
              <w:t xml:space="preserve"> </w:t>
            </w:r>
            <w:r>
              <w:t>льготах; сведения о пенсиях;</w:t>
            </w:r>
          </w:p>
          <w:p w:rsidR="00FD378B" w:rsidRDefault="00437BCC">
            <w:pPr>
              <w:pStyle w:val="TableParagraph"/>
              <w:spacing w:line="252" w:lineRule="exact"/>
            </w:pPr>
            <w:r>
              <w:t>дата</w:t>
            </w:r>
            <w:r>
              <w:rPr>
                <w:spacing w:val="-2"/>
              </w:rPr>
              <w:t xml:space="preserve"> </w:t>
            </w:r>
            <w:r>
              <w:t>выхода</w:t>
            </w:r>
            <w:r>
              <w:rPr>
                <w:spacing w:val="-2"/>
              </w:rPr>
              <w:t xml:space="preserve"> </w:t>
            </w:r>
            <w:r>
              <w:t>на</w:t>
            </w:r>
            <w:r>
              <w:rPr>
                <w:spacing w:val="-4"/>
              </w:rPr>
              <w:t xml:space="preserve"> </w:t>
            </w:r>
            <w:r>
              <w:rPr>
                <w:spacing w:val="-2"/>
              </w:rPr>
              <w:t>пенсию;</w:t>
            </w:r>
          </w:p>
          <w:p w:rsidR="00FD378B" w:rsidRDefault="00437BCC">
            <w:pPr>
              <w:pStyle w:val="TableParagraph"/>
              <w:spacing w:before="34" w:line="278" w:lineRule="auto"/>
            </w:pPr>
            <w:r>
              <w:t>сведения</w:t>
            </w:r>
            <w:r>
              <w:rPr>
                <w:spacing w:val="-5"/>
              </w:rPr>
              <w:t xml:space="preserve"> </w:t>
            </w:r>
            <w:r>
              <w:t>о</w:t>
            </w:r>
            <w:r>
              <w:rPr>
                <w:spacing w:val="-4"/>
              </w:rPr>
              <w:t xml:space="preserve"> </w:t>
            </w:r>
            <w:r>
              <w:t>членах</w:t>
            </w:r>
            <w:r>
              <w:rPr>
                <w:spacing w:val="-4"/>
              </w:rPr>
              <w:t xml:space="preserve"> </w:t>
            </w:r>
            <w:r>
              <w:t>семьи,</w:t>
            </w:r>
            <w:r>
              <w:rPr>
                <w:spacing w:val="-7"/>
              </w:rPr>
              <w:t xml:space="preserve"> </w:t>
            </w:r>
            <w:r>
              <w:t>за</w:t>
            </w:r>
            <w:r>
              <w:rPr>
                <w:spacing w:val="-4"/>
              </w:rPr>
              <w:t xml:space="preserve"> </w:t>
            </w:r>
            <w:r>
              <w:t>которыми</w:t>
            </w:r>
            <w:r>
              <w:rPr>
                <w:spacing w:val="-8"/>
              </w:rPr>
              <w:t xml:space="preserve"> </w:t>
            </w:r>
            <w:r>
              <w:t>осуществляется</w:t>
            </w:r>
            <w:r>
              <w:rPr>
                <w:spacing w:val="-4"/>
              </w:rPr>
              <w:t xml:space="preserve"> </w:t>
            </w:r>
            <w:r>
              <w:t>уход (ФИО; возраст, родственная связь);</w:t>
            </w:r>
          </w:p>
          <w:p w:rsidR="00FD378B" w:rsidRDefault="00437BCC">
            <w:pPr>
              <w:pStyle w:val="TableParagraph"/>
              <w:spacing w:line="249" w:lineRule="exact"/>
            </w:pPr>
            <w:r>
              <w:t>сведения</w:t>
            </w:r>
            <w:r>
              <w:rPr>
                <w:spacing w:val="-3"/>
              </w:rPr>
              <w:t xml:space="preserve"> </w:t>
            </w:r>
            <w:r>
              <w:t>о</w:t>
            </w:r>
            <w:r>
              <w:rPr>
                <w:spacing w:val="-2"/>
              </w:rPr>
              <w:t xml:space="preserve"> доходах;</w:t>
            </w:r>
          </w:p>
          <w:p w:rsidR="00FD378B" w:rsidRDefault="00437BCC">
            <w:pPr>
              <w:pStyle w:val="TableParagraph"/>
              <w:spacing w:line="280" w:lineRule="atLeast"/>
              <w:ind w:right="208"/>
            </w:pPr>
            <w:r>
              <w:t>сведения,</w:t>
            </w:r>
            <w:r>
              <w:rPr>
                <w:spacing w:val="-7"/>
              </w:rPr>
              <w:t xml:space="preserve"> </w:t>
            </w:r>
            <w:r>
              <w:t>необходимые</w:t>
            </w:r>
            <w:r>
              <w:rPr>
                <w:spacing w:val="-7"/>
              </w:rPr>
              <w:t xml:space="preserve"> </w:t>
            </w:r>
            <w:r>
              <w:t>для</w:t>
            </w:r>
            <w:r>
              <w:rPr>
                <w:spacing w:val="-7"/>
              </w:rPr>
              <w:t xml:space="preserve"> </w:t>
            </w:r>
            <w:r>
              <w:t>исполнения</w:t>
            </w:r>
            <w:r>
              <w:rPr>
                <w:spacing w:val="-8"/>
              </w:rPr>
              <w:t xml:space="preserve"> </w:t>
            </w:r>
            <w:r>
              <w:t>возложенных</w:t>
            </w:r>
            <w:r>
              <w:rPr>
                <w:spacing w:val="-7"/>
              </w:rPr>
              <w:t xml:space="preserve"> </w:t>
            </w:r>
            <w:r>
              <w:t>функций, полномочий и обязанностей</w:t>
            </w:r>
          </w:p>
        </w:tc>
        <w:tc>
          <w:tcPr>
            <w:tcW w:w="2976" w:type="dxa"/>
            <w:vMerge w:val="restart"/>
          </w:tcPr>
          <w:p w:rsidR="00FD378B" w:rsidRDefault="00437BCC">
            <w:pPr>
              <w:pStyle w:val="TableParagraph"/>
              <w:spacing w:before="1"/>
            </w:pPr>
            <w:r>
              <w:rPr>
                <w:spacing w:val="-2"/>
              </w:rPr>
              <w:t>автоматизированная</w:t>
            </w:r>
          </w:p>
        </w:tc>
        <w:tc>
          <w:tcPr>
            <w:tcW w:w="2892" w:type="dxa"/>
            <w:vMerge w:val="restart"/>
          </w:tcPr>
          <w:p w:rsidR="00FD378B" w:rsidRDefault="00437BCC">
            <w:pPr>
              <w:pStyle w:val="TableParagraph"/>
              <w:spacing w:before="1"/>
              <w:ind w:left="108"/>
            </w:pPr>
            <w:r>
              <w:t>до</w:t>
            </w:r>
            <w:r>
              <w:rPr>
                <w:spacing w:val="-8"/>
              </w:rPr>
              <w:t xml:space="preserve"> </w:t>
            </w:r>
            <w:r>
              <w:t>достижения</w:t>
            </w:r>
            <w:r>
              <w:rPr>
                <w:spacing w:val="-5"/>
              </w:rPr>
              <w:t xml:space="preserve"> </w:t>
            </w:r>
            <w:r>
              <w:rPr>
                <w:spacing w:val="-4"/>
              </w:rPr>
              <w:t>цели</w:t>
            </w:r>
          </w:p>
          <w:p w:rsidR="00FD378B" w:rsidRDefault="00437BCC">
            <w:pPr>
              <w:pStyle w:val="TableParagraph"/>
              <w:spacing w:before="2" w:line="290" w:lineRule="atLeast"/>
              <w:ind w:left="108"/>
            </w:pPr>
            <w:r>
              <w:t>обработки</w:t>
            </w:r>
            <w:r>
              <w:rPr>
                <w:spacing w:val="-14"/>
              </w:rPr>
              <w:t xml:space="preserve"> </w:t>
            </w:r>
            <w:r>
              <w:t>персональных данных</w:t>
            </w:r>
            <w:r>
              <w:rPr>
                <w:spacing w:val="-5"/>
              </w:rPr>
              <w:t xml:space="preserve"> </w:t>
            </w:r>
            <w:r>
              <w:t>(АИС</w:t>
            </w:r>
            <w:r>
              <w:rPr>
                <w:spacing w:val="-5"/>
              </w:rPr>
              <w:t xml:space="preserve"> </w:t>
            </w:r>
            <w:r>
              <w:t>ЭСРН</w:t>
            </w:r>
            <w:r>
              <w:rPr>
                <w:spacing w:val="-4"/>
              </w:rPr>
              <w:t xml:space="preserve"> </w:t>
            </w:r>
            <w:r>
              <w:rPr>
                <w:spacing w:val="-5"/>
              </w:rPr>
              <w:t>ИО)</w:t>
            </w:r>
          </w:p>
        </w:tc>
        <w:tc>
          <w:tcPr>
            <w:tcW w:w="2889" w:type="dxa"/>
            <w:vMerge w:val="restart"/>
          </w:tcPr>
          <w:p w:rsidR="00FD378B" w:rsidRDefault="00437BCC">
            <w:pPr>
              <w:pStyle w:val="TableParagraph"/>
              <w:spacing w:before="1"/>
              <w:ind w:left="106"/>
            </w:pPr>
            <w:r>
              <w:t>5</w:t>
            </w:r>
            <w:r>
              <w:rPr>
                <w:spacing w:val="-2"/>
              </w:rPr>
              <w:t xml:space="preserve"> </w:t>
            </w:r>
            <w:r>
              <w:t>лет</w:t>
            </w:r>
            <w:r>
              <w:rPr>
                <w:spacing w:val="-2"/>
              </w:rPr>
              <w:t xml:space="preserve"> </w:t>
            </w:r>
            <w:r>
              <w:t>(АИС</w:t>
            </w:r>
            <w:r>
              <w:rPr>
                <w:spacing w:val="-2"/>
              </w:rPr>
              <w:t xml:space="preserve"> </w:t>
            </w:r>
            <w:r>
              <w:t>ЭСРН</w:t>
            </w:r>
            <w:r>
              <w:rPr>
                <w:spacing w:val="-3"/>
              </w:rPr>
              <w:t xml:space="preserve"> </w:t>
            </w:r>
            <w:r>
              <w:rPr>
                <w:spacing w:val="-5"/>
              </w:rPr>
              <w:t>ИО)</w:t>
            </w:r>
          </w:p>
        </w:tc>
      </w:tr>
      <w:tr w:rsidR="00FD378B">
        <w:trPr>
          <w:trHeight w:val="1987"/>
        </w:trPr>
        <w:tc>
          <w:tcPr>
            <w:tcW w:w="6205" w:type="dxa"/>
            <w:vMerge/>
          </w:tcPr>
          <w:p w:rsidR="00FD378B" w:rsidRDefault="00FD378B"/>
        </w:tc>
        <w:tc>
          <w:tcPr>
            <w:tcW w:w="2976" w:type="dxa"/>
            <w:vMerge w:val="restart"/>
          </w:tcPr>
          <w:p w:rsidR="00FD378B" w:rsidRDefault="00437BCC">
            <w:pPr>
              <w:pStyle w:val="TableParagraph"/>
              <w:spacing w:before="1"/>
            </w:pPr>
            <w:r>
              <w:rPr>
                <w:spacing w:val="-2"/>
              </w:rPr>
              <w:t>неавтоматизированная</w:t>
            </w:r>
          </w:p>
        </w:tc>
        <w:tc>
          <w:tcPr>
            <w:tcW w:w="2892" w:type="dxa"/>
            <w:vMerge w:val="restart"/>
          </w:tcPr>
          <w:p w:rsidR="00FD378B" w:rsidRDefault="00437BCC">
            <w:pPr>
              <w:pStyle w:val="TableParagraph"/>
              <w:spacing w:before="1"/>
              <w:ind w:left="108"/>
            </w:pPr>
            <w:r>
              <w:t>до</w:t>
            </w:r>
            <w:r>
              <w:rPr>
                <w:spacing w:val="-8"/>
              </w:rPr>
              <w:t xml:space="preserve"> </w:t>
            </w:r>
            <w:r>
              <w:t>достижения</w:t>
            </w:r>
            <w:r>
              <w:rPr>
                <w:spacing w:val="-5"/>
              </w:rPr>
              <w:t xml:space="preserve"> </w:t>
            </w:r>
            <w:r>
              <w:rPr>
                <w:spacing w:val="-4"/>
              </w:rPr>
              <w:t>цели обработки персональных данных</w:t>
            </w:r>
          </w:p>
        </w:tc>
        <w:tc>
          <w:tcPr>
            <w:tcW w:w="2889" w:type="dxa"/>
            <w:vMerge w:val="restart"/>
          </w:tcPr>
          <w:p w:rsidR="00FD378B" w:rsidRDefault="00437BCC">
            <w:pPr>
              <w:pStyle w:val="TableParagraph"/>
              <w:spacing w:before="1"/>
              <w:ind w:left="106"/>
            </w:pPr>
            <w:r>
              <w:t xml:space="preserve">5 </w:t>
            </w:r>
            <w:r>
              <w:rPr>
                <w:spacing w:val="-5"/>
              </w:rPr>
              <w:t>лет</w:t>
            </w:r>
          </w:p>
        </w:tc>
      </w:tr>
      <w:tr w:rsidR="00FD378B">
        <w:trPr>
          <w:trHeight w:val="1987"/>
        </w:trPr>
        <w:tc>
          <w:tcPr>
            <w:tcW w:w="6205" w:type="dxa"/>
            <w:vMerge w:val="restart"/>
          </w:tcPr>
          <w:p w:rsidR="00FD378B" w:rsidRDefault="00437BCC">
            <w:pPr>
              <w:pStyle w:val="TableParagraph"/>
              <w:spacing w:line="258" w:lineRule="exact"/>
            </w:pPr>
            <w:r>
              <w:rPr>
                <w:i/>
              </w:rPr>
              <w:lastRenderedPageBreak/>
              <w:t>законные</w:t>
            </w:r>
            <w:r>
              <w:rPr>
                <w:i/>
                <w:spacing w:val="-9"/>
              </w:rPr>
              <w:t xml:space="preserve"> </w:t>
            </w:r>
            <w:r>
              <w:rPr>
                <w:i/>
              </w:rPr>
              <w:t>представители</w:t>
            </w:r>
            <w:r>
              <w:rPr>
                <w:i/>
                <w:spacing w:val="-10"/>
              </w:rPr>
              <w:t xml:space="preserve"> </w:t>
            </w:r>
            <w:r>
              <w:rPr>
                <w:i/>
              </w:rPr>
              <w:t>граждан,</w:t>
            </w:r>
            <w:r>
              <w:rPr>
                <w:i/>
                <w:spacing w:val="-6"/>
              </w:rPr>
              <w:t xml:space="preserve"> </w:t>
            </w:r>
            <w:r>
              <w:rPr>
                <w:i/>
              </w:rPr>
              <w:t>персональные</w:t>
            </w:r>
            <w:r>
              <w:rPr>
                <w:i/>
                <w:spacing w:val="-7"/>
              </w:rPr>
              <w:t xml:space="preserve"> </w:t>
            </w:r>
            <w:r>
              <w:rPr>
                <w:i/>
              </w:rPr>
              <w:t>данные</w:t>
            </w:r>
            <w:r>
              <w:rPr>
                <w:i/>
                <w:spacing w:val="-8"/>
              </w:rPr>
              <w:t xml:space="preserve"> </w:t>
            </w:r>
            <w:r>
              <w:rPr>
                <w:i/>
                <w:spacing w:val="-5"/>
              </w:rPr>
              <w:t>ко</w:t>
            </w:r>
            <w:r>
              <w:rPr>
                <w:i/>
              </w:rPr>
              <w:t>торых</w:t>
            </w:r>
            <w:r>
              <w:rPr>
                <w:i/>
                <w:spacing w:val="-6"/>
              </w:rPr>
              <w:t xml:space="preserve"> </w:t>
            </w:r>
            <w:r>
              <w:rPr>
                <w:i/>
              </w:rPr>
              <w:t>необходимы</w:t>
            </w:r>
            <w:r>
              <w:rPr>
                <w:i/>
                <w:spacing w:val="-8"/>
              </w:rPr>
              <w:t xml:space="preserve"> </w:t>
            </w:r>
            <w:r>
              <w:rPr>
                <w:i/>
              </w:rPr>
              <w:t>для</w:t>
            </w:r>
            <w:r>
              <w:rPr>
                <w:i/>
                <w:spacing w:val="-6"/>
              </w:rPr>
              <w:t xml:space="preserve"> </w:t>
            </w:r>
            <w:r>
              <w:rPr>
                <w:i/>
              </w:rPr>
              <w:t>выполнения</w:t>
            </w:r>
            <w:r>
              <w:rPr>
                <w:i/>
                <w:spacing w:val="-5"/>
              </w:rPr>
              <w:t xml:space="preserve"> </w:t>
            </w:r>
            <w:r>
              <w:rPr>
                <w:i/>
              </w:rPr>
              <w:t>возложенных</w:t>
            </w:r>
            <w:r>
              <w:rPr>
                <w:i/>
                <w:spacing w:val="-7"/>
              </w:rPr>
              <w:t xml:space="preserve"> </w:t>
            </w:r>
            <w:r>
              <w:rPr>
                <w:i/>
                <w:spacing w:val="-2"/>
              </w:rPr>
              <w:t>законо</w:t>
            </w:r>
            <w:r>
              <w:rPr>
                <w:i/>
              </w:rPr>
              <w:t>дательством</w:t>
            </w:r>
            <w:r>
              <w:rPr>
                <w:i/>
                <w:spacing w:val="-6"/>
              </w:rPr>
              <w:t xml:space="preserve"> </w:t>
            </w:r>
            <w:r>
              <w:rPr>
                <w:i/>
              </w:rPr>
              <w:t>Российской</w:t>
            </w:r>
            <w:r>
              <w:rPr>
                <w:i/>
                <w:spacing w:val="-8"/>
              </w:rPr>
              <w:t xml:space="preserve"> </w:t>
            </w:r>
            <w:r>
              <w:rPr>
                <w:i/>
              </w:rPr>
              <w:t>Федерации</w:t>
            </w:r>
            <w:r>
              <w:rPr>
                <w:i/>
                <w:spacing w:val="-9"/>
              </w:rPr>
              <w:t xml:space="preserve"> </w:t>
            </w:r>
            <w:r>
              <w:rPr>
                <w:i/>
              </w:rPr>
              <w:t>функций,</w:t>
            </w:r>
            <w:r>
              <w:rPr>
                <w:i/>
                <w:spacing w:val="-6"/>
              </w:rPr>
              <w:t xml:space="preserve"> </w:t>
            </w:r>
            <w:r>
              <w:rPr>
                <w:i/>
              </w:rPr>
              <w:t>полномочий</w:t>
            </w:r>
            <w:r>
              <w:rPr>
                <w:i/>
                <w:spacing w:val="-5"/>
              </w:rPr>
              <w:t xml:space="preserve"> </w:t>
            </w:r>
            <w:r>
              <w:rPr>
                <w:i/>
                <w:spacing w:val="-10"/>
              </w:rPr>
              <w:t xml:space="preserve">и </w:t>
            </w:r>
            <w:r>
              <w:rPr>
                <w:i/>
                <w:spacing w:val="-2"/>
              </w:rPr>
              <w:t>обязанностей:</w:t>
            </w:r>
          </w:p>
          <w:p w:rsidR="00FD378B" w:rsidRDefault="00FD378B">
            <w:pPr>
              <w:pStyle w:val="TableParagraph"/>
              <w:spacing w:line="294" w:lineRule="exact"/>
              <w:rPr>
                <w:sz w:val="26"/>
                <w:szCs w:val="26"/>
              </w:rPr>
            </w:pPr>
          </w:p>
          <w:p w:rsidR="00FD378B" w:rsidRDefault="00437BCC">
            <w:pPr>
              <w:pStyle w:val="TableParagraph"/>
              <w:spacing w:line="237" w:lineRule="exact"/>
              <w:rPr>
                <w:spacing w:val="-2"/>
                <w:u w:val="single"/>
              </w:rPr>
            </w:pPr>
            <w:r>
              <w:rPr>
                <w:spacing w:val="-2"/>
                <w:u w:val="single"/>
              </w:rPr>
              <w:t>иные:</w:t>
            </w:r>
          </w:p>
          <w:p w:rsidR="00FD378B" w:rsidRDefault="00437BCC">
            <w:pPr>
              <w:pStyle w:val="TableParagraph"/>
              <w:spacing w:line="237" w:lineRule="exact"/>
              <w:rPr>
                <w:spacing w:val="-2"/>
              </w:rPr>
            </w:pPr>
            <w:r>
              <w:rPr>
                <w:spacing w:val="-2"/>
              </w:rPr>
              <w:t>Ф.И.О.;</w:t>
            </w:r>
          </w:p>
          <w:p w:rsidR="00FD378B" w:rsidRDefault="00437BCC">
            <w:pPr>
              <w:pStyle w:val="TableParagraph"/>
              <w:spacing w:line="237" w:lineRule="exact"/>
              <w:rPr>
                <w:spacing w:val="-2"/>
              </w:rPr>
            </w:pPr>
            <w:r>
              <w:rPr>
                <w:spacing w:val="-2"/>
              </w:rPr>
              <w:t>дата рождения;</w:t>
            </w:r>
          </w:p>
          <w:p w:rsidR="00FD378B" w:rsidRDefault="00437BCC">
            <w:pPr>
              <w:pStyle w:val="TableParagraph"/>
              <w:spacing w:line="237" w:lineRule="exact"/>
              <w:rPr>
                <w:spacing w:val="-2"/>
              </w:rPr>
            </w:pPr>
            <w:r>
              <w:rPr>
                <w:spacing w:val="-2"/>
              </w:rPr>
              <w:t>возраст;</w:t>
            </w:r>
          </w:p>
          <w:p w:rsidR="00FD378B" w:rsidRDefault="00437BCC">
            <w:pPr>
              <w:pStyle w:val="TableParagraph"/>
              <w:spacing w:line="237" w:lineRule="exact"/>
              <w:rPr>
                <w:spacing w:val="-2"/>
              </w:rPr>
            </w:pPr>
            <w:r>
              <w:rPr>
                <w:spacing w:val="-2"/>
              </w:rPr>
              <w:t>место рождения;</w:t>
            </w:r>
          </w:p>
          <w:p w:rsidR="00FD378B" w:rsidRDefault="00437BCC">
            <w:pPr>
              <w:pStyle w:val="TableParagraph"/>
              <w:spacing w:line="237" w:lineRule="exact"/>
              <w:rPr>
                <w:spacing w:val="-2"/>
              </w:rPr>
            </w:pPr>
            <w:r>
              <w:rPr>
                <w:spacing w:val="-2"/>
              </w:rPr>
              <w:t>пол;</w:t>
            </w:r>
          </w:p>
          <w:p w:rsidR="00FD378B" w:rsidRDefault="00437BCC">
            <w:pPr>
              <w:pStyle w:val="TableParagraph"/>
              <w:spacing w:line="237" w:lineRule="exact"/>
              <w:rPr>
                <w:spacing w:val="-2"/>
              </w:rPr>
            </w:pPr>
            <w:r>
              <w:rPr>
                <w:spacing w:val="-2"/>
              </w:rPr>
              <w:t>гражданство;</w:t>
            </w:r>
          </w:p>
          <w:p w:rsidR="00FD378B" w:rsidRDefault="00437BCC">
            <w:pPr>
              <w:pStyle w:val="TableParagraph"/>
              <w:spacing w:before="3"/>
            </w:pPr>
            <w:r>
              <w:rPr>
                <w:spacing w:val="-2"/>
              </w:rPr>
              <w:t>адрес;</w:t>
            </w:r>
          </w:p>
          <w:p w:rsidR="00FD378B" w:rsidRDefault="00437BCC">
            <w:pPr>
              <w:pStyle w:val="TableParagraph"/>
              <w:spacing w:before="37"/>
            </w:pPr>
            <w:r>
              <w:t>контактные</w:t>
            </w:r>
            <w:r>
              <w:rPr>
                <w:spacing w:val="-7"/>
              </w:rPr>
              <w:t xml:space="preserve"> </w:t>
            </w:r>
            <w:r>
              <w:rPr>
                <w:spacing w:val="-2"/>
              </w:rPr>
              <w:t>телефоны;</w:t>
            </w:r>
          </w:p>
          <w:p w:rsidR="00FD378B" w:rsidRDefault="00437BCC">
            <w:pPr>
              <w:pStyle w:val="TableParagraph"/>
              <w:spacing w:before="38" w:line="276" w:lineRule="auto"/>
              <w:ind w:right="862"/>
            </w:pPr>
            <w:r>
              <w:t>данные</w:t>
            </w:r>
            <w:r>
              <w:rPr>
                <w:spacing w:val="-13"/>
              </w:rPr>
              <w:t xml:space="preserve"> </w:t>
            </w:r>
            <w:r>
              <w:t>документа,</w:t>
            </w:r>
            <w:r>
              <w:rPr>
                <w:spacing w:val="-11"/>
              </w:rPr>
              <w:t xml:space="preserve"> </w:t>
            </w:r>
            <w:r>
              <w:t>удостоверяющего</w:t>
            </w:r>
            <w:r>
              <w:rPr>
                <w:spacing w:val="-11"/>
              </w:rPr>
              <w:t xml:space="preserve"> </w:t>
            </w:r>
            <w:r>
              <w:t xml:space="preserve">личность; </w:t>
            </w:r>
            <w:r>
              <w:rPr>
                <w:spacing w:val="-2"/>
              </w:rPr>
              <w:t>СНИЛС;</w:t>
            </w:r>
          </w:p>
          <w:p w:rsidR="00FD378B" w:rsidRDefault="00437BCC">
            <w:pPr>
              <w:pStyle w:val="TableParagraph"/>
              <w:spacing w:before="1"/>
            </w:pPr>
            <w:r>
              <w:t>семейное</w:t>
            </w:r>
            <w:r>
              <w:rPr>
                <w:spacing w:val="-5"/>
              </w:rPr>
              <w:t xml:space="preserve"> </w:t>
            </w:r>
            <w:r>
              <w:rPr>
                <w:spacing w:val="-2"/>
              </w:rPr>
              <w:t>положение;</w:t>
            </w:r>
          </w:p>
          <w:p w:rsidR="00FD378B" w:rsidRDefault="00437BCC">
            <w:pPr>
              <w:pStyle w:val="TableParagraph"/>
              <w:spacing w:before="38" w:line="276" w:lineRule="auto"/>
              <w:ind w:right="3536"/>
            </w:pPr>
            <w:r>
              <w:t>сведения</w:t>
            </w:r>
            <w:r>
              <w:rPr>
                <w:spacing w:val="-12"/>
              </w:rPr>
              <w:t xml:space="preserve"> </w:t>
            </w:r>
            <w:r>
              <w:t>о</w:t>
            </w:r>
            <w:r>
              <w:rPr>
                <w:spacing w:val="-11"/>
              </w:rPr>
              <w:t xml:space="preserve"> </w:t>
            </w:r>
            <w:r>
              <w:t>составе</w:t>
            </w:r>
            <w:r>
              <w:rPr>
                <w:spacing w:val="-11"/>
              </w:rPr>
              <w:t xml:space="preserve"> </w:t>
            </w:r>
            <w:r>
              <w:t>семьи; степень родства;</w:t>
            </w:r>
          </w:p>
          <w:p w:rsidR="00FD378B" w:rsidRDefault="00437BCC">
            <w:pPr>
              <w:pStyle w:val="TableParagraph"/>
              <w:spacing w:line="276" w:lineRule="auto"/>
              <w:ind w:right="2683"/>
            </w:pPr>
            <w:r>
              <w:t>сведения</w:t>
            </w:r>
            <w:r>
              <w:rPr>
                <w:spacing w:val="-13"/>
              </w:rPr>
              <w:t xml:space="preserve"> </w:t>
            </w:r>
            <w:r>
              <w:t>о</w:t>
            </w:r>
            <w:r>
              <w:rPr>
                <w:spacing w:val="-12"/>
              </w:rPr>
              <w:t xml:space="preserve"> </w:t>
            </w:r>
            <w:r>
              <w:t>социальных</w:t>
            </w:r>
            <w:r>
              <w:rPr>
                <w:spacing w:val="-12"/>
              </w:rPr>
              <w:t xml:space="preserve"> </w:t>
            </w:r>
            <w:r>
              <w:t>льготах; сведения о пенсиях;</w:t>
            </w:r>
          </w:p>
          <w:p w:rsidR="00FD378B" w:rsidRDefault="00437BCC">
            <w:pPr>
              <w:pStyle w:val="TableParagraph"/>
            </w:pPr>
            <w:r>
              <w:t>дата</w:t>
            </w:r>
            <w:r>
              <w:rPr>
                <w:spacing w:val="-2"/>
              </w:rPr>
              <w:t xml:space="preserve"> </w:t>
            </w:r>
            <w:r>
              <w:t>выхода</w:t>
            </w:r>
            <w:r>
              <w:rPr>
                <w:spacing w:val="-1"/>
              </w:rPr>
              <w:t xml:space="preserve"> </w:t>
            </w:r>
            <w:r>
              <w:t>на</w:t>
            </w:r>
            <w:r>
              <w:rPr>
                <w:spacing w:val="-4"/>
              </w:rPr>
              <w:t xml:space="preserve"> </w:t>
            </w:r>
            <w:r>
              <w:rPr>
                <w:spacing w:val="-2"/>
              </w:rPr>
              <w:t>пенсию;</w:t>
            </w:r>
          </w:p>
          <w:p w:rsidR="00FD378B" w:rsidRDefault="00437BCC">
            <w:pPr>
              <w:pStyle w:val="TableParagraph"/>
              <w:spacing w:before="38" w:line="276" w:lineRule="auto"/>
            </w:pPr>
            <w:r>
              <w:t>сведения</w:t>
            </w:r>
            <w:r>
              <w:rPr>
                <w:spacing w:val="-5"/>
              </w:rPr>
              <w:t xml:space="preserve"> </w:t>
            </w:r>
            <w:r>
              <w:t>о</w:t>
            </w:r>
            <w:r>
              <w:rPr>
                <w:spacing w:val="-4"/>
              </w:rPr>
              <w:t xml:space="preserve"> </w:t>
            </w:r>
            <w:r>
              <w:t>членах</w:t>
            </w:r>
            <w:r>
              <w:rPr>
                <w:spacing w:val="-4"/>
              </w:rPr>
              <w:t xml:space="preserve"> </w:t>
            </w:r>
            <w:r>
              <w:t>семьи,</w:t>
            </w:r>
            <w:r>
              <w:rPr>
                <w:spacing w:val="-7"/>
              </w:rPr>
              <w:t xml:space="preserve"> </w:t>
            </w:r>
            <w:r>
              <w:t>за</w:t>
            </w:r>
            <w:r>
              <w:rPr>
                <w:spacing w:val="-4"/>
              </w:rPr>
              <w:t xml:space="preserve"> </w:t>
            </w:r>
            <w:r>
              <w:t>которыми</w:t>
            </w:r>
            <w:r>
              <w:rPr>
                <w:spacing w:val="-8"/>
              </w:rPr>
              <w:t xml:space="preserve"> </w:t>
            </w:r>
            <w:r>
              <w:t>осуществляется</w:t>
            </w:r>
            <w:r>
              <w:rPr>
                <w:spacing w:val="-4"/>
              </w:rPr>
              <w:t xml:space="preserve"> </w:t>
            </w:r>
            <w:r>
              <w:t>уход (ФИО; возраст, родственная связь);</w:t>
            </w:r>
          </w:p>
          <w:p w:rsidR="00FD378B" w:rsidRDefault="00437BCC">
            <w:pPr>
              <w:pStyle w:val="TableParagraph"/>
              <w:spacing w:line="252" w:lineRule="exact"/>
            </w:pPr>
            <w:r>
              <w:t>сведения</w:t>
            </w:r>
            <w:r>
              <w:rPr>
                <w:spacing w:val="-3"/>
              </w:rPr>
              <w:t xml:space="preserve"> </w:t>
            </w:r>
            <w:r>
              <w:t>о</w:t>
            </w:r>
            <w:r>
              <w:rPr>
                <w:spacing w:val="-2"/>
              </w:rPr>
              <w:t xml:space="preserve"> доходах;</w:t>
            </w:r>
          </w:p>
          <w:p w:rsidR="00FD378B" w:rsidRDefault="00437BCC">
            <w:pPr>
              <w:pStyle w:val="TableParagraph"/>
              <w:spacing w:before="2" w:line="280" w:lineRule="atLeast"/>
              <w:ind w:right="208"/>
            </w:pPr>
            <w:r>
              <w:t>сведения,</w:t>
            </w:r>
            <w:r>
              <w:rPr>
                <w:spacing w:val="-7"/>
              </w:rPr>
              <w:t xml:space="preserve"> </w:t>
            </w:r>
            <w:r>
              <w:t>необходимые</w:t>
            </w:r>
            <w:r>
              <w:rPr>
                <w:spacing w:val="-7"/>
              </w:rPr>
              <w:t xml:space="preserve"> </w:t>
            </w:r>
            <w:r>
              <w:t>для</w:t>
            </w:r>
            <w:r>
              <w:rPr>
                <w:spacing w:val="-7"/>
              </w:rPr>
              <w:t xml:space="preserve"> </w:t>
            </w:r>
            <w:r>
              <w:t>исполнения</w:t>
            </w:r>
            <w:r>
              <w:rPr>
                <w:spacing w:val="-8"/>
              </w:rPr>
              <w:t xml:space="preserve"> </w:t>
            </w:r>
            <w:r>
              <w:t>возложенных</w:t>
            </w:r>
            <w:r>
              <w:rPr>
                <w:spacing w:val="-7"/>
              </w:rPr>
              <w:t xml:space="preserve"> </w:t>
            </w:r>
            <w:r>
              <w:t>функций, полномочий и обязанностей</w:t>
            </w:r>
          </w:p>
        </w:tc>
        <w:tc>
          <w:tcPr>
            <w:tcW w:w="2976" w:type="dxa"/>
            <w:vMerge w:val="restart"/>
          </w:tcPr>
          <w:p w:rsidR="00FD378B" w:rsidRDefault="00437BCC">
            <w:pPr>
              <w:pStyle w:val="TableParagraph"/>
              <w:spacing w:before="1"/>
            </w:pPr>
            <w:r>
              <w:rPr>
                <w:spacing w:val="-2"/>
              </w:rPr>
              <w:t>автоматизированная</w:t>
            </w:r>
          </w:p>
        </w:tc>
        <w:tc>
          <w:tcPr>
            <w:tcW w:w="2892" w:type="dxa"/>
            <w:vMerge w:val="restart"/>
          </w:tcPr>
          <w:p w:rsidR="00FD378B" w:rsidRDefault="00437BCC">
            <w:pPr>
              <w:pStyle w:val="TableParagraph"/>
              <w:spacing w:before="1"/>
              <w:ind w:left="108"/>
            </w:pPr>
            <w:r>
              <w:t>до</w:t>
            </w:r>
            <w:r>
              <w:rPr>
                <w:spacing w:val="-8"/>
              </w:rPr>
              <w:t xml:space="preserve"> </w:t>
            </w:r>
            <w:r>
              <w:t>достижения</w:t>
            </w:r>
            <w:r>
              <w:rPr>
                <w:spacing w:val="-5"/>
              </w:rPr>
              <w:t xml:space="preserve"> </w:t>
            </w:r>
            <w:r>
              <w:rPr>
                <w:spacing w:val="-4"/>
              </w:rPr>
              <w:t>цели</w:t>
            </w:r>
          </w:p>
          <w:p w:rsidR="00FD378B" w:rsidRDefault="00437BCC">
            <w:pPr>
              <w:pStyle w:val="TableParagraph"/>
              <w:spacing w:before="37"/>
              <w:ind w:left="108"/>
            </w:pPr>
            <w:r>
              <w:t>обработки</w:t>
            </w:r>
            <w:r>
              <w:rPr>
                <w:spacing w:val="-5"/>
              </w:rPr>
              <w:t xml:space="preserve"> </w:t>
            </w:r>
            <w:r>
              <w:rPr>
                <w:spacing w:val="-2"/>
              </w:rPr>
              <w:t>персональных данных (АИС ЭСРН ИО)</w:t>
            </w:r>
          </w:p>
        </w:tc>
        <w:tc>
          <w:tcPr>
            <w:tcW w:w="2889" w:type="dxa"/>
            <w:vMerge w:val="restart"/>
          </w:tcPr>
          <w:p w:rsidR="00FD378B" w:rsidRDefault="00437BCC">
            <w:pPr>
              <w:pStyle w:val="TableParagraph"/>
              <w:spacing w:before="1"/>
              <w:ind w:left="106"/>
            </w:pPr>
            <w:r>
              <w:t>5</w:t>
            </w:r>
            <w:r>
              <w:rPr>
                <w:spacing w:val="-2"/>
              </w:rPr>
              <w:t xml:space="preserve"> </w:t>
            </w:r>
            <w:r>
              <w:t>лет</w:t>
            </w:r>
            <w:r>
              <w:rPr>
                <w:spacing w:val="-2"/>
              </w:rPr>
              <w:t xml:space="preserve"> </w:t>
            </w:r>
            <w:r>
              <w:t>(АИС</w:t>
            </w:r>
            <w:r>
              <w:rPr>
                <w:spacing w:val="-2"/>
              </w:rPr>
              <w:t xml:space="preserve"> </w:t>
            </w:r>
            <w:r>
              <w:t>ЭСРН</w:t>
            </w:r>
            <w:r>
              <w:rPr>
                <w:spacing w:val="-3"/>
              </w:rPr>
              <w:t xml:space="preserve"> </w:t>
            </w:r>
            <w:r>
              <w:rPr>
                <w:spacing w:val="-5"/>
              </w:rPr>
              <w:t>ИО)</w:t>
            </w:r>
          </w:p>
        </w:tc>
      </w:tr>
      <w:tr w:rsidR="00FD378B">
        <w:trPr>
          <w:trHeight w:val="1987"/>
        </w:trPr>
        <w:tc>
          <w:tcPr>
            <w:tcW w:w="6205" w:type="dxa"/>
            <w:vMerge/>
          </w:tcPr>
          <w:p w:rsidR="00FD378B" w:rsidRDefault="00FD378B"/>
        </w:tc>
        <w:tc>
          <w:tcPr>
            <w:tcW w:w="2976" w:type="dxa"/>
            <w:vMerge w:val="restart"/>
          </w:tcPr>
          <w:p w:rsidR="00FD378B" w:rsidRDefault="00437BCC">
            <w:pPr>
              <w:pStyle w:val="TableParagraph"/>
              <w:spacing w:before="1"/>
              <w:rPr>
                <w:spacing w:val="-2"/>
              </w:rPr>
            </w:pPr>
            <w:r>
              <w:rPr>
                <w:spacing w:val="-2"/>
              </w:rPr>
              <w:t>неавтоматизированная</w:t>
            </w:r>
          </w:p>
        </w:tc>
        <w:tc>
          <w:tcPr>
            <w:tcW w:w="2892" w:type="dxa"/>
            <w:vMerge w:val="restart"/>
          </w:tcPr>
          <w:p w:rsidR="00FD378B" w:rsidRDefault="00437BCC">
            <w:pPr>
              <w:pStyle w:val="TableParagraph"/>
              <w:spacing w:before="1"/>
              <w:ind w:left="108"/>
            </w:pPr>
            <w:r>
              <w:t>до достижения цели обработки данных</w:t>
            </w:r>
          </w:p>
        </w:tc>
        <w:tc>
          <w:tcPr>
            <w:tcW w:w="2889" w:type="dxa"/>
            <w:vMerge w:val="restart"/>
          </w:tcPr>
          <w:p w:rsidR="00FD378B" w:rsidRDefault="00437BCC">
            <w:pPr>
              <w:rPr>
                <w:rFonts w:ascii="Tinos" w:hAnsi="Tinos" w:cs="Tinos"/>
              </w:rPr>
            </w:pPr>
            <w:r>
              <w:rPr>
                <w:rFonts w:ascii="Tinos" w:hAnsi="Tinos" w:cs="Tinos"/>
              </w:rPr>
              <w:t xml:space="preserve"> 5 лет</w:t>
            </w:r>
          </w:p>
        </w:tc>
      </w:tr>
      <w:tr w:rsidR="00FD378B">
        <w:trPr>
          <w:trHeight w:val="1163"/>
        </w:trPr>
        <w:tc>
          <w:tcPr>
            <w:tcW w:w="14962" w:type="dxa"/>
            <w:gridSpan w:val="4"/>
          </w:tcPr>
          <w:p w:rsidR="00FD378B" w:rsidRDefault="00437BCC">
            <w:pPr>
              <w:pStyle w:val="TableParagraph"/>
              <w:spacing w:before="1"/>
              <w:ind w:left="12" w:right="1"/>
              <w:jc w:val="center"/>
            </w:pPr>
            <w:r>
              <w:rPr>
                <w:b/>
              </w:rPr>
              <w:t>Цель</w:t>
            </w:r>
            <w:r>
              <w:rPr>
                <w:b/>
                <w:spacing w:val="-9"/>
              </w:rPr>
              <w:t xml:space="preserve"> </w:t>
            </w:r>
            <w:r>
              <w:rPr>
                <w:b/>
              </w:rPr>
              <w:t>обработки</w:t>
            </w:r>
            <w:r>
              <w:rPr>
                <w:b/>
                <w:spacing w:val="-8"/>
              </w:rPr>
              <w:t xml:space="preserve"> </w:t>
            </w:r>
            <w:proofErr w:type="spellStart"/>
            <w:r>
              <w:rPr>
                <w:b/>
                <w:spacing w:val="-4"/>
              </w:rPr>
              <w:t>ПДн</w:t>
            </w:r>
            <w:proofErr w:type="spellEnd"/>
            <w:r>
              <w:rPr>
                <w:b/>
                <w:spacing w:val="-4"/>
              </w:rPr>
              <w:t>:</w:t>
            </w:r>
          </w:p>
          <w:p w:rsidR="00FD378B" w:rsidRDefault="00437BCC">
            <w:pPr>
              <w:pStyle w:val="TableParagraph"/>
              <w:spacing w:before="37"/>
              <w:ind w:left="12" w:right="2"/>
              <w:jc w:val="center"/>
              <w:rPr>
                <w:spacing w:val="-2"/>
              </w:rPr>
            </w:pPr>
            <w:r>
              <w:t>выполнение</w:t>
            </w:r>
            <w:r>
              <w:rPr>
                <w:spacing w:val="-2"/>
              </w:rPr>
              <w:t xml:space="preserve"> </w:t>
            </w:r>
            <w:r>
              <w:t>возложенных</w:t>
            </w:r>
            <w:r>
              <w:rPr>
                <w:spacing w:val="-5"/>
              </w:rPr>
              <w:t xml:space="preserve"> </w:t>
            </w:r>
            <w:r>
              <w:t>законодательством</w:t>
            </w:r>
            <w:r>
              <w:rPr>
                <w:spacing w:val="-2"/>
              </w:rPr>
              <w:t xml:space="preserve"> </w:t>
            </w:r>
            <w:r>
              <w:t>Российской</w:t>
            </w:r>
            <w:r>
              <w:rPr>
                <w:spacing w:val="-2"/>
              </w:rPr>
              <w:t xml:space="preserve"> </w:t>
            </w:r>
            <w:r>
              <w:t>Федерации</w:t>
            </w:r>
            <w:r>
              <w:rPr>
                <w:spacing w:val="-2"/>
              </w:rPr>
              <w:t xml:space="preserve"> </w:t>
            </w:r>
            <w:r>
              <w:t>функций,</w:t>
            </w:r>
            <w:r>
              <w:rPr>
                <w:spacing w:val="-2"/>
              </w:rPr>
              <w:t xml:space="preserve"> </w:t>
            </w:r>
            <w:r>
              <w:t>полномочий</w:t>
            </w:r>
            <w:r>
              <w:rPr>
                <w:spacing w:val="-3"/>
              </w:rPr>
              <w:t xml:space="preserve"> </w:t>
            </w:r>
            <w:r>
              <w:t>и</w:t>
            </w:r>
            <w:r>
              <w:rPr>
                <w:spacing w:val="-2"/>
              </w:rPr>
              <w:t xml:space="preserve"> </w:t>
            </w:r>
            <w:r>
              <w:t>обязанностей</w:t>
            </w:r>
            <w:r>
              <w:rPr>
                <w:spacing w:val="-2"/>
              </w:rPr>
              <w:t xml:space="preserve"> </w:t>
            </w:r>
            <w:r>
              <w:t>в</w:t>
            </w:r>
            <w:r>
              <w:rPr>
                <w:spacing w:val="-4"/>
              </w:rPr>
              <w:t xml:space="preserve"> </w:t>
            </w:r>
            <w:r>
              <w:t>области</w:t>
            </w:r>
            <w:r>
              <w:rPr>
                <w:spacing w:val="-3"/>
              </w:rPr>
              <w:t xml:space="preserve"> </w:t>
            </w:r>
            <w:r>
              <w:t>социальной</w:t>
            </w:r>
            <w:r>
              <w:rPr>
                <w:spacing w:val="-2"/>
              </w:rPr>
              <w:t xml:space="preserve"> </w:t>
            </w:r>
            <w:r>
              <w:t>поддержки</w:t>
            </w:r>
            <w:r>
              <w:rPr>
                <w:spacing w:val="-2"/>
              </w:rPr>
              <w:t xml:space="preserve"> </w:t>
            </w:r>
            <w:r>
              <w:t>населения; оказание государственных услуг и муниципальных услуг; реализация государственных региональных программ по оказанию гражданам адресной государственной</w:t>
            </w:r>
            <w:r>
              <w:rPr>
                <w:spacing w:val="-9"/>
              </w:rPr>
              <w:t xml:space="preserve"> </w:t>
            </w:r>
            <w:r>
              <w:t>социальной</w:t>
            </w:r>
            <w:r>
              <w:rPr>
                <w:spacing w:val="-7"/>
              </w:rPr>
              <w:t xml:space="preserve"> </w:t>
            </w:r>
            <w:r>
              <w:t>поддержки;</w:t>
            </w:r>
            <w:r>
              <w:rPr>
                <w:spacing w:val="-6"/>
              </w:rPr>
              <w:t xml:space="preserve"> </w:t>
            </w:r>
            <w:r>
              <w:t>выполнение</w:t>
            </w:r>
            <w:r>
              <w:rPr>
                <w:spacing w:val="-7"/>
              </w:rPr>
              <w:t xml:space="preserve"> </w:t>
            </w:r>
            <w:r>
              <w:t>иных</w:t>
            </w:r>
            <w:r>
              <w:rPr>
                <w:spacing w:val="-7"/>
              </w:rPr>
              <w:t xml:space="preserve"> </w:t>
            </w:r>
            <w:r>
              <w:t>уставных</w:t>
            </w:r>
            <w:r>
              <w:rPr>
                <w:spacing w:val="-7"/>
              </w:rPr>
              <w:t xml:space="preserve"> </w:t>
            </w:r>
            <w:r>
              <w:rPr>
                <w:spacing w:val="-2"/>
              </w:rPr>
              <w:t>задач</w:t>
            </w:r>
          </w:p>
          <w:p w:rsidR="00FD378B" w:rsidRDefault="00FD378B">
            <w:pPr>
              <w:pStyle w:val="TableParagraph"/>
              <w:spacing w:before="37"/>
              <w:ind w:left="12" w:right="2"/>
              <w:jc w:val="center"/>
            </w:pPr>
          </w:p>
        </w:tc>
      </w:tr>
      <w:tr w:rsidR="00FD378B">
        <w:trPr>
          <w:trHeight w:val="1454"/>
        </w:trPr>
        <w:tc>
          <w:tcPr>
            <w:tcW w:w="6205" w:type="dxa"/>
            <w:vMerge w:val="restart"/>
            <w:tcBorders>
              <w:top w:val="single" w:sz="4" w:space="0" w:color="000000"/>
            </w:tcBorders>
          </w:tcPr>
          <w:p w:rsidR="00FD378B" w:rsidRDefault="00437BCC">
            <w:pPr>
              <w:pStyle w:val="TableParagraph"/>
              <w:spacing w:line="258" w:lineRule="exact"/>
            </w:pPr>
            <w:r>
              <w:rPr>
                <w:i/>
              </w:rPr>
              <w:t>граждане,</w:t>
            </w:r>
            <w:r>
              <w:rPr>
                <w:i/>
                <w:spacing w:val="-7"/>
              </w:rPr>
              <w:t xml:space="preserve"> </w:t>
            </w:r>
            <w:r>
              <w:rPr>
                <w:i/>
              </w:rPr>
              <w:t>персональные</w:t>
            </w:r>
            <w:r>
              <w:rPr>
                <w:i/>
                <w:spacing w:val="-8"/>
              </w:rPr>
              <w:t xml:space="preserve"> </w:t>
            </w:r>
            <w:r>
              <w:rPr>
                <w:i/>
              </w:rPr>
              <w:t>данные</w:t>
            </w:r>
            <w:r>
              <w:rPr>
                <w:i/>
                <w:spacing w:val="-6"/>
              </w:rPr>
              <w:t xml:space="preserve"> </w:t>
            </w:r>
            <w:r>
              <w:rPr>
                <w:i/>
              </w:rPr>
              <w:t>которых</w:t>
            </w:r>
            <w:r>
              <w:rPr>
                <w:i/>
                <w:spacing w:val="-7"/>
              </w:rPr>
              <w:t xml:space="preserve"> </w:t>
            </w:r>
            <w:r>
              <w:rPr>
                <w:i/>
              </w:rPr>
              <w:t>необходимы</w:t>
            </w:r>
            <w:r>
              <w:rPr>
                <w:i/>
                <w:spacing w:val="-7"/>
              </w:rPr>
              <w:t xml:space="preserve"> </w:t>
            </w:r>
            <w:r>
              <w:rPr>
                <w:i/>
              </w:rPr>
              <w:t>для</w:t>
            </w:r>
            <w:r>
              <w:rPr>
                <w:i/>
                <w:spacing w:val="-6"/>
              </w:rPr>
              <w:t xml:space="preserve"> </w:t>
            </w:r>
            <w:r>
              <w:rPr>
                <w:i/>
                <w:spacing w:val="-5"/>
              </w:rPr>
              <w:t>вы</w:t>
            </w:r>
            <w:r>
              <w:rPr>
                <w:i/>
              </w:rPr>
              <w:t>полнения</w:t>
            </w:r>
            <w:r>
              <w:rPr>
                <w:i/>
                <w:spacing w:val="-9"/>
              </w:rPr>
              <w:t xml:space="preserve"> </w:t>
            </w:r>
            <w:r>
              <w:rPr>
                <w:i/>
              </w:rPr>
              <w:t>возложенных</w:t>
            </w:r>
            <w:r>
              <w:rPr>
                <w:i/>
                <w:spacing w:val="-9"/>
              </w:rPr>
              <w:t xml:space="preserve"> </w:t>
            </w:r>
            <w:r>
              <w:rPr>
                <w:i/>
              </w:rPr>
              <w:t>законодательством</w:t>
            </w:r>
            <w:r>
              <w:rPr>
                <w:i/>
                <w:spacing w:val="-7"/>
              </w:rPr>
              <w:t xml:space="preserve"> </w:t>
            </w:r>
            <w:r>
              <w:rPr>
                <w:i/>
              </w:rPr>
              <w:t>Российской</w:t>
            </w:r>
            <w:r>
              <w:rPr>
                <w:i/>
                <w:spacing w:val="-7"/>
              </w:rPr>
              <w:t xml:space="preserve"> </w:t>
            </w:r>
            <w:r>
              <w:rPr>
                <w:i/>
              </w:rPr>
              <w:t>Федерации функций, полномочий и обязанностей:</w:t>
            </w:r>
          </w:p>
          <w:p w:rsidR="00FD378B" w:rsidRDefault="00437BCC">
            <w:pPr>
              <w:pStyle w:val="TableParagraph"/>
              <w:spacing w:before="249"/>
            </w:pPr>
            <w:r>
              <w:rPr>
                <w:spacing w:val="-2"/>
                <w:u w:val="single"/>
              </w:rPr>
              <w:t>иные:</w:t>
            </w:r>
          </w:p>
          <w:p w:rsidR="00FD378B" w:rsidRDefault="00437BCC">
            <w:pPr>
              <w:pStyle w:val="TableParagraph"/>
              <w:spacing w:before="38"/>
            </w:pPr>
            <w:r>
              <w:rPr>
                <w:spacing w:val="-4"/>
              </w:rPr>
              <w:lastRenderedPageBreak/>
              <w:t>ФИО;</w:t>
            </w:r>
          </w:p>
          <w:p w:rsidR="00FD378B" w:rsidRDefault="00437BCC">
            <w:pPr>
              <w:pStyle w:val="TableParagraph"/>
              <w:spacing w:before="37" w:line="276" w:lineRule="auto"/>
              <w:ind w:right="3951"/>
            </w:pPr>
            <w:r>
              <w:t>контактные</w:t>
            </w:r>
            <w:r>
              <w:rPr>
                <w:spacing w:val="-14"/>
              </w:rPr>
              <w:t xml:space="preserve"> </w:t>
            </w:r>
            <w:r>
              <w:t>телефоны; дата рождения;</w:t>
            </w:r>
          </w:p>
          <w:p w:rsidR="00FD378B" w:rsidRDefault="00437BCC">
            <w:pPr>
              <w:pStyle w:val="TableParagraph"/>
              <w:spacing w:before="1" w:line="276" w:lineRule="auto"/>
              <w:ind w:right="3185"/>
            </w:pPr>
            <w:r>
              <w:t>реквизиты</w:t>
            </w:r>
            <w:r>
              <w:rPr>
                <w:spacing w:val="-14"/>
              </w:rPr>
              <w:t xml:space="preserve"> </w:t>
            </w:r>
            <w:r>
              <w:t>банковского</w:t>
            </w:r>
            <w:r>
              <w:rPr>
                <w:spacing w:val="-14"/>
              </w:rPr>
              <w:t xml:space="preserve"> </w:t>
            </w:r>
            <w:r>
              <w:t xml:space="preserve">счета; </w:t>
            </w:r>
            <w:r>
              <w:rPr>
                <w:spacing w:val="-4"/>
              </w:rPr>
              <w:t>пол;</w:t>
            </w:r>
          </w:p>
          <w:p w:rsidR="00FD378B" w:rsidRDefault="00437BCC">
            <w:pPr>
              <w:pStyle w:val="TableParagraph"/>
              <w:spacing w:line="253" w:lineRule="exact"/>
            </w:pPr>
            <w:r>
              <w:t>адрес</w:t>
            </w:r>
            <w:r>
              <w:rPr>
                <w:spacing w:val="-2"/>
              </w:rPr>
              <w:t xml:space="preserve"> регистрации;</w:t>
            </w:r>
          </w:p>
          <w:p w:rsidR="00FD378B" w:rsidRDefault="00437BCC">
            <w:pPr>
              <w:pStyle w:val="TableParagraph"/>
              <w:spacing w:before="38" w:line="276" w:lineRule="auto"/>
              <w:ind w:right="3185"/>
            </w:pPr>
            <w:r>
              <w:t>адрес</w:t>
            </w:r>
            <w:r>
              <w:rPr>
                <w:spacing w:val="-14"/>
              </w:rPr>
              <w:t xml:space="preserve"> </w:t>
            </w:r>
            <w:r>
              <w:t>электронной</w:t>
            </w:r>
            <w:r>
              <w:rPr>
                <w:spacing w:val="-14"/>
              </w:rPr>
              <w:t xml:space="preserve"> </w:t>
            </w:r>
            <w:r>
              <w:t xml:space="preserve">почты; </w:t>
            </w:r>
            <w:r>
              <w:rPr>
                <w:spacing w:val="-2"/>
              </w:rPr>
              <w:t>гражданство;</w:t>
            </w:r>
          </w:p>
          <w:p w:rsidR="00FD378B" w:rsidRDefault="00437BCC">
            <w:pPr>
              <w:pStyle w:val="TableParagraph"/>
              <w:spacing w:before="1"/>
            </w:pPr>
            <w:r>
              <w:rPr>
                <w:spacing w:val="-2"/>
              </w:rPr>
              <w:t>СНИЛС;</w:t>
            </w:r>
          </w:p>
          <w:p w:rsidR="00FD378B" w:rsidRDefault="00437BCC">
            <w:pPr>
              <w:pStyle w:val="TableParagraph"/>
              <w:spacing w:before="38" w:line="276" w:lineRule="auto"/>
              <w:ind w:right="254"/>
            </w:pPr>
            <w:r>
              <w:t>данные документа, удостоверяющего личность; наименование</w:t>
            </w:r>
            <w:r>
              <w:rPr>
                <w:spacing w:val="-8"/>
              </w:rPr>
              <w:t xml:space="preserve"> </w:t>
            </w:r>
            <w:r>
              <w:t>органа,</w:t>
            </w:r>
            <w:r>
              <w:rPr>
                <w:spacing w:val="-8"/>
              </w:rPr>
              <w:t xml:space="preserve"> </w:t>
            </w:r>
            <w:r>
              <w:t>выдавшего</w:t>
            </w:r>
            <w:r>
              <w:rPr>
                <w:spacing w:val="-8"/>
              </w:rPr>
              <w:t xml:space="preserve"> </w:t>
            </w:r>
            <w:r>
              <w:t>документ,</w:t>
            </w:r>
            <w:r>
              <w:rPr>
                <w:spacing w:val="-8"/>
              </w:rPr>
              <w:t xml:space="preserve"> </w:t>
            </w:r>
            <w:r>
              <w:t xml:space="preserve">удостоверяющий </w:t>
            </w:r>
            <w:r>
              <w:rPr>
                <w:spacing w:val="-2"/>
              </w:rPr>
              <w:t>личность;</w:t>
            </w:r>
          </w:p>
          <w:p w:rsidR="00FD378B" w:rsidRDefault="00437BCC">
            <w:pPr>
              <w:pStyle w:val="TableParagraph"/>
            </w:pPr>
            <w:r>
              <w:t>дата</w:t>
            </w:r>
            <w:r>
              <w:rPr>
                <w:spacing w:val="-6"/>
              </w:rPr>
              <w:t xml:space="preserve"> </w:t>
            </w:r>
            <w:r>
              <w:t>выдачи</w:t>
            </w:r>
            <w:r>
              <w:rPr>
                <w:spacing w:val="-7"/>
              </w:rPr>
              <w:t xml:space="preserve"> </w:t>
            </w:r>
            <w:r>
              <w:t>документа,</w:t>
            </w:r>
            <w:r>
              <w:rPr>
                <w:spacing w:val="-9"/>
              </w:rPr>
              <w:t xml:space="preserve"> </w:t>
            </w:r>
            <w:r>
              <w:t>удостоверяющего</w:t>
            </w:r>
            <w:r>
              <w:rPr>
                <w:spacing w:val="-5"/>
              </w:rPr>
              <w:t xml:space="preserve"> </w:t>
            </w:r>
            <w:r>
              <w:rPr>
                <w:spacing w:val="-2"/>
              </w:rPr>
              <w:t>личность;</w:t>
            </w:r>
          </w:p>
          <w:p w:rsidR="00FD378B" w:rsidRDefault="00437BCC">
            <w:pPr>
              <w:pStyle w:val="TableParagraph"/>
              <w:spacing w:before="1" w:line="280" w:lineRule="atLeast"/>
            </w:pPr>
            <w:r>
              <w:t>код</w:t>
            </w:r>
            <w:r>
              <w:rPr>
                <w:spacing w:val="-6"/>
              </w:rPr>
              <w:t xml:space="preserve"> </w:t>
            </w:r>
            <w:r>
              <w:t>подразделения</w:t>
            </w:r>
            <w:r>
              <w:rPr>
                <w:spacing w:val="-8"/>
              </w:rPr>
              <w:t xml:space="preserve"> </w:t>
            </w:r>
            <w:r>
              <w:t>органа,</w:t>
            </w:r>
            <w:r>
              <w:rPr>
                <w:spacing w:val="-6"/>
              </w:rPr>
              <w:t xml:space="preserve"> </w:t>
            </w:r>
            <w:r>
              <w:t>выдавшего</w:t>
            </w:r>
            <w:r>
              <w:rPr>
                <w:spacing w:val="-6"/>
              </w:rPr>
              <w:t xml:space="preserve"> </w:t>
            </w:r>
            <w:r>
              <w:t>документ,</w:t>
            </w:r>
            <w:r>
              <w:rPr>
                <w:spacing w:val="-9"/>
              </w:rPr>
              <w:t xml:space="preserve"> </w:t>
            </w:r>
            <w:r>
              <w:t>удостоверяющий личность;</w:t>
            </w:r>
          </w:p>
          <w:p w:rsidR="00FD378B" w:rsidRDefault="00437BCC">
            <w:pPr>
              <w:pStyle w:val="TableParagraph"/>
              <w:spacing w:before="3"/>
            </w:pPr>
            <w:r>
              <w:t>семейное</w:t>
            </w:r>
            <w:r>
              <w:rPr>
                <w:spacing w:val="-5"/>
              </w:rPr>
              <w:t xml:space="preserve"> </w:t>
            </w:r>
            <w:r>
              <w:rPr>
                <w:spacing w:val="-2"/>
              </w:rPr>
              <w:t>положение;</w:t>
            </w:r>
          </w:p>
          <w:p w:rsidR="00FD378B" w:rsidRDefault="00437BCC">
            <w:pPr>
              <w:pStyle w:val="TableParagraph"/>
              <w:spacing w:before="37" w:line="276" w:lineRule="auto"/>
              <w:ind w:right="3185"/>
            </w:pPr>
            <w:r>
              <w:t>сведения</w:t>
            </w:r>
            <w:r>
              <w:rPr>
                <w:spacing w:val="-12"/>
              </w:rPr>
              <w:t xml:space="preserve"> </w:t>
            </w:r>
            <w:r>
              <w:t>о</w:t>
            </w:r>
            <w:r>
              <w:rPr>
                <w:spacing w:val="-11"/>
              </w:rPr>
              <w:t xml:space="preserve"> </w:t>
            </w:r>
            <w:r>
              <w:t>составе</w:t>
            </w:r>
            <w:r>
              <w:rPr>
                <w:spacing w:val="-11"/>
              </w:rPr>
              <w:t xml:space="preserve"> </w:t>
            </w:r>
            <w:r>
              <w:t xml:space="preserve">семьи; </w:t>
            </w:r>
            <w:r>
              <w:rPr>
                <w:spacing w:val="-4"/>
              </w:rPr>
              <w:t>ИНН;</w:t>
            </w:r>
          </w:p>
          <w:p w:rsidR="00FD378B" w:rsidRDefault="00437BCC">
            <w:pPr>
              <w:pStyle w:val="TableParagraph"/>
              <w:spacing w:line="252" w:lineRule="exact"/>
            </w:pPr>
            <w:r>
              <w:t>сведения</w:t>
            </w:r>
            <w:r>
              <w:rPr>
                <w:spacing w:val="-3"/>
              </w:rPr>
              <w:t xml:space="preserve"> </w:t>
            </w:r>
            <w:r>
              <w:t>о</w:t>
            </w:r>
            <w:r>
              <w:rPr>
                <w:spacing w:val="-2"/>
              </w:rPr>
              <w:t xml:space="preserve"> детях;</w:t>
            </w:r>
          </w:p>
          <w:p w:rsidR="00FD378B" w:rsidRDefault="00437BCC">
            <w:pPr>
              <w:pStyle w:val="TableParagraph"/>
              <w:spacing w:before="40" w:line="276" w:lineRule="auto"/>
            </w:pPr>
            <w:r>
              <w:t>данные</w:t>
            </w:r>
            <w:r>
              <w:rPr>
                <w:spacing w:val="-7"/>
              </w:rPr>
              <w:t xml:space="preserve"> </w:t>
            </w:r>
            <w:r>
              <w:t>документа,</w:t>
            </w:r>
            <w:r>
              <w:rPr>
                <w:spacing w:val="-5"/>
              </w:rPr>
              <w:t xml:space="preserve"> </w:t>
            </w:r>
            <w:r>
              <w:t>содержащиеся</w:t>
            </w:r>
            <w:r>
              <w:rPr>
                <w:spacing w:val="-6"/>
              </w:rPr>
              <w:t xml:space="preserve"> </w:t>
            </w:r>
            <w:r>
              <w:t>в</w:t>
            </w:r>
            <w:r>
              <w:rPr>
                <w:spacing w:val="-6"/>
              </w:rPr>
              <w:t xml:space="preserve"> </w:t>
            </w:r>
            <w:r>
              <w:t>свидетельстве</w:t>
            </w:r>
            <w:r>
              <w:rPr>
                <w:spacing w:val="-7"/>
              </w:rPr>
              <w:t xml:space="preserve"> </w:t>
            </w:r>
            <w:r>
              <w:t>о</w:t>
            </w:r>
            <w:r>
              <w:rPr>
                <w:spacing w:val="-5"/>
              </w:rPr>
              <w:t xml:space="preserve"> </w:t>
            </w:r>
            <w:r>
              <w:t>рождении; данные документа, удостоверяющего полномочия законного</w:t>
            </w:r>
          </w:p>
          <w:p w:rsidR="00FD378B" w:rsidRDefault="00437BCC">
            <w:pPr>
              <w:pStyle w:val="TableParagraph"/>
              <w:spacing w:line="252" w:lineRule="exact"/>
            </w:pPr>
            <w:r>
              <w:rPr>
                <w:spacing w:val="-2"/>
              </w:rPr>
              <w:t>представителя;</w:t>
            </w:r>
          </w:p>
          <w:p w:rsidR="00FD378B" w:rsidRDefault="00437BCC">
            <w:pPr>
              <w:pStyle w:val="TableParagraph"/>
              <w:spacing w:before="38" w:line="276" w:lineRule="auto"/>
              <w:ind w:right="1717"/>
            </w:pPr>
            <w:r>
              <w:t>сведения</w:t>
            </w:r>
            <w:r>
              <w:rPr>
                <w:spacing w:val="-7"/>
              </w:rPr>
              <w:t xml:space="preserve"> </w:t>
            </w:r>
            <w:r>
              <w:t>о</w:t>
            </w:r>
            <w:r>
              <w:rPr>
                <w:spacing w:val="-6"/>
              </w:rPr>
              <w:t xml:space="preserve"> </w:t>
            </w:r>
            <w:r>
              <w:t>регистрации</w:t>
            </w:r>
            <w:r>
              <w:rPr>
                <w:spacing w:val="-6"/>
              </w:rPr>
              <w:t xml:space="preserve"> </w:t>
            </w:r>
            <w:r>
              <w:t>по</w:t>
            </w:r>
            <w:r>
              <w:rPr>
                <w:spacing w:val="-6"/>
              </w:rPr>
              <w:t xml:space="preserve"> </w:t>
            </w:r>
            <w:r>
              <w:t>месту</w:t>
            </w:r>
            <w:r>
              <w:rPr>
                <w:spacing w:val="-9"/>
              </w:rPr>
              <w:t xml:space="preserve"> </w:t>
            </w:r>
            <w:r>
              <w:t>жительства; адрес места жительства;</w:t>
            </w:r>
          </w:p>
          <w:p w:rsidR="00FD378B" w:rsidRDefault="00437BCC">
            <w:pPr>
              <w:pStyle w:val="TableParagraph"/>
              <w:spacing w:before="2"/>
            </w:pPr>
            <w:r>
              <w:t xml:space="preserve">место </w:t>
            </w:r>
            <w:r>
              <w:rPr>
                <w:spacing w:val="-2"/>
              </w:rPr>
              <w:t>работы;</w:t>
            </w:r>
          </w:p>
          <w:p w:rsidR="00FD378B" w:rsidRDefault="00437BCC">
            <w:pPr>
              <w:pStyle w:val="TableParagraph"/>
              <w:spacing w:before="37"/>
            </w:pPr>
            <w:r>
              <w:t>дата</w:t>
            </w:r>
            <w:r>
              <w:rPr>
                <w:spacing w:val="-4"/>
              </w:rPr>
              <w:t xml:space="preserve"> </w:t>
            </w:r>
            <w:r>
              <w:t>регистрации</w:t>
            </w:r>
            <w:r>
              <w:rPr>
                <w:spacing w:val="-3"/>
              </w:rPr>
              <w:t xml:space="preserve"> </w:t>
            </w:r>
            <w:r>
              <w:t>по</w:t>
            </w:r>
            <w:r>
              <w:rPr>
                <w:spacing w:val="-3"/>
              </w:rPr>
              <w:t xml:space="preserve"> </w:t>
            </w:r>
            <w:r>
              <w:t>месту</w:t>
            </w:r>
            <w:r>
              <w:rPr>
                <w:spacing w:val="-3"/>
              </w:rPr>
              <w:t xml:space="preserve"> </w:t>
            </w:r>
            <w:r>
              <w:rPr>
                <w:spacing w:val="-2"/>
              </w:rPr>
              <w:t>жительства;</w:t>
            </w:r>
          </w:p>
          <w:p w:rsidR="00FD378B" w:rsidRDefault="00437BCC">
            <w:pPr>
              <w:pStyle w:val="TableParagraph"/>
              <w:spacing w:before="37" w:line="276" w:lineRule="auto"/>
            </w:pPr>
            <w:r>
              <w:t>сведения</w:t>
            </w:r>
            <w:r>
              <w:rPr>
                <w:spacing w:val="-6"/>
              </w:rPr>
              <w:t xml:space="preserve"> </w:t>
            </w:r>
            <w:r>
              <w:t>о</w:t>
            </w:r>
            <w:r>
              <w:rPr>
                <w:spacing w:val="-5"/>
              </w:rPr>
              <w:t xml:space="preserve"> </w:t>
            </w:r>
            <w:r>
              <w:t>социальных</w:t>
            </w:r>
            <w:r>
              <w:rPr>
                <w:spacing w:val="-5"/>
              </w:rPr>
              <w:t xml:space="preserve"> </w:t>
            </w:r>
            <w:r>
              <w:t>льготах,</w:t>
            </w:r>
            <w:r>
              <w:rPr>
                <w:spacing w:val="-5"/>
              </w:rPr>
              <w:t xml:space="preserve"> </w:t>
            </w:r>
            <w:r>
              <w:t>на</w:t>
            </w:r>
            <w:r>
              <w:rPr>
                <w:spacing w:val="-5"/>
              </w:rPr>
              <w:t xml:space="preserve"> </w:t>
            </w:r>
            <w:r>
              <w:t>которые</w:t>
            </w:r>
            <w:r>
              <w:rPr>
                <w:spacing w:val="-7"/>
              </w:rPr>
              <w:t xml:space="preserve"> </w:t>
            </w:r>
            <w:r>
              <w:t>работник</w:t>
            </w:r>
            <w:r>
              <w:rPr>
                <w:spacing w:val="-5"/>
              </w:rPr>
              <w:t xml:space="preserve"> </w:t>
            </w:r>
            <w:r>
              <w:t>имеет право в соответствии с законодательством;</w:t>
            </w:r>
          </w:p>
          <w:p w:rsidR="00FD378B" w:rsidRDefault="00437BCC">
            <w:pPr>
              <w:pStyle w:val="TableParagraph"/>
              <w:spacing w:before="2"/>
            </w:pPr>
            <w:r>
              <w:t>основание</w:t>
            </w:r>
            <w:r>
              <w:rPr>
                <w:spacing w:val="-7"/>
              </w:rPr>
              <w:t xml:space="preserve"> </w:t>
            </w:r>
            <w:r>
              <w:rPr>
                <w:spacing w:val="-2"/>
              </w:rPr>
              <w:t>льготы;</w:t>
            </w:r>
          </w:p>
          <w:p w:rsidR="00FD378B" w:rsidRDefault="00437BCC">
            <w:pPr>
              <w:pStyle w:val="TableParagraph"/>
              <w:spacing w:before="37"/>
            </w:pPr>
            <w:r>
              <w:t>сведения</w:t>
            </w:r>
            <w:r>
              <w:rPr>
                <w:spacing w:val="-5"/>
              </w:rPr>
              <w:t xml:space="preserve"> </w:t>
            </w:r>
            <w:r>
              <w:t>о</w:t>
            </w:r>
            <w:r>
              <w:rPr>
                <w:spacing w:val="-4"/>
              </w:rPr>
              <w:t xml:space="preserve"> </w:t>
            </w:r>
            <w:r>
              <w:t>социальных</w:t>
            </w:r>
            <w:r>
              <w:rPr>
                <w:spacing w:val="-3"/>
              </w:rPr>
              <w:t xml:space="preserve"> </w:t>
            </w:r>
            <w:r>
              <w:rPr>
                <w:spacing w:val="-2"/>
              </w:rPr>
              <w:t>льготах;</w:t>
            </w:r>
          </w:p>
          <w:p w:rsidR="00FD378B" w:rsidRDefault="00437BCC">
            <w:pPr>
              <w:pStyle w:val="TableParagraph"/>
              <w:spacing w:before="38" w:line="276" w:lineRule="auto"/>
              <w:ind w:right="2305"/>
            </w:pPr>
            <w:r>
              <w:t>сведения</w:t>
            </w:r>
            <w:r>
              <w:rPr>
                <w:spacing w:val="-13"/>
              </w:rPr>
              <w:t xml:space="preserve"> </w:t>
            </w:r>
            <w:r>
              <w:t>о</w:t>
            </w:r>
            <w:r>
              <w:rPr>
                <w:spacing w:val="-12"/>
              </w:rPr>
              <w:t xml:space="preserve"> </w:t>
            </w:r>
            <w:r>
              <w:t>трудовой</w:t>
            </w:r>
            <w:r>
              <w:rPr>
                <w:spacing w:val="-13"/>
              </w:rPr>
              <w:t xml:space="preserve"> </w:t>
            </w:r>
            <w:r>
              <w:t>деятельности; данные трудовой книжки;</w:t>
            </w:r>
          </w:p>
          <w:p w:rsidR="00FD378B" w:rsidRDefault="00437BCC">
            <w:pPr>
              <w:pStyle w:val="TableParagraph"/>
              <w:spacing w:line="278" w:lineRule="auto"/>
            </w:pPr>
            <w:r>
              <w:t>сведения</w:t>
            </w:r>
            <w:r>
              <w:rPr>
                <w:spacing w:val="-6"/>
              </w:rPr>
              <w:t xml:space="preserve"> </w:t>
            </w:r>
            <w:r>
              <w:t>о</w:t>
            </w:r>
            <w:r>
              <w:rPr>
                <w:spacing w:val="-5"/>
              </w:rPr>
              <w:t xml:space="preserve"> </w:t>
            </w:r>
            <w:r>
              <w:t>доходах,</w:t>
            </w:r>
            <w:r>
              <w:rPr>
                <w:spacing w:val="-5"/>
              </w:rPr>
              <w:t xml:space="preserve"> </w:t>
            </w:r>
            <w:r>
              <w:t>расходах,</w:t>
            </w:r>
            <w:r>
              <w:rPr>
                <w:spacing w:val="-5"/>
              </w:rPr>
              <w:t xml:space="preserve"> </w:t>
            </w:r>
            <w:r>
              <w:t>об</w:t>
            </w:r>
            <w:r>
              <w:rPr>
                <w:spacing w:val="-5"/>
              </w:rPr>
              <w:t xml:space="preserve"> </w:t>
            </w:r>
            <w:r>
              <w:t>имуществе</w:t>
            </w:r>
            <w:r>
              <w:rPr>
                <w:spacing w:val="-5"/>
              </w:rPr>
              <w:t xml:space="preserve"> </w:t>
            </w:r>
            <w:r>
              <w:t>и</w:t>
            </w:r>
            <w:r>
              <w:rPr>
                <w:spacing w:val="-5"/>
              </w:rPr>
              <w:t xml:space="preserve"> </w:t>
            </w:r>
            <w:r>
              <w:t>обязательствах имущественного характера;</w:t>
            </w:r>
          </w:p>
          <w:p w:rsidR="00FD378B" w:rsidRDefault="00437BCC">
            <w:pPr>
              <w:pStyle w:val="TableParagraph"/>
              <w:spacing w:line="249" w:lineRule="exact"/>
            </w:pPr>
            <w:r>
              <w:t>сведения</w:t>
            </w:r>
            <w:r>
              <w:rPr>
                <w:spacing w:val="-3"/>
              </w:rPr>
              <w:t xml:space="preserve"> </w:t>
            </w:r>
            <w:r>
              <w:t>о</w:t>
            </w:r>
            <w:r>
              <w:rPr>
                <w:spacing w:val="-2"/>
              </w:rPr>
              <w:t xml:space="preserve"> взысканиях;</w:t>
            </w:r>
          </w:p>
          <w:p w:rsidR="00FD378B" w:rsidRDefault="00437BCC">
            <w:pPr>
              <w:pStyle w:val="TableParagraph"/>
              <w:spacing w:line="271" w:lineRule="auto"/>
              <w:ind w:right="453"/>
            </w:pPr>
            <w:r>
              <w:t>иные</w:t>
            </w:r>
            <w:r>
              <w:rPr>
                <w:spacing w:val="-6"/>
              </w:rPr>
              <w:t xml:space="preserve"> </w:t>
            </w:r>
            <w:r>
              <w:t>сведения,</w:t>
            </w:r>
            <w:r>
              <w:rPr>
                <w:spacing w:val="-6"/>
              </w:rPr>
              <w:t xml:space="preserve"> </w:t>
            </w:r>
            <w:r>
              <w:t>строго</w:t>
            </w:r>
            <w:r>
              <w:rPr>
                <w:spacing w:val="-6"/>
              </w:rPr>
              <w:t xml:space="preserve"> </w:t>
            </w:r>
            <w:r>
              <w:t>необходимые</w:t>
            </w:r>
            <w:r>
              <w:rPr>
                <w:spacing w:val="-6"/>
              </w:rPr>
              <w:t xml:space="preserve"> </w:t>
            </w:r>
            <w:r>
              <w:t>для</w:t>
            </w:r>
            <w:r>
              <w:rPr>
                <w:spacing w:val="-6"/>
              </w:rPr>
              <w:t xml:space="preserve"> </w:t>
            </w:r>
            <w:r>
              <w:t>осуществления</w:t>
            </w:r>
            <w:r>
              <w:rPr>
                <w:spacing w:val="-7"/>
              </w:rPr>
              <w:t xml:space="preserve"> </w:t>
            </w:r>
            <w:r>
              <w:lastRenderedPageBreak/>
              <w:t>государственных функций, полномочий и обязанностей;</w:t>
            </w:r>
            <w:r>
              <w:rPr>
                <w:spacing w:val="40"/>
              </w:rPr>
              <w:t xml:space="preserve"> </w:t>
            </w:r>
            <w:r>
              <w:t>ФИО ребенка;</w:t>
            </w:r>
          </w:p>
          <w:p w:rsidR="00FD378B" w:rsidRDefault="00437BCC">
            <w:pPr>
              <w:pStyle w:val="TableParagraph"/>
            </w:pPr>
            <w:r>
              <w:t>дата</w:t>
            </w:r>
            <w:r>
              <w:rPr>
                <w:spacing w:val="-4"/>
              </w:rPr>
              <w:t xml:space="preserve"> </w:t>
            </w:r>
            <w:r>
              <w:t>рождения</w:t>
            </w:r>
            <w:r>
              <w:rPr>
                <w:spacing w:val="-4"/>
              </w:rPr>
              <w:t xml:space="preserve"> </w:t>
            </w:r>
            <w:r>
              <w:rPr>
                <w:spacing w:val="-2"/>
              </w:rPr>
              <w:t>ребенка;</w:t>
            </w:r>
          </w:p>
          <w:p w:rsidR="00FD378B" w:rsidRDefault="00437BCC">
            <w:pPr>
              <w:pStyle w:val="TableParagraph"/>
              <w:spacing w:before="38" w:line="276" w:lineRule="auto"/>
            </w:pPr>
            <w:r>
              <w:t>сведения</w:t>
            </w:r>
            <w:r>
              <w:rPr>
                <w:spacing w:val="-5"/>
              </w:rPr>
              <w:t xml:space="preserve"> </w:t>
            </w:r>
            <w:r>
              <w:t>о</w:t>
            </w:r>
            <w:r>
              <w:rPr>
                <w:spacing w:val="-4"/>
              </w:rPr>
              <w:t xml:space="preserve"> </w:t>
            </w:r>
            <w:r>
              <w:t>членах</w:t>
            </w:r>
            <w:r>
              <w:rPr>
                <w:spacing w:val="-4"/>
              </w:rPr>
              <w:t xml:space="preserve"> </w:t>
            </w:r>
            <w:r>
              <w:t>семьи,</w:t>
            </w:r>
            <w:r>
              <w:rPr>
                <w:spacing w:val="-7"/>
              </w:rPr>
              <w:t xml:space="preserve"> </w:t>
            </w:r>
            <w:r>
              <w:t>за</w:t>
            </w:r>
            <w:r>
              <w:rPr>
                <w:spacing w:val="-4"/>
              </w:rPr>
              <w:t xml:space="preserve"> </w:t>
            </w:r>
            <w:r>
              <w:t>которыми</w:t>
            </w:r>
            <w:r>
              <w:rPr>
                <w:spacing w:val="-8"/>
              </w:rPr>
              <w:t xml:space="preserve"> </w:t>
            </w:r>
            <w:r>
              <w:t>осуществляется</w:t>
            </w:r>
            <w:r>
              <w:rPr>
                <w:spacing w:val="-4"/>
              </w:rPr>
              <w:t xml:space="preserve"> </w:t>
            </w:r>
            <w:r>
              <w:t>уход (ФИО; возраст, родственная связь);</w:t>
            </w:r>
          </w:p>
          <w:p w:rsidR="00FD378B" w:rsidRDefault="00437BCC">
            <w:pPr>
              <w:pStyle w:val="TableParagraph"/>
              <w:spacing w:line="258" w:lineRule="exact"/>
            </w:pPr>
            <w:r>
              <w:t>иные</w:t>
            </w:r>
            <w:r>
              <w:rPr>
                <w:spacing w:val="-7"/>
              </w:rPr>
              <w:t xml:space="preserve"> </w:t>
            </w:r>
            <w:r>
              <w:t>сведения,</w:t>
            </w:r>
            <w:r>
              <w:rPr>
                <w:spacing w:val="-4"/>
              </w:rPr>
              <w:t xml:space="preserve"> </w:t>
            </w:r>
            <w:r>
              <w:t>необходимые</w:t>
            </w:r>
            <w:r>
              <w:rPr>
                <w:spacing w:val="-4"/>
              </w:rPr>
              <w:t xml:space="preserve"> </w:t>
            </w:r>
            <w:r>
              <w:t>в</w:t>
            </w:r>
            <w:r>
              <w:rPr>
                <w:spacing w:val="-5"/>
              </w:rPr>
              <w:t xml:space="preserve"> </w:t>
            </w:r>
            <w:r>
              <w:t>целях</w:t>
            </w:r>
            <w:r>
              <w:rPr>
                <w:spacing w:val="-4"/>
              </w:rPr>
              <w:t xml:space="preserve"> </w:t>
            </w:r>
            <w:r>
              <w:t>оказания</w:t>
            </w:r>
            <w:r>
              <w:rPr>
                <w:spacing w:val="-4"/>
              </w:rPr>
              <w:t xml:space="preserve"> </w:t>
            </w:r>
            <w:r>
              <w:rPr>
                <w:spacing w:val="-2"/>
              </w:rPr>
              <w:t>государствен</w:t>
            </w:r>
            <w:r>
              <w:t>ных</w:t>
            </w:r>
            <w:r>
              <w:rPr>
                <w:spacing w:val="-6"/>
              </w:rPr>
              <w:t xml:space="preserve"> </w:t>
            </w:r>
            <w:r>
              <w:t>услуг</w:t>
            </w:r>
            <w:r>
              <w:rPr>
                <w:spacing w:val="-6"/>
              </w:rPr>
              <w:t xml:space="preserve"> </w:t>
            </w:r>
            <w:r>
              <w:t>и</w:t>
            </w:r>
            <w:r>
              <w:rPr>
                <w:spacing w:val="-6"/>
              </w:rPr>
              <w:t xml:space="preserve"> </w:t>
            </w:r>
            <w:r>
              <w:t>осуществления</w:t>
            </w:r>
            <w:r>
              <w:rPr>
                <w:spacing w:val="-8"/>
              </w:rPr>
              <w:t xml:space="preserve"> </w:t>
            </w:r>
            <w:r>
              <w:t>государственных</w:t>
            </w:r>
            <w:r>
              <w:rPr>
                <w:spacing w:val="-8"/>
              </w:rPr>
              <w:t xml:space="preserve"> </w:t>
            </w:r>
            <w:r>
              <w:t>функций,</w:t>
            </w:r>
            <w:r>
              <w:rPr>
                <w:spacing w:val="-6"/>
              </w:rPr>
              <w:t xml:space="preserve"> </w:t>
            </w:r>
            <w:r>
              <w:t>полномочий и обязанностей</w:t>
            </w:r>
          </w:p>
          <w:p w:rsidR="00FD378B" w:rsidRDefault="00437BCC">
            <w:pPr>
              <w:pStyle w:val="TableParagraph"/>
              <w:spacing w:before="251"/>
            </w:pPr>
            <w:r>
              <w:rPr>
                <w:spacing w:val="-2"/>
                <w:u w:val="single"/>
              </w:rPr>
              <w:t>специальные:</w:t>
            </w:r>
          </w:p>
          <w:p w:rsidR="00FD378B" w:rsidRDefault="00437BCC">
            <w:pPr>
              <w:pStyle w:val="TableParagraph"/>
              <w:spacing w:before="38"/>
            </w:pPr>
            <w:r>
              <w:t>сведения</w:t>
            </w:r>
            <w:r>
              <w:rPr>
                <w:spacing w:val="-4"/>
              </w:rPr>
              <w:t xml:space="preserve"> </w:t>
            </w:r>
            <w:r>
              <w:t>о</w:t>
            </w:r>
            <w:r>
              <w:rPr>
                <w:spacing w:val="-4"/>
              </w:rPr>
              <w:t xml:space="preserve"> </w:t>
            </w:r>
            <w:r>
              <w:t>наличии</w:t>
            </w:r>
            <w:r>
              <w:rPr>
                <w:spacing w:val="-3"/>
              </w:rPr>
              <w:t xml:space="preserve"> </w:t>
            </w:r>
            <w:r>
              <w:rPr>
                <w:spacing w:val="-2"/>
              </w:rPr>
              <w:t>инвалидности;</w:t>
            </w:r>
          </w:p>
          <w:p w:rsidR="00FD378B" w:rsidRDefault="00437BCC">
            <w:pPr>
              <w:pStyle w:val="TableParagraph"/>
              <w:spacing w:before="37" w:line="278" w:lineRule="auto"/>
              <w:ind w:right="1363"/>
            </w:pPr>
            <w:r>
              <w:t>результаты</w:t>
            </w:r>
            <w:r>
              <w:rPr>
                <w:spacing w:val="-14"/>
              </w:rPr>
              <w:t xml:space="preserve"> </w:t>
            </w:r>
            <w:r>
              <w:t>медицинского</w:t>
            </w:r>
            <w:r>
              <w:rPr>
                <w:spacing w:val="-14"/>
              </w:rPr>
              <w:t xml:space="preserve"> </w:t>
            </w:r>
            <w:r>
              <w:t>обследования; категория льготы;</w:t>
            </w:r>
          </w:p>
          <w:p w:rsidR="00FD378B" w:rsidRDefault="00437BCC">
            <w:pPr>
              <w:pStyle w:val="TableParagraph"/>
              <w:spacing w:line="249" w:lineRule="exact"/>
            </w:pPr>
            <w:r>
              <w:t>данные</w:t>
            </w:r>
            <w:r>
              <w:rPr>
                <w:spacing w:val="-5"/>
              </w:rPr>
              <w:t xml:space="preserve"> </w:t>
            </w:r>
            <w:r>
              <w:t>справки</w:t>
            </w:r>
            <w:r>
              <w:rPr>
                <w:spacing w:val="-3"/>
              </w:rPr>
              <w:t xml:space="preserve"> </w:t>
            </w:r>
            <w:r>
              <w:t>об</w:t>
            </w:r>
            <w:r>
              <w:rPr>
                <w:spacing w:val="-3"/>
              </w:rPr>
              <w:t xml:space="preserve"> </w:t>
            </w:r>
            <w:r>
              <w:rPr>
                <w:spacing w:val="-2"/>
              </w:rPr>
              <w:t>инвалидности</w:t>
            </w:r>
          </w:p>
        </w:tc>
        <w:tc>
          <w:tcPr>
            <w:tcW w:w="2976" w:type="dxa"/>
          </w:tcPr>
          <w:p w:rsidR="00FD378B" w:rsidRDefault="00437BCC">
            <w:pPr>
              <w:pStyle w:val="TableParagraph"/>
              <w:spacing w:before="1"/>
            </w:pPr>
            <w:r>
              <w:rPr>
                <w:spacing w:val="-2"/>
              </w:rPr>
              <w:lastRenderedPageBreak/>
              <w:t>автоматизированная</w:t>
            </w:r>
          </w:p>
        </w:tc>
        <w:tc>
          <w:tcPr>
            <w:tcW w:w="2892" w:type="dxa"/>
          </w:tcPr>
          <w:p w:rsidR="00FD378B" w:rsidRDefault="00437BCC">
            <w:pPr>
              <w:pStyle w:val="TableParagraph"/>
              <w:spacing w:before="1"/>
              <w:ind w:left="108"/>
            </w:pPr>
            <w:r>
              <w:t>до</w:t>
            </w:r>
            <w:r>
              <w:rPr>
                <w:spacing w:val="-8"/>
              </w:rPr>
              <w:t xml:space="preserve"> </w:t>
            </w:r>
            <w:r>
              <w:t>достижения</w:t>
            </w:r>
            <w:r>
              <w:rPr>
                <w:spacing w:val="-5"/>
              </w:rPr>
              <w:t xml:space="preserve"> </w:t>
            </w:r>
            <w:r>
              <w:rPr>
                <w:spacing w:val="-4"/>
              </w:rPr>
              <w:t>цели</w:t>
            </w:r>
          </w:p>
          <w:p w:rsidR="00FD378B" w:rsidRDefault="00437BCC">
            <w:pPr>
              <w:pStyle w:val="TableParagraph"/>
              <w:spacing w:before="37" w:line="276" w:lineRule="auto"/>
              <w:ind w:left="108" w:right="406"/>
            </w:pPr>
            <w:r>
              <w:t>обработки</w:t>
            </w:r>
            <w:r>
              <w:rPr>
                <w:spacing w:val="-14"/>
              </w:rPr>
              <w:t xml:space="preserve"> </w:t>
            </w:r>
            <w:r>
              <w:t>персональных данных (АИС</w:t>
            </w:r>
          </w:p>
          <w:p w:rsidR="00FD378B" w:rsidRDefault="00437BCC">
            <w:pPr>
              <w:pStyle w:val="TableParagraph"/>
              <w:spacing w:before="2"/>
              <w:ind w:left="108"/>
            </w:pPr>
            <w:r>
              <w:t>«Электронный</w:t>
            </w:r>
            <w:r>
              <w:rPr>
                <w:spacing w:val="-13"/>
              </w:rPr>
              <w:t xml:space="preserve"> </w:t>
            </w:r>
            <w:r>
              <w:rPr>
                <w:spacing w:val="-2"/>
              </w:rPr>
              <w:t>социальный</w:t>
            </w:r>
          </w:p>
          <w:p w:rsidR="00FD378B" w:rsidRDefault="00437BCC">
            <w:pPr>
              <w:pStyle w:val="TableParagraph"/>
              <w:spacing w:before="37"/>
              <w:ind w:left="108"/>
            </w:pPr>
            <w:r>
              <w:t>регистр</w:t>
            </w:r>
            <w:r>
              <w:rPr>
                <w:spacing w:val="-8"/>
              </w:rPr>
              <w:t xml:space="preserve"> </w:t>
            </w:r>
            <w:r>
              <w:t>населения»</w:t>
            </w:r>
            <w:r>
              <w:rPr>
                <w:spacing w:val="-6"/>
              </w:rPr>
              <w:t xml:space="preserve"> </w:t>
            </w:r>
            <w:r>
              <w:rPr>
                <w:spacing w:val="-5"/>
              </w:rPr>
              <w:t>ИО)</w:t>
            </w:r>
          </w:p>
        </w:tc>
        <w:tc>
          <w:tcPr>
            <w:tcW w:w="2889" w:type="dxa"/>
          </w:tcPr>
          <w:p w:rsidR="00FD378B" w:rsidRDefault="00437BCC">
            <w:pPr>
              <w:pStyle w:val="TableParagraph"/>
              <w:spacing w:before="1" w:line="276" w:lineRule="auto"/>
              <w:ind w:left="106" w:right="104"/>
            </w:pPr>
            <w:r>
              <w:t>3</w:t>
            </w:r>
            <w:r>
              <w:rPr>
                <w:spacing w:val="-12"/>
              </w:rPr>
              <w:t xml:space="preserve"> </w:t>
            </w:r>
            <w:r>
              <w:t>года</w:t>
            </w:r>
            <w:r>
              <w:rPr>
                <w:spacing w:val="-13"/>
              </w:rPr>
              <w:t xml:space="preserve"> </w:t>
            </w:r>
            <w:r>
              <w:t>(АИС</w:t>
            </w:r>
            <w:r>
              <w:rPr>
                <w:spacing w:val="-12"/>
              </w:rPr>
              <w:t xml:space="preserve"> </w:t>
            </w:r>
            <w:r>
              <w:t>«Электронный социальный регистр населения» ИО)</w:t>
            </w:r>
          </w:p>
        </w:tc>
      </w:tr>
      <w:tr w:rsidR="00FD378B">
        <w:trPr>
          <w:trHeight w:val="1417"/>
        </w:trPr>
        <w:tc>
          <w:tcPr>
            <w:tcW w:w="6205" w:type="dxa"/>
            <w:vMerge/>
            <w:tcBorders>
              <w:top w:val="none" w:sz="4" w:space="0" w:color="000000"/>
            </w:tcBorders>
          </w:tcPr>
          <w:p w:rsidR="00FD378B" w:rsidRDefault="00FD378B"/>
        </w:tc>
        <w:tc>
          <w:tcPr>
            <w:tcW w:w="2976" w:type="dxa"/>
          </w:tcPr>
          <w:p w:rsidR="00FD378B" w:rsidRDefault="00437BCC">
            <w:pPr>
              <w:pStyle w:val="TableParagraph"/>
              <w:spacing w:before="1"/>
            </w:pPr>
            <w:r>
              <w:rPr>
                <w:spacing w:val="-2"/>
              </w:rPr>
              <w:t>неавтоматизированная</w:t>
            </w:r>
          </w:p>
        </w:tc>
        <w:tc>
          <w:tcPr>
            <w:tcW w:w="2892" w:type="dxa"/>
          </w:tcPr>
          <w:p w:rsidR="00FD378B" w:rsidRDefault="00437BCC">
            <w:pPr>
              <w:pStyle w:val="TableParagraph"/>
              <w:spacing w:before="1"/>
              <w:ind w:left="108"/>
            </w:pPr>
            <w:r>
              <w:t>до</w:t>
            </w:r>
            <w:r>
              <w:rPr>
                <w:spacing w:val="-8"/>
              </w:rPr>
              <w:t xml:space="preserve"> </w:t>
            </w:r>
            <w:r>
              <w:t>достижения</w:t>
            </w:r>
            <w:r>
              <w:rPr>
                <w:spacing w:val="-5"/>
              </w:rPr>
              <w:t xml:space="preserve"> </w:t>
            </w:r>
            <w:r>
              <w:rPr>
                <w:spacing w:val="-4"/>
              </w:rPr>
              <w:t>цели</w:t>
            </w:r>
          </w:p>
          <w:p w:rsidR="00FD378B" w:rsidRDefault="00437BCC">
            <w:pPr>
              <w:pStyle w:val="TableParagraph"/>
              <w:spacing w:before="39" w:line="276" w:lineRule="auto"/>
              <w:ind w:left="108" w:right="406"/>
            </w:pPr>
            <w:r>
              <w:t>обработки</w:t>
            </w:r>
            <w:r>
              <w:rPr>
                <w:spacing w:val="-14"/>
              </w:rPr>
              <w:t xml:space="preserve"> </w:t>
            </w:r>
            <w:r>
              <w:t xml:space="preserve">персональных </w:t>
            </w:r>
            <w:r>
              <w:rPr>
                <w:spacing w:val="-2"/>
              </w:rPr>
              <w:t>данных</w:t>
            </w:r>
          </w:p>
        </w:tc>
        <w:tc>
          <w:tcPr>
            <w:tcW w:w="2889" w:type="dxa"/>
          </w:tcPr>
          <w:p w:rsidR="00FD378B" w:rsidRDefault="00437BCC">
            <w:pPr>
              <w:pStyle w:val="TableParagraph"/>
              <w:spacing w:before="1"/>
              <w:ind w:left="106"/>
            </w:pPr>
            <w:r>
              <w:t xml:space="preserve">3 </w:t>
            </w:r>
            <w:r>
              <w:rPr>
                <w:spacing w:val="-4"/>
              </w:rPr>
              <w:t>года</w:t>
            </w:r>
          </w:p>
        </w:tc>
      </w:tr>
    </w:tbl>
    <w:p w:rsidR="00FD378B" w:rsidRDefault="00FD378B">
      <w:pPr>
        <w:pStyle w:val="TableParagraph"/>
        <w:sectPr w:rsidR="00FD378B">
          <w:type w:val="continuous"/>
          <w:pgSz w:w="16840" w:h="11910" w:orient="landscape"/>
          <w:pgMar w:top="1120" w:right="992" w:bottom="280" w:left="708" w:header="709" w:footer="709" w:gutter="0"/>
          <w:cols w:space="1701"/>
          <w:docGrid w:linePitch="360"/>
        </w:sectPr>
      </w:pPr>
    </w:p>
    <w:tbl>
      <w:tblPr>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5"/>
        <w:gridCol w:w="2976"/>
        <w:gridCol w:w="2892"/>
        <w:gridCol w:w="2889"/>
      </w:tblGrid>
      <w:tr w:rsidR="00FD378B">
        <w:trPr>
          <w:trHeight w:val="1669"/>
        </w:trPr>
        <w:tc>
          <w:tcPr>
            <w:tcW w:w="6205" w:type="dxa"/>
            <w:vMerge w:val="restart"/>
            <w:tcBorders>
              <w:top w:val="single" w:sz="4" w:space="0" w:color="000000"/>
            </w:tcBorders>
          </w:tcPr>
          <w:p w:rsidR="00FD378B" w:rsidRDefault="00437BCC">
            <w:pPr>
              <w:pStyle w:val="TableParagraph"/>
              <w:spacing w:line="258" w:lineRule="exact"/>
              <w:rPr>
                <w:bCs/>
                <w:i/>
                <w:spacing w:val="-2"/>
              </w:rPr>
            </w:pPr>
            <w:r>
              <w:rPr>
                <w:i/>
              </w:rPr>
              <w:lastRenderedPageBreak/>
              <w:t>близкие</w:t>
            </w:r>
            <w:r>
              <w:rPr>
                <w:i/>
                <w:spacing w:val="-8"/>
              </w:rPr>
              <w:t xml:space="preserve"> </w:t>
            </w:r>
            <w:r>
              <w:rPr>
                <w:i/>
              </w:rPr>
              <w:t>родственники</w:t>
            </w:r>
            <w:r>
              <w:rPr>
                <w:i/>
                <w:spacing w:val="-8"/>
              </w:rPr>
              <w:t xml:space="preserve"> </w:t>
            </w:r>
            <w:r>
              <w:rPr>
                <w:i/>
              </w:rPr>
              <w:t>граждан,</w:t>
            </w:r>
            <w:r>
              <w:rPr>
                <w:i/>
                <w:spacing w:val="-8"/>
              </w:rPr>
              <w:t xml:space="preserve"> </w:t>
            </w:r>
            <w:r>
              <w:rPr>
                <w:i/>
              </w:rPr>
              <w:t>персональные</w:t>
            </w:r>
            <w:r>
              <w:rPr>
                <w:i/>
                <w:spacing w:val="-10"/>
              </w:rPr>
              <w:t xml:space="preserve"> </w:t>
            </w:r>
            <w:r>
              <w:rPr>
                <w:i/>
              </w:rPr>
              <w:t>данные</w:t>
            </w:r>
            <w:r>
              <w:rPr>
                <w:i/>
                <w:spacing w:val="-7"/>
              </w:rPr>
              <w:t xml:space="preserve"> </w:t>
            </w:r>
            <w:r>
              <w:rPr>
                <w:i/>
                <w:spacing w:val="-5"/>
              </w:rPr>
              <w:t>ко</w:t>
            </w:r>
            <w:r>
              <w:rPr>
                <w:i/>
              </w:rPr>
              <w:t>торых необходимы для выполнения возложенных законо</w:t>
            </w:r>
            <w:r>
              <w:rPr>
                <w:i/>
              </w:rPr>
              <w:t>дательством</w:t>
            </w:r>
            <w:r>
              <w:rPr>
                <w:i/>
                <w:spacing w:val="-6"/>
              </w:rPr>
              <w:t xml:space="preserve"> </w:t>
            </w:r>
            <w:r>
              <w:rPr>
                <w:i/>
              </w:rPr>
              <w:t>Российской</w:t>
            </w:r>
            <w:r>
              <w:rPr>
                <w:i/>
                <w:spacing w:val="-8"/>
              </w:rPr>
              <w:t xml:space="preserve"> </w:t>
            </w:r>
            <w:r>
              <w:rPr>
                <w:i/>
              </w:rPr>
              <w:t>Федерации</w:t>
            </w:r>
            <w:r>
              <w:rPr>
                <w:i/>
                <w:spacing w:val="-9"/>
              </w:rPr>
              <w:t xml:space="preserve"> </w:t>
            </w:r>
            <w:r>
              <w:rPr>
                <w:i/>
              </w:rPr>
              <w:t>функций,</w:t>
            </w:r>
            <w:r>
              <w:rPr>
                <w:i/>
                <w:spacing w:val="-6"/>
              </w:rPr>
              <w:t xml:space="preserve"> </w:t>
            </w:r>
            <w:r>
              <w:rPr>
                <w:i/>
              </w:rPr>
              <w:t>полномочий</w:t>
            </w:r>
            <w:r>
              <w:rPr>
                <w:i/>
                <w:spacing w:val="-6"/>
              </w:rPr>
              <w:t xml:space="preserve"> </w:t>
            </w:r>
            <w:r>
              <w:rPr>
                <w:i/>
              </w:rPr>
              <w:t xml:space="preserve">и </w:t>
            </w:r>
            <w:r>
              <w:rPr>
                <w:i/>
                <w:spacing w:val="-2"/>
              </w:rPr>
              <w:t>обязанностей:</w:t>
            </w:r>
          </w:p>
          <w:p w:rsidR="00FD378B" w:rsidRDefault="00437BCC">
            <w:pPr>
              <w:pStyle w:val="TableParagraph"/>
              <w:spacing w:before="243"/>
            </w:pPr>
            <w:r>
              <w:rPr>
                <w:spacing w:val="-2"/>
                <w:u w:val="single"/>
              </w:rPr>
              <w:t>иные:</w:t>
            </w:r>
          </w:p>
          <w:p w:rsidR="00FD378B" w:rsidRDefault="00437BCC">
            <w:pPr>
              <w:pStyle w:val="TableParagraph"/>
              <w:spacing w:before="37"/>
            </w:pPr>
            <w:r>
              <w:rPr>
                <w:spacing w:val="-4"/>
              </w:rPr>
              <w:t>ФИО;</w:t>
            </w:r>
          </w:p>
          <w:p w:rsidR="00FD378B" w:rsidRDefault="00437BCC">
            <w:pPr>
              <w:pStyle w:val="TableParagraph"/>
              <w:spacing w:before="38" w:line="276" w:lineRule="auto"/>
              <w:ind w:right="4644"/>
            </w:pPr>
            <w:r>
              <w:t>дата</w:t>
            </w:r>
            <w:r>
              <w:rPr>
                <w:spacing w:val="-14"/>
              </w:rPr>
              <w:t xml:space="preserve"> </w:t>
            </w:r>
            <w:r>
              <w:t xml:space="preserve">рождения; </w:t>
            </w:r>
            <w:r>
              <w:rPr>
                <w:spacing w:val="-2"/>
              </w:rPr>
              <w:t>возраст;</w:t>
            </w:r>
          </w:p>
          <w:p w:rsidR="00FD378B" w:rsidRDefault="00437BCC">
            <w:pPr>
              <w:pStyle w:val="TableParagraph"/>
              <w:spacing w:before="1" w:line="276" w:lineRule="auto"/>
              <w:ind w:right="4506"/>
            </w:pPr>
            <w:r>
              <w:t>место</w:t>
            </w:r>
            <w:r>
              <w:rPr>
                <w:spacing w:val="-14"/>
              </w:rPr>
              <w:t xml:space="preserve"> </w:t>
            </w:r>
            <w:r>
              <w:t xml:space="preserve">рождения; </w:t>
            </w:r>
            <w:r>
              <w:rPr>
                <w:spacing w:val="-4"/>
              </w:rPr>
              <w:t>пол;</w:t>
            </w:r>
          </w:p>
          <w:p w:rsidR="00FD378B" w:rsidRDefault="00437BCC">
            <w:pPr>
              <w:pStyle w:val="TableParagraph"/>
              <w:spacing w:line="276" w:lineRule="auto"/>
              <w:ind w:right="4690"/>
            </w:pPr>
            <w:r>
              <w:rPr>
                <w:spacing w:val="-2"/>
              </w:rPr>
              <w:t>гражданство; адрес;</w:t>
            </w:r>
          </w:p>
          <w:p w:rsidR="00FD378B" w:rsidRDefault="00437BCC">
            <w:pPr>
              <w:pStyle w:val="TableParagraph"/>
              <w:spacing w:line="253" w:lineRule="exact"/>
            </w:pPr>
            <w:r>
              <w:t>контактные</w:t>
            </w:r>
            <w:r>
              <w:rPr>
                <w:spacing w:val="-7"/>
              </w:rPr>
              <w:t xml:space="preserve"> </w:t>
            </w:r>
            <w:r>
              <w:rPr>
                <w:spacing w:val="-2"/>
              </w:rPr>
              <w:t>телефоны;</w:t>
            </w:r>
          </w:p>
          <w:p w:rsidR="00FD378B" w:rsidRDefault="00437BCC">
            <w:pPr>
              <w:pStyle w:val="TableParagraph"/>
              <w:spacing w:before="39" w:line="276" w:lineRule="auto"/>
              <w:ind w:right="862"/>
            </w:pPr>
            <w:r>
              <w:t>данные</w:t>
            </w:r>
            <w:r>
              <w:rPr>
                <w:spacing w:val="-13"/>
              </w:rPr>
              <w:t xml:space="preserve"> </w:t>
            </w:r>
            <w:r>
              <w:t>документа,</w:t>
            </w:r>
            <w:r>
              <w:rPr>
                <w:spacing w:val="-11"/>
              </w:rPr>
              <w:t xml:space="preserve"> </w:t>
            </w:r>
            <w:r>
              <w:t>удостоверяющего</w:t>
            </w:r>
            <w:r>
              <w:rPr>
                <w:spacing w:val="-11"/>
              </w:rPr>
              <w:t xml:space="preserve"> </w:t>
            </w:r>
            <w:r>
              <w:t xml:space="preserve">личность; </w:t>
            </w:r>
            <w:r>
              <w:rPr>
                <w:spacing w:val="-2"/>
              </w:rPr>
              <w:t>СНИЛС;</w:t>
            </w:r>
          </w:p>
          <w:p w:rsidR="00FD378B" w:rsidRDefault="00437BCC">
            <w:pPr>
              <w:pStyle w:val="TableParagraph"/>
              <w:spacing w:line="252" w:lineRule="exact"/>
            </w:pPr>
            <w:r>
              <w:t>семейное</w:t>
            </w:r>
            <w:r>
              <w:rPr>
                <w:spacing w:val="-5"/>
              </w:rPr>
              <w:t xml:space="preserve"> </w:t>
            </w:r>
            <w:r>
              <w:rPr>
                <w:spacing w:val="-2"/>
              </w:rPr>
              <w:t>положение;</w:t>
            </w:r>
          </w:p>
          <w:p w:rsidR="00FD378B" w:rsidRDefault="00437BCC">
            <w:pPr>
              <w:pStyle w:val="TableParagraph"/>
              <w:spacing w:before="37" w:line="278" w:lineRule="auto"/>
              <w:ind w:right="3536"/>
            </w:pPr>
            <w:r>
              <w:t>сведения</w:t>
            </w:r>
            <w:r>
              <w:rPr>
                <w:spacing w:val="-12"/>
              </w:rPr>
              <w:t xml:space="preserve"> </w:t>
            </w:r>
            <w:r>
              <w:t>о</w:t>
            </w:r>
            <w:r>
              <w:rPr>
                <w:spacing w:val="-11"/>
              </w:rPr>
              <w:t xml:space="preserve"> </w:t>
            </w:r>
            <w:r>
              <w:t>составе</w:t>
            </w:r>
            <w:r>
              <w:rPr>
                <w:spacing w:val="-11"/>
              </w:rPr>
              <w:t xml:space="preserve"> </w:t>
            </w:r>
            <w:r>
              <w:t>семьи; степень родства;</w:t>
            </w:r>
          </w:p>
          <w:p w:rsidR="00FD378B" w:rsidRDefault="00437BCC">
            <w:pPr>
              <w:pStyle w:val="TableParagraph"/>
              <w:spacing w:line="276" w:lineRule="auto"/>
              <w:ind w:right="2683"/>
            </w:pPr>
            <w:r>
              <w:t>сведения</w:t>
            </w:r>
            <w:r>
              <w:rPr>
                <w:spacing w:val="-13"/>
              </w:rPr>
              <w:t xml:space="preserve"> </w:t>
            </w:r>
            <w:r>
              <w:t>о</w:t>
            </w:r>
            <w:r>
              <w:rPr>
                <w:spacing w:val="-12"/>
              </w:rPr>
              <w:t xml:space="preserve"> </w:t>
            </w:r>
            <w:r>
              <w:t>социальных</w:t>
            </w:r>
            <w:r>
              <w:rPr>
                <w:spacing w:val="-12"/>
              </w:rPr>
              <w:t xml:space="preserve"> </w:t>
            </w:r>
            <w:r>
              <w:t>льготах; сведения о пенсиях;</w:t>
            </w:r>
          </w:p>
          <w:p w:rsidR="00FD378B" w:rsidRDefault="00437BCC">
            <w:pPr>
              <w:pStyle w:val="TableParagraph"/>
              <w:spacing w:line="252" w:lineRule="exact"/>
            </w:pPr>
            <w:r>
              <w:t>дата</w:t>
            </w:r>
            <w:r>
              <w:rPr>
                <w:spacing w:val="-2"/>
              </w:rPr>
              <w:t xml:space="preserve"> </w:t>
            </w:r>
            <w:r>
              <w:t>выхода</w:t>
            </w:r>
            <w:r>
              <w:rPr>
                <w:spacing w:val="-2"/>
              </w:rPr>
              <w:t xml:space="preserve"> </w:t>
            </w:r>
            <w:r>
              <w:t>на</w:t>
            </w:r>
            <w:r>
              <w:rPr>
                <w:spacing w:val="-4"/>
              </w:rPr>
              <w:t xml:space="preserve"> </w:t>
            </w:r>
            <w:r>
              <w:rPr>
                <w:spacing w:val="-2"/>
              </w:rPr>
              <w:t>пенсию;</w:t>
            </w:r>
          </w:p>
          <w:p w:rsidR="00FD378B" w:rsidRDefault="00437BCC">
            <w:pPr>
              <w:pStyle w:val="TableParagraph"/>
              <w:spacing w:before="34" w:line="278" w:lineRule="auto"/>
            </w:pPr>
            <w:r>
              <w:t>сведения</w:t>
            </w:r>
            <w:r>
              <w:rPr>
                <w:spacing w:val="-5"/>
              </w:rPr>
              <w:t xml:space="preserve"> </w:t>
            </w:r>
            <w:r>
              <w:t>о</w:t>
            </w:r>
            <w:r>
              <w:rPr>
                <w:spacing w:val="-4"/>
              </w:rPr>
              <w:t xml:space="preserve"> </w:t>
            </w:r>
            <w:r>
              <w:t>членах</w:t>
            </w:r>
            <w:r>
              <w:rPr>
                <w:spacing w:val="-4"/>
              </w:rPr>
              <w:t xml:space="preserve"> </w:t>
            </w:r>
            <w:r>
              <w:t>семьи,</w:t>
            </w:r>
            <w:r>
              <w:rPr>
                <w:spacing w:val="-7"/>
              </w:rPr>
              <w:t xml:space="preserve"> </w:t>
            </w:r>
            <w:r>
              <w:t>за</w:t>
            </w:r>
            <w:r>
              <w:rPr>
                <w:spacing w:val="-4"/>
              </w:rPr>
              <w:t xml:space="preserve"> </w:t>
            </w:r>
            <w:r>
              <w:t>которыми</w:t>
            </w:r>
            <w:r>
              <w:rPr>
                <w:spacing w:val="-8"/>
              </w:rPr>
              <w:t xml:space="preserve"> </w:t>
            </w:r>
            <w:r>
              <w:t>осуществляется</w:t>
            </w:r>
            <w:r>
              <w:rPr>
                <w:spacing w:val="-4"/>
              </w:rPr>
              <w:t xml:space="preserve"> </w:t>
            </w:r>
            <w:r>
              <w:t xml:space="preserve">уход </w:t>
            </w:r>
            <w:r>
              <w:lastRenderedPageBreak/>
              <w:t>(ФИО; возраст, родственная связь);</w:t>
            </w:r>
          </w:p>
          <w:p w:rsidR="00FD378B" w:rsidRDefault="00437BCC">
            <w:pPr>
              <w:pStyle w:val="TableParagraph"/>
              <w:spacing w:line="249" w:lineRule="exact"/>
            </w:pPr>
            <w:r>
              <w:t>сведения</w:t>
            </w:r>
            <w:r>
              <w:rPr>
                <w:spacing w:val="-3"/>
              </w:rPr>
              <w:t xml:space="preserve"> </w:t>
            </w:r>
            <w:r>
              <w:t>о</w:t>
            </w:r>
            <w:r>
              <w:rPr>
                <w:spacing w:val="-2"/>
              </w:rPr>
              <w:t xml:space="preserve"> доходах;</w:t>
            </w:r>
          </w:p>
          <w:p w:rsidR="00FD378B" w:rsidRDefault="00437BCC">
            <w:pPr>
              <w:pStyle w:val="TableParagraph"/>
              <w:spacing w:line="280" w:lineRule="atLeast"/>
              <w:ind w:right="208"/>
            </w:pPr>
            <w:r>
              <w:t>сведения,</w:t>
            </w:r>
            <w:r>
              <w:rPr>
                <w:spacing w:val="-7"/>
              </w:rPr>
              <w:t xml:space="preserve"> </w:t>
            </w:r>
            <w:r>
              <w:t>необходимые</w:t>
            </w:r>
            <w:r>
              <w:rPr>
                <w:spacing w:val="-7"/>
              </w:rPr>
              <w:t xml:space="preserve"> </w:t>
            </w:r>
            <w:r>
              <w:t>для</w:t>
            </w:r>
            <w:r>
              <w:rPr>
                <w:spacing w:val="-7"/>
              </w:rPr>
              <w:t xml:space="preserve"> </w:t>
            </w:r>
            <w:r>
              <w:t>исполнения</w:t>
            </w:r>
            <w:r>
              <w:rPr>
                <w:spacing w:val="-8"/>
              </w:rPr>
              <w:t xml:space="preserve"> </w:t>
            </w:r>
            <w:r>
              <w:t>возложенных</w:t>
            </w:r>
            <w:r>
              <w:rPr>
                <w:spacing w:val="-7"/>
              </w:rPr>
              <w:t xml:space="preserve"> </w:t>
            </w:r>
            <w:r>
              <w:t>функций, полномочий и обязанностей</w:t>
            </w:r>
          </w:p>
        </w:tc>
        <w:tc>
          <w:tcPr>
            <w:tcW w:w="2976" w:type="dxa"/>
            <w:vMerge w:val="restart"/>
            <w:tcBorders>
              <w:top w:val="single" w:sz="4" w:space="0" w:color="000000"/>
            </w:tcBorders>
          </w:tcPr>
          <w:p w:rsidR="00FD378B" w:rsidRDefault="00437BCC">
            <w:pPr>
              <w:pStyle w:val="TableParagraph"/>
            </w:pPr>
            <w:r>
              <w:rPr>
                <w:spacing w:val="-2"/>
              </w:rPr>
              <w:lastRenderedPageBreak/>
              <w:t>автоматизированная</w:t>
            </w:r>
          </w:p>
        </w:tc>
        <w:tc>
          <w:tcPr>
            <w:tcW w:w="2892" w:type="dxa"/>
            <w:vMerge w:val="restart"/>
            <w:tcBorders>
              <w:top w:val="single" w:sz="4" w:space="0" w:color="000000"/>
            </w:tcBorders>
          </w:tcPr>
          <w:p w:rsidR="00FD378B" w:rsidRDefault="00437BCC">
            <w:pPr>
              <w:pStyle w:val="TableParagraph"/>
              <w:spacing w:before="1"/>
              <w:ind w:left="108"/>
            </w:pPr>
            <w:r>
              <w:t>до</w:t>
            </w:r>
            <w:r>
              <w:rPr>
                <w:spacing w:val="-8"/>
              </w:rPr>
              <w:t xml:space="preserve"> </w:t>
            </w:r>
            <w:r>
              <w:t>достижения</w:t>
            </w:r>
            <w:r>
              <w:rPr>
                <w:spacing w:val="-5"/>
              </w:rPr>
              <w:t xml:space="preserve"> </w:t>
            </w:r>
            <w:r>
              <w:rPr>
                <w:spacing w:val="-4"/>
              </w:rPr>
              <w:t>цели</w:t>
            </w:r>
          </w:p>
          <w:p w:rsidR="00FD378B" w:rsidRDefault="00437BCC">
            <w:pPr>
              <w:pStyle w:val="TableParagraph"/>
              <w:spacing w:before="37"/>
              <w:ind w:left="108"/>
            </w:pPr>
            <w:r>
              <w:t>обработки</w:t>
            </w:r>
            <w:r>
              <w:rPr>
                <w:spacing w:val="-5"/>
              </w:rPr>
              <w:t xml:space="preserve"> </w:t>
            </w:r>
            <w:r>
              <w:rPr>
                <w:spacing w:val="-2"/>
              </w:rPr>
              <w:t>персональных данных (АИС ЭСРН ИО)</w:t>
            </w:r>
          </w:p>
        </w:tc>
        <w:tc>
          <w:tcPr>
            <w:tcW w:w="2889" w:type="dxa"/>
            <w:vMerge w:val="restart"/>
            <w:tcBorders>
              <w:top w:val="single" w:sz="4" w:space="0" w:color="000000"/>
            </w:tcBorders>
          </w:tcPr>
          <w:p w:rsidR="00FD378B" w:rsidRDefault="00437BCC">
            <w:pPr>
              <w:pStyle w:val="TableParagraph"/>
              <w:spacing w:before="1"/>
              <w:ind w:left="106"/>
            </w:pPr>
            <w:r>
              <w:t>5</w:t>
            </w:r>
            <w:r>
              <w:rPr>
                <w:spacing w:val="-2"/>
              </w:rPr>
              <w:t xml:space="preserve"> </w:t>
            </w:r>
            <w:r>
              <w:t>лет</w:t>
            </w:r>
            <w:r>
              <w:rPr>
                <w:spacing w:val="-2"/>
              </w:rPr>
              <w:t xml:space="preserve"> </w:t>
            </w:r>
            <w:r>
              <w:t>(АИС</w:t>
            </w:r>
            <w:r>
              <w:rPr>
                <w:spacing w:val="-2"/>
              </w:rPr>
              <w:t xml:space="preserve"> </w:t>
            </w:r>
            <w:r>
              <w:t>ЭСРН</w:t>
            </w:r>
            <w:r>
              <w:rPr>
                <w:spacing w:val="-3"/>
              </w:rPr>
              <w:t xml:space="preserve"> </w:t>
            </w:r>
            <w:r>
              <w:rPr>
                <w:spacing w:val="-5"/>
              </w:rPr>
              <w:t>ИО)</w:t>
            </w:r>
          </w:p>
        </w:tc>
      </w:tr>
      <w:tr w:rsidR="00FD378B">
        <w:trPr>
          <w:trHeight w:val="1669"/>
        </w:trPr>
        <w:tc>
          <w:tcPr>
            <w:tcW w:w="6205" w:type="dxa"/>
            <w:vMerge/>
            <w:tcBorders>
              <w:top w:val="single" w:sz="4" w:space="0" w:color="000000"/>
            </w:tcBorders>
          </w:tcPr>
          <w:p w:rsidR="00FD378B" w:rsidRDefault="00FD378B"/>
        </w:tc>
        <w:tc>
          <w:tcPr>
            <w:tcW w:w="2976" w:type="dxa"/>
            <w:vMerge w:val="restart"/>
            <w:tcBorders>
              <w:top w:val="single" w:sz="4" w:space="0" w:color="000000"/>
            </w:tcBorders>
          </w:tcPr>
          <w:p w:rsidR="00FD378B" w:rsidRDefault="00437BCC">
            <w:pPr>
              <w:pStyle w:val="TableParagraph"/>
              <w:spacing w:before="1"/>
            </w:pPr>
            <w:r>
              <w:rPr>
                <w:spacing w:val="-2"/>
              </w:rPr>
              <w:t>неавтоматизированная</w:t>
            </w:r>
          </w:p>
        </w:tc>
        <w:tc>
          <w:tcPr>
            <w:tcW w:w="2892" w:type="dxa"/>
            <w:vMerge w:val="restart"/>
            <w:tcBorders>
              <w:top w:val="single" w:sz="4" w:space="0" w:color="000000"/>
            </w:tcBorders>
          </w:tcPr>
          <w:p w:rsidR="00FD378B" w:rsidRDefault="00437BCC">
            <w:pPr>
              <w:pStyle w:val="TableParagraph"/>
              <w:spacing w:before="1"/>
              <w:ind w:left="108"/>
            </w:pPr>
            <w:r>
              <w:t>до</w:t>
            </w:r>
            <w:r>
              <w:rPr>
                <w:spacing w:val="-8"/>
              </w:rPr>
              <w:t xml:space="preserve"> </w:t>
            </w:r>
            <w:r>
              <w:t>достижения</w:t>
            </w:r>
            <w:r>
              <w:rPr>
                <w:spacing w:val="-5"/>
              </w:rPr>
              <w:t xml:space="preserve"> </w:t>
            </w:r>
            <w:r>
              <w:rPr>
                <w:spacing w:val="-4"/>
              </w:rPr>
              <w:t>цели обработки персональных данных</w:t>
            </w:r>
          </w:p>
        </w:tc>
        <w:tc>
          <w:tcPr>
            <w:tcW w:w="2889" w:type="dxa"/>
            <w:vMerge w:val="restart"/>
            <w:tcBorders>
              <w:top w:val="single" w:sz="4" w:space="0" w:color="000000"/>
            </w:tcBorders>
          </w:tcPr>
          <w:p w:rsidR="00FD378B" w:rsidRDefault="00437BCC">
            <w:pPr>
              <w:pStyle w:val="TableParagraph"/>
              <w:spacing w:before="1"/>
              <w:ind w:left="106"/>
            </w:pPr>
            <w:r>
              <w:t xml:space="preserve">5 </w:t>
            </w:r>
            <w:r>
              <w:rPr>
                <w:spacing w:val="-5"/>
              </w:rPr>
              <w:t>лет</w:t>
            </w:r>
          </w:p>
        </w:tc>
      </w:tr>
      <w:tr w:rsidR="00FD378B">
        <w:trPr>
          <w:trHeight w:val="1669"/>
        </w:trPr>
        <w:tc>
          <w:tcPr>
            <w:tcW w:w="6205" w:type="dxa"/>
            <w:vMerge w:val="restart"/>
            <w:tcBorders>
              <w:top w:val="single" w:sz="4" w:space="0" w:color="000000"/>
            </w:tcBorders>
          </w:tcPr>
          <w:p w:rsidR="00FD378B" w:rsidRDefault="00437BCC">
            <w:pPr>
              <w:pStyle w:val="TableParagraph"/>
              <w:spacing w:line="258" w:lineRule="exact"/>
            </w:pPr>
            <w:r>
              <w:rPr>
                <w:i/>
              </w:rPr>
              <w:lastRenderedPageBreak/>
              <w:t>законные</w:t>
            </w:r>
            <w:r>
              <w:rPr>
                <w:i/>
                <w:spacing w:val="-9"/>
              </w:rPr>
              <w:t xml:space="preserve"> </w:t>
            </w:r>
            <w:r>
              <w:rPr>
                <w:i/>
              </w:rPr>
              <w:t>представители</w:t>
            </w:r>
            <w:r>
              <w:rPr>
                <w:i/>
                <w:spacing w:val="-10"/>
              </w:rPr>
              <w:t xml:space="preserve"> </w:t>
            </w:r>
            <w:r>
              <w:rPr>
                <w:i/>
              </w:rPr>
              <w:t>граждан,</w:t>
            </w:r>
            <w:r>
              <w:rPr>
                <w:i/>
                <w:spacing w:val="-6"/>
              </w:rPr>
              <w:t xml:space="preserve"> </w:t>
            </w:r>
            <w:r>
              <w:rPr>
                <w:i/>
              </w:rPr>
              <w:t>персональные</w:t>
            </w:r>
            <w:r>
              <w:rPr>
                <w:i/>
                <w:spacing w:val="-7"/>
              </w:rPr>
              <w:t xml:space="preserve"> </w:t>
            </w:r>
            <w:r>
              <w:rPr>
                <w:i/>
              </w:rPr>
              <w:t>данные</w:t>
            </w:r>
            <w:r>
              <w:rPr>
                <w:i/>
                <w:spacing w:val="-8"/>
              </w:rPr>
              <w:t xml:space="preserve"> </w:t>
            </w:r>
            <w:r>
              <w:rPr>
                <w:i/>
                <w:spacing w:val="-5"/>
              </w:rPr>
              <w:t>ко</w:t>
            </w:r>
            <w:r>
              <w:rPr>
                <w:i/>
              </w:rPr>
              <w:t>торых</w:t>
            </w:r>
            <w:r>
              <w:rPr>
                <w:i/>
                <w:spacing w:val="-6"/>
              </w:rPr>
              <w:t xml:space="preserve"> </w:t>
            </w:r>
            <w:r>
              <w:rPr>
                <w:i/>
              </w:rPr>
              <w:t>необходимы</w:t>
            </w:r>
            <w:r>
              <w:rPr>
                <w:i/>
                <w:spacing w:val="-8"/>
              </w:rPr>
              <w:t xml:space="preserve"> </w:t>
            </w:r>
            <w:r>
              <w:rPr>
                <w:i/>
              </w:rPr>
              <w:t>для</w:t>
            </w:r>
            <w:r>
              <w:rPr>
                <w:i/>
                <w:spacing w:val="-6"/>
              </w:rPr>
              <w:t xml:space="preserve"> </w:t>
            </w:r>
            <w:r>
              <w:rPr>
                <w:i/>
              </w:rPr>
              <w:t>выполнения</w:t>
            </w:r>
            <w:r>
              <w:rPr>
                <w:i/>
                <w:spacing w:val="-5"/>
              </w:rPr>
              <w:t xml:space="preserve"> </w:t>
            </w:r>
            <w:r>
              <w:rPr>
                <w:i/>
              </w:rPr>
              <w:t>возложенных</w:t>
            </w:r>
            <w:r>
              <w:rPr>
                <w:i/>
                <w:spacing w:val="-7"/>
              </w:rPr>
              <w:t xml:space="preserve"> </w:t>
            </w:r>
            <w:r>
              <w:rPr>
                <w:i/>
                <w:spacing w:val="-2"/>
              </w:rPr>
              <w:t>законо</w:t>
            </w:r>
            <w:r>
              <w:rPr>
                <w:i/>
              </w:rPr>
              <w:t>дательством</w:t>
            </w:r>
            <w:r>
              <w:rPr>
                <w:i/>
                <w:spacing w:val="-6"/>
              </w:rPr>
              <w:t xml:space="preserve"> </w:t>
            </w:r>
            <w:r>
              <w:rPr>
                <w:i/>
              </w:rPr>
              <w:t>Российской</w:t>
            </w:r>
            <w:r>
              <w:rPr>
                <w:i/>
                <w:spacing w:val="-8"/>
              </w:rPr>
              <w:t xml:space="preserve"> </w:t>
            </w:r>
            <w:r>
              <w:rPr>
                <w:i/>
              </w:rPr>
              <w:t>Федерации</w:t>
            </w:r>
            <w:r>
              <w:rPr>
                <w:i/>
                <w:spacing w:val="-9"/>
              </w:rPr>
              <w:t xml:space="preserve"> </w:t>
            </w:r>
            <w:r>
              <w:rPr>
                <w:i/>
              </w:rPr>
              <w:t>функций,</w:t>
            </w:r>
            <w:r>
              <w:rPr>
                <w:i/>
                <w:spacing w:val="-6"/>
              </w:rPr>
              <w:t xml:space="preserve"> </w:t>
            </w:r>
            <w:r>
              <w:rPr>
                <w:i/>
              </w:rPr>
              <w:t>полномочий</w:t>
            </w:r>
            <w:r>
              <w:rPr>
                <w:i/>
                <w:spacing w:val="-5"/>
              </w:rPr>
              <w:t xml:space="preserve"> </w:t>
            </w:r>
            <w:r>
              <w:rPr>
                <w:i/>
                <w:spacing w:val="-10"/>
              </w:rPr>
              <w:t xml:space="preserve">и </w:t>
            </w:r>
            <w:r>
              <w:rPr>
                <w:i/>
                <w:spacing w:val="-2"/>
              </w:rPr>
              <w:t>обязанностей:</w:t>
            </w:r>
          </w:p>
          <w:p w:rsidR="00FD378B" w:rsidRDefault="00FD378B">
            <w:pPr>
              <w:pStyle w:val="TableParagraph"/>
              <w:spacing w:line="294" w:lineRule="exact"/>
            </w:pPr>
          </w:p>
          <w:p w:rsidR="00FD378B" w:rsidRDefault="00437BCC">
            <w:pPr>
              <w:pStyle w:val="TableParagraph"/>
              <w:spacing w:line="237" w:lineRule="exact"/>
            </w:pPr>
            <w:r>
              <w:rPr>
                <w:spacing w:val="-2"/>
                <w:u w:val="single"/>
              </w:rPr>
              <w:t>иные:</w:t>
            </w:r>
          </w:p>
          <w:p w:rsidR="00FD378B" w:rsidRDefault="00437BCC">
            <w:pPr>
              <w:pStyle w:val="TableParagraph"/>
              <w:spacing w:line="237" w:lineRule="exact"/>
            </w:pPr>
            <w:r>
              <w:rPr>
                <w:spacing w:val="-2"/>
              </w:rPr>
              <w:t>Ф.И.О.;</w:t>
            </w:r>
          </w:p>
          <w:p w:rsidR="00FD378B" w:rsidRDefault="00437BCC">
            <w:pPr>
              <w:pStyle w:val="TableParagraph"/>
              <w:spacing w:line="237" w:lineRule="exact"/>
            </w:pPr>
            <w:r>
              <w:rPr>
                <w:spacing w:val="-2"/>
              </w:rPr>
              <w:t>дата рождения;</w:t>
            </w:r>
          </w:p>
          <w:p w:rsidR="00FD378B" w:rsidRDefault="00437BCC">
            <w:pPr>
              <w:pStyle w:val="TableParagraph"/>
              <w:spacing w:line="237" w:lineRule="exact"/>
            </w:pPr>
            <w:r>
              <w:rPr>
                <w:spacing w:val="-2"/>
              </w:rPr>
              <w:t>возраст;</w:t>
            </w:r>
          </w:p>
          <w:p w:rsidR="00FD378B" w:rsidRDefault="00437BCC">
            <w:pPr>
              <w:pStyle w:val="TableParagraph"/>
              <w:spacing w:line="237" w:lineRule="exact"/>
            </w:pPr>
            <w:r>
              <w:rPr>
                <w:spacing w:val="-2"/>
              </w:rPr>
              <w:t>место рождения;</w:t>
            </w:r>
          </w:p>
          <w:p w:rsidR="00FD378B" w:rsidRDefault="00437BCC">
            <w:pPr>
              <w:pStyle w:val="TableParagraph"/>
              <w:spacing w:line="237" w:lineRule="exact"/>
            </w:pPr>
            <w:r>
              <w:rPr>
                <w:spacing w:val="-2"/>
              </w:rPr>
              <w:t>пол;</w:t>
            </w:r>
          </w:p>
          <w:p w:rsidR="00FD378B" w:rsidRDefault="00437BCC">
            <w:pPr>
              <w:pStyle w:val="TableParagraph"/>
              <w:spacing w:line="237" w:lineRule="exact"/>
            </w:pPr>
            <w:r>
              <w:rPr>
                <w:spacing w:val="-2"/>
              </w:rPr>
              <w:t>гражданство;</w:t>
            </w:r>
          </w:p>
          <w:p w:rsidR="00FD378B" w:rsidRDefault="00437BCC">
            <w:pPr>
              <w:pStyle w:val="TableParagraph"/>
              <w:spacing w:before="3"/>
            </w:pPr>
            <w:r>
              <w:rPr>
                <w:spacing w:val="-2"/>
              </w:rPr>
              <w:t>адрес;</w:t>
            </w:r>
          </w:p>
          <w:p w:rsidR="00FD378B" w:rsidRDefault="00437BCC">
            <w:pPr>
              <w:pStyle w:val="TableParagraph"/>
              <w:spacing w:before="37"/>
            </w:pPr>
            <w:r>
              <w:t>контактные</w:t>
            </w:r>
            <w:r>
              <w:rPr>
                <w:spacing w:val="-7"/>
              </w:rPr>
              <w:t xml:space="preserve"> </w:t>
            </w:r>
            <w:r>
              <w:rPr>
                <w:spacing w:val="-2"/>
              </w:rPr>
              <w:t>телефоны;</w:t>
            </w:r>
          </w:p>
          <w:p w:rsidR="00FD378B" w:rsidRDefault="00437BCC">
            <w:pPr>
              <w:pStyle w:val="TableParagraph"/>
              <w:spacing w:before="38" w:line="276" w:lineRule="auto"/>
              <w:ind w:right="862"/>
            </w:pPr>
            <w:r>
              <w:t>данные</w:t>
            </w:r>
            <w:r>
              <w:rPr>
                <w:spacing w:val="-13"/>
              </w:rPr>
              <w:t xml:space="preserve"> </w:t>
            </w:r>
            <w:r>
              <w:t>документа,</w:t>
            </w:r>
            <w:r>
              <w:rPr>
                <w:spacing w:val="-11"/>
              </w:rPr>
              <w:t xml:space="preserve"> </w:t>
            </w:r>
            <w:r>
              <w:t>удостоверяющего</w:t>
            </w:r>
            <w:r>
              <w:rPr>
                <w:spacing w:val="-11"/>
              </w:rPr>
              <w:t xml:space="preserve"> </w:t>
            </w:r>
            <w:r>
              <w:t xml:space="preserve">личность; </w:t>
            </w:r>
            <w:r>
              <w:rPr>
                <w:spacing w:val="-2"/>
              </w:rPr>
              <w:t>СНИЛС;</w:t>
            </w:r>
          </w:p>
          <w:p w:rsidR="00FD378B" w:rsidRDefault="00437BCC">
            <w:pPr>
              <w:pStyle w:val="TableParagraph"/>
              <w:spacing w:before="1"/>
            </w:pPr>
            <w:r>
              <w:t>семейное</w:t>
            </w:r>
            <w:r>
              <w:rPr>
                <w:spacing w:val="-5"/>
              </w:rPr>
              <w:t xml:space="preserve"> </w:t>
            </w:r>
            <w:r>
              <w:rPr>
                <w:spacing w:val="-2"/>
              </w:rPr>
              <w:t>положение;</w:t>
            </w:r>
          </w:p>
          <w:p w:rsidR="00FD378B" w:rsidRDefault="00437BCC">
            <w:pPr>
              <w:pStyle w:val="TableParagraph"/>
              <w:spacing w:before="38" w:line="276" w:lineRule="auto"/>
              <w:ind w:right="3536"/>
            </w:pPr>
            <w:r>
              <w:t>сведения</w:t>
            </w:r>
            <w:r>
              <w:rPr>
                <w:spacing w:val="-12"/>
              </w:rPr>
              <w:t xml:space="preserve"> </w:t>
            </w:r>
            <w:r>
              <w:t>о</w:t>
            </w:r>
            <w:r>
              <w:rPr>
                <w:spacing w:val="-11"/>
              </w:rPr>
              <w:t xml:space="preserve"> </w:t>
            </w:r>
            <w:r>
              <w:t>составе</w:t>
            </w:r>
            <w:r>
              <w:rPr>
                <w:spacing w:val="-11"/>
              </w:rPr>
              <w:t xml:space="preserve"> </w:t>
            </w:r>
            <w:r>
              <w:t>семьи; степень родства;</w:t>
            </w:r>
          </w:p>
          <w:p w:rsidR="00FD378B" w:rsidRDefault="00437BCC">
            <w:pPr>
              <w:pStyle w:val="TableParagraph"/>
              <w:spacing w:line="276" w:lineRule="auto"/>
              <w:ind w:right="2683"/>
            </w:pPr>
            <w:r>
              <w:t>сведения</w:t>
            </w:r>
            <w:r>
              <w:rPr>
                <w:spacing w:val="-13"/>
              </w:rPr>
              <w:t xml:space="preserve"> </w:t>
            </w:r>
            <w:r>
              <w:t>о</w:t>
            </w:r>
            <w:r>
              <w:rPr>
                <w:spacing w:val="-12"/>
              </w:rPr>
              <w:t xml:space="preserve"> </w:t>
            </w:r>
            <w:r>
              <w:t>социальных</w:t>
            </w:r>
            <w:r>
              <w:rPr>
                <w:spacing w:val="-12"/>
              </w:rPr>
              <w:t xml:space="preserve"> </w:t>
            </w:r>
            <w:r>
              <w:t>льготах; сведения о пенсиях;</w:t>
            </w:r>
          </w:p>
          <w:p w:rsidR="00FD378B" w:rsidRDefault="00437BCC">
            <w:pPr>
              <w:pStyle w:val="TableParagraph"/>
            </w:pPr>
            <w:r>
              <w:t>дата</w:t>
            </w:r>
            <w:r>
              <w:rPr>
                <w:spacing w:val="-2"/>
              </w:rPr>
              <w:t xml:space="preserve"> </w:t>
            </w:r>
            <w:r>
              <w:t>выхода</w:t>
            </w:r>
            <w:r>
              <w:rPr>
                <w:spacing w:val="-1"/>
              </w:rPr>
              <w:t xml:space="preserve"> </w:t>
            </w:r>
            <w:r>
              <w:t>на</w:t>
            </w:r>
            <w:r>
              <w:rPr>
                <w:spacing w:val="-4"/>
              </w:rPr>
              <w:t xml:space="preserve"> </w:t>
            </w:r>
            <w:r>
              <w:rPr>
                <w:spacing w:val="-2"/>
              </w:rPr>
              <w:t>пенсию;</w:t>
            </w:r>
          </w:p>
          <w:p w:rsidR="00FD378B" w:rsidRDefault="00437BCC">
            <w:pPr>
              <w:pStyle w:val="TableParagraph"/>
              <w:spacing w:before="38" w:line="276" w:lineRule="auto"/>
            </w:pPr>
            <w:r>
              <w:t>сведения</w:t>
            </w:r>
            <w:r>
              <w:rPr>
                <w:spacing w:val="-5"/>
              </w:rPr>
              <w:t xml:space="preserve"> </w:t>
            </w:r>
            <w:r>
              <w:t>о</w:t>
            </w:r>
            <w:r>
              <w:rPr>
                <w:spacing w:val="-4"/>
              </w:rPr>
              <w:t xml:space="preserve"> </w:t>
            </w:r>
            <w:r>
              <w:t>членах</w:t>
            </w:r>
            <w:r>
              <w:rPr>
                <w:spacing w:val="-4"/>
              </w:rPr>
              <w:t xml:space="preserve"> </w:t>
            </w:r>
            <w:r>
              <w:t>семьи,</w:t>
            </w:r>
            <w:r>
              <w:rPr>
                <w:spacing w:val="-7"/>
              </w:rPr>
              <w:t xml:space="preserve"> </w:t>
            </w:r>
            <w:r>
              <w:t>за</w:t>
            </w:r>
            <w:r>
              <w:rPr>
                <w:spacing w:val="-4"/>
              </w:rPr>
              <w:t xml:space="preserve"> </w:t>
            </w:r>
            <w:r>
              <w:t>которыми</w:t>
            </w:r>
            <w:r>
              <w:rPr>
                <w:spacing w:val="-8"/>
              </w:rPr>
              <w:t xml:space="preserve"> </w:t>
            </w:r>
            <w:r>
              <w:t>осуществляется</w:t>
            </w:r>
            <w:r>
              <w:rPr>
                <w:spacing w:val="-4"/>
              </w:rPr>
              <w:t xml:space="preserve"> </w:t>
            </w:r>
            <w:r>
              <w:t>уход (ФИО; возраст, родственная связь);</w:t>
            </w:r>
          </w:p>
          <w:p w:rsidR="00FD378B" w:rsidRDefault="00437BCC">
            <w:pPr>
              <w:pStyle w:val="TableParagraph"/>
              <w:spacing w:line="252" w:lineRule="exact"/>
            </w:pPr>
            <w:r>
              <w:t>сведения</w:t>
            </w:r>
            <w:r>
              <w:rPr>
                <w:spacing w:val="-3"/>
              </w:rPr>
              <w:t xml:space="preserve"> </w:t>
            </w:r>
            <w:r>
              <w:t>о</w:t>
            </w:r>
            <w:r>
              <w:rPr>
                <w:spacing w:val="-2"/>
              </w:rPr>
              <w:t xml:space="preserve"> доходах;</w:t>
            </w:r>
          </w:p>
          <w:p w:rsidR="00FD378B" w:rsidRDefault="00437BCC">
            <w:pPr>
              <w:pStyle w:val="TableParagraph"/>
              <w:spacing w:before="2" w:line="280" w:lineRule="atLeast"/>
              <w:ind w:right="208"/>
            </w:pPr>
            <w:r>
              <w:t>сведения,</w:t>
            </w:r>
            <w:r>
              <w:rPr>
                <w:spacing w:val="-7"/>
              </w:rPr>
              <w:t xml:space="preserve"> </w:t>
            </w:r>
            <w:r>
              <w:t>необходимые</w:t>
            </w:r>
            <w:r>
              <w:rPr>
                <w:spacing w:val="-7"/>
              </w:rPr>
              <w:t xml:space="preserve"> </w:t>
            </w:r>
            <w:r>
              <w:t>для</w:t>
            </w:r>
            <w:r>
              <w:rPr>
                <w:spacing w:val="-7"/>
              </w:rPr>
              <w:t xml:space="preserve"> </w:t>
            </w:r>
            <w:r>
              <w:t>исполнения</w:t>
            </w:r>
            <w:r>
              <w:rPr>
                <w:spacing w:val="-8"/>
              </w:rPr>
              <w:t xml:space="preserve"> </w:t>
            </w:r>
            <w:r>
              <w:t>возложенных</w:t>
            </w:r>
            <w:r>
              <w:rPr>
                <w:spacing w:val="-7"/>
              </w:rPr>
              <w:t xml:space="preserve"> </w:t>
            </w:r>
            <w:r>
              <w:t>функций, полномочий и обязанностей</w:t>
            </w:r>
          </w:p>
        </w:tc>
        <w:tc>
          <w:tcPr>
            <w:tcW w:w="2976" w:type="dxa"/>
            <w:vMerge w:val="restart"/>
            <w:tcBorders>
              <w:top w:val="single" w:sz="4" w:space="0" w:color="000000"/>
            </w:tcBorders>
          </w:tcPr>
          <w:p w:rsidR="00FD378B" w:rsidRDefault="00437BCC">
            <w:pPr>
              <w:pStyle w:val="TableParagraph"/>
              <w:spacing w:before="1"/>
            </w:pPr>
            <w:r>
              <w:rPr>
                <w:spacing w:val="-2"/>
              </w:rPr>
              <w:t>автоматизированная</w:t>
            </w:r>
          </w:p>
        </w:tc>
        <w:tc>
          <w:tcPr>
            <w:tcW w:w="2892" w:type="dxa"/>
            <w:vMerge w:val="restart"/>
            <w:tcBorders>
              <w:top w:val="single" w:sz="4" w:space="0" w:color="000000"/>
            </w:tcBorders>
          </w:tcPr>
          <w:p w:rsidR="00FD378B" w:rsidRDefault="00437BCC">
            <w:pPr>
              <w:pStyle w:val="TableParagraph"/>
              <w:spacing w:before="1"/>
              <w:ind w:left="108"/>
            </w:pPr>
            <w:r>
              <w:t>до</w:t>
            </w:r>
            <w:r>
              <w:rPr>
                <w:spacing w:val="-8"/>
              </w:rPr>
              <w:t xml:space="preserve"> </w:t>
            </w:r>
            <w:r>
              <w:t>достижения</w:t>
            </w:r>
            <w:r>
              <w:rPr>
                <w:spacing w:val="-5"/>
              </w:rPr>
              <w:t xml:space="preserve"> </w:t>
            </w:r>
            <w:r>
              <w:rPr>
                <w:spacing w:val="-4"/>
              </w:rPr>
              <w:t>цели</w:t>
            </w:r>
          </w:p>
          <w:p w:rsidR="00FD378B" w:rsidRDefault="00437BCC">
            <w:pPr>
              <w:pStyle w:val="TableParagraph"/>
              <w:spacing w:before="37"/>
              <w:ind w:left="108"/>
            </w:pPr>
            <w:r>
              <w:t>обработки</w:t>
            </w:r>
            <w:r>
              <w:rPr>
                <w:spacing w:val="-5"/>
              </w:rPr>
              <w:t xml:space="preserve"> </w:t>
            </w:r>
            <w:r>
              <w:rPr>
                <w:spacing w:val="-2"/>
              </w:rPr>
              <w:t xml:space="preserve">персональных данных (Пакет офисных </w:t>
            </w:r>
            <w:proofErr w:type="spellStart"/>
            <w:r>
              <w:rPr>
                <w:spacing w:val="-2"/>
              </w:rPr>
              <w:t>приложенийРН</w:t>
            </w:r>
            <w:proofErr w:type="spellEnd"/>
            <w:r>
              <w:rPr>
                <w:spacing w:val="-2"/>
              </w:rPr>
              <w:t xml:space="preserve"> ИО)</w:t>
            </w:r>
          </w:p>
        </w:tc>
        <w:tc>
          <w:tcPr>
            <w:tcW w:w="2889" w:type="dxa"/>
            <w:vMerge w:val="restart"/>
            <w:tcBorders>
              <w:top w:val="single" w:sz="4" w:space="0" w:color="000000"/>
            </w:tcBorders>
          </w:tcPr>
          <w:p w:rsidR="00FD378B" w:rsidRDefault="00437BCC">
            <w:pPr>
              <w:pStyle w:val="TableParagraph"/>
              <w:spacing w:before="1"/>
              <w:ind w:left="106"/>
            </w:pPr>
            <w:r>
              <w:t>5</w:t>
            </w:r>
            <w:r>
              <w:rPr>
                <w:spacing w:val="-2"/>
              </w:rPr>
              <w:t xml:space="preserve"> </w:t>
            </w:r>
            <w:r>
              <w:t>лет</w:t>
            </w:r>
            <w:r>
              <w:rPr>
                <w:spacing w:val="-2"/>
              </w:rPr>
              <w:t xml:space="preserve"> </w:t>
            </w:r>
            <w:r>
              <w:t>(АИС</w:t>
            </w:r>
            <w:r>
              <w:rPr>
                <w:spacing w:val="-2"/>
              </w:rPr>
              <w:t xml:space="preserve"> </w:t>
            </w:r>
            <w:r>
              <w:t>ЭСРН</w:t>
            </w:r>
            <w:r>
              <w:rPr>
                <w:spacing w:val="-3"/>
              </w:rPr>
              <w:t xml:space="preserve"> </w:t>
            </w:r>
            <w:r>
              <w:rPr>
                <w:spacing w:val="-5"/>
              </w:rPr>
              <w:t>ИО)</w:t>
            </w:r>
          </w:p>
        </w:tc>
      </w:tr>
      <w:tr w:rsidR="00FD378B">
        <w:trPr>
          <w:trHeight w:val="1669"/>
        </w:trPr>
        <w:tc>
          <w:tcPr>
            <w:tcW w:w="6205" w:type="dxa"/>
            <w:vMerge/>
            <w:tcBorders>
              <w:top w:val="single" w:sz="4" w:space="0" w:color="000000"/>
            </w:tcBorders>
          </w:tcPr>
          <w:p w:rsidR="00FD378B" w:rsidRDefault="00FD378B"/>
        </w:tc>
        <w:tc>
          <w:tcPr>
            <w:tcW w:w="2976" w:type="dxa"/>
            <w:vMerge w:val="restart"/>
            <w:tcBorders>
              <w:top w:val="single" w:sz="4" w:space="0" w:color="000000"/>
            </w:tcBorders>
          </w:tcPr>
          <w:p w:rsidR="00FD378B" w:rsidRDefault="00437BCC">
            <w:pPr>
              <w:pStyle w:val="TableParagraph"/>
              <w:spacing w:before="1"/>
            </w:pPr>
            <w:r>
              <w:rPr>
                <w:spacing w:val="-2"/>
              </w:rPr>
              <w:t>неавтоматизированная</w:t>
            </w:r>
          </w:p>
        </w:tc>
        <w:tc>
          <w:tcPr>
            <w:tcW w:w="2892" w:type="dxa"/>
            <w:vMerge w:val="restart"/>
            <w:tcBorders>
              <w:top w:val="single" w:sz="4" w:space="0" w:color="000000"/>
            </w:tcBorders>
          </w:tcPr>
          <w:p w:rsidR="00FD378B" w:rsidRDefault="00437BCC">
            <w:pPr>
              <w:pStyle w:val="TableParagraph"/>
              <w:spacing w:before="1"/>
              <w:ind w:left="108"/>
            </w:pPr>
            <w:r>
              <w:t>до достижения цели обработки данных</w:t>
            </w:r>
          </w:p>
        </w:tc>
        <w:tc>
          <w:tcPr>
            <w:tcW w:w="2889" w:type="dxa"/>
            <w:vMerge w:val="restart"/>
            <w:tcBorders>
              <w:top w:val="single" w:sz="4" w:space="0" w:color="000000"/>
            </w:tcBorders>
          </w:tcPr>
          <w:p w:rsidR="00FD378B" w:rsidRDefault="00437BCC">
            <w:pPr>
              <w:rPr>
                <w:rFonts w:ascii="Tinos" w:hAnsi="Tinos" w:cs="Tinos"/>
              </w:rPr>
            </w:pPr>
            <w:r>
              <w:rPr>
                <w:rFonts w:ascii="Tinos" w:hAnsi="Tinos" w:cs="Tinos"/>
              </w:rPr>
              <w:t xml:space="preserve"> 5 лет</w:t>
            </w:r>
          </w:p>
        </w:tc>
      </w:tr>
      <w:tr w:rsidR="00FD378B">
        <w:trPr>
          <w:trHeight w:val="723"/>
        </w:trPr>
        <w:tc>
          <w:tcPr>
            <w:tcW w:w="14962" w:type="dxa"/>
            <w:gridSpan w:val="4"/>
            <w:vMerge w:val="restart"/>
            <w:tcBorders>
              <w:top w:val="single" w:sz="4" w:space="0" w:color="000000"/>
            </w:tcBorders>
          </w:tcPr>
          <w:p w:rsidR="00FD378B" w:rsidRDefault="00437BCC">
            <w:pPr>
              <w:pStyle w:val="TableParagraph"/>
              <w:spacing w:before="1"/>
              <w:ind w:left="12" w:right="1"/>
              <w:jc w:val="center"/>
            </w:pPr>
            <w:r>
              <w:rPr>
                <w:b/>
              </w:rPr>
              <w:t>Цель</w:t>
            </w:r>
            <w:r>
              <w:rPr>
                <w:b/>
                <w:spacing w:val="-9"/>
              </w:rPr>
              <w:t xml:space="preserve"> </w:t>
            </w:r>
            <w:r>
              <w:rPr>
                <w:b/>
              </w:rPr>
              <w:t>обработки</w:t>
            </w:r>
            <w:r>
              <w:rPr>
                <w:b/>
                <w:spacing w:val="-8"/>
              </w:rPr>
              <w:t xml:space="preserve"> </w:t>
            </w:r>
            <w:proofErr w:type="spellStart"/>
            <w:r>
              <w:rPr>
                <w:b/>
                <w:spacing w:val="-4"/>
              </w:rPr>
              <w:t>ПДн</w:t>
            </w:r>
            <w:proofErr w:type="spellEnd"/>
            <w:r>
              <w:rPr>
                <w:b/>
                <w:spacing w:val="-4"/>
              </w:rPr>
              <w:t>:</w:t>
            </w:r>
          </w:p>
          <w:p w:rsidR="00FD378B" w:rsidRDefault="00437BCC">
            <w:pPr>
              <w:pStyle w:val="TableParagraph"/>
              <w:spacing w:before="37"/>
              <w:ind w:left="12" w:right="1"/>
              <w:jc w:val="center"/>
            </w:pPr>
            <w:r>
              <w:t>работа</w:t>
            </w:r>
            <w:r>
              <w:rPr>
                <w:spacing w:val="-2"/>
              </w:rPr>
              <w:t xml:space="preserve"> </w:t>
            </w:r>
            <w:r>
              <w:t xml:space="preserve">с </w:t>
            </w:r>
            <w:r>
              <w:rPr>
                <w:spacing w:val="-2"/>
              </w:rPr>
              <w:t>контрагентами</w:t>
            </w:r>
          </w:p>
        </w:tc>
      </w:tr>
      <w:tr w:rsidR="00FD378B">
        <w:trPr>
          <w:trHeight w:val="1669"/>
        </w:trPr>
        <w:tc>
          <w:tcPr>
            <w:tcW w:w="6205" w:type="dxa"/>
            <w:vMerge w:val="restart"/>
            <w:tcBorders>
              <w:top w:val="single" w:sz="4" w:space="0" w:color="000000"/>
            </w:tcBorders>
          </w:tcPr>
          <w:p w:rsidR="00FD378B" w:rsidRDefault="00437BCC">
            <w:pPr>
              <w:pStyle w:val="TableParagraph"/>
              <w:spacing w:before="1" w:line="276" w:lineRule="auto"/>
              <w:rPr>
                <w:bCs/>
                <w:i/>
              </w:rPr>
            </w:pPr>
            <w:r>
              <w:rPr>
                <w:i/>
              </w:rPr>
              <w:lastRenderedPageBreak/>
              <w:t>представители</w:t>
            </w:r>
            <w:r>
              <w:rPr>
                <w:i/>
                <w:spacing w:val="-12"/>
              </w:rPr>
              <w:t xml:space="preserve"> </w:t>
            </w:r>
            <w:r>
              <w:rPr>
                <w:i/>
              </w:rPr>
              <w:t>контрагентов</w:t>
            </w:r>
            <w:r>
              <w:rPr>
                <w:i/>
                <w:spacing w:val="-12"/>
              </w:rPr>
              <w:t xml:space="preserve"> </w:t>
            </w:r>
            <w:r>
              <w:rPr>
                <w:i/>
              </w:rPr>
              <w:t>(покупателей,</w:t>
            </w:r>
            <w:r>
              <w:rPr>
                <w:i/>
                <w:spacing w:val="-12"/>
              </w:rPr>
              <w:t xml:space="preserve"> </w:t>
            </w:r>
            <w:r>
              <w:rPr>
                <w:i/>
              </w:rPr>
              <w:t xml:space="preserve">поставщиков), участники закупок: </w:t>
            </w:r>
          </w:p>
          <w:p w:rsidR="00FD378B" w:rsidRDefault="00437BCC">
            <w:pPr>
              <w:pStyle w:val="TableParagraph"/>
              <w:spacing w:before="243"/>
            </w:pPr>
            <w:r>
              <w:rPr>
                <w:spacing w:val="-2"/>
                <w:u w:val="single"/>
              </w:rPr>
              <w:t>иные:</w:t>
            </w:r>
          </w:p>
          <w:p w:rsidR="00FD378B" w:rsidRDefault="00437BCC">
            <w:pPr>
              <w:pStyle w:val="TableParagraph"/>
              <w:spacing w:line="237" w:lineRule="exact"/>
            </w:pPr>
            <w:r>
              <w:rPr>
                <w:spacing w:val="-4"/>
              </w:rPr>
              <w:t>ФИО;</w:t>
            </w:r>
          </w:p>
          <w:p w:rsidR="00FD378B" w:rsidRDefault="00437BCC">
            <w:pPr>
              <w:pStyle w:val="TableParagraph"/>
              <w:spacing w:before="37"/>
            </w:pPr>
            <w:r>
              <w:t>контактные</w:t>
            </w:r>
            <w:r>
              <w:rPr>
                <w:spacing w:val="-6"/>
              </w:rPr>
              <w:t xml:space="preserve"> </w:t>
            </w:r>
            <w:r>
              <w:rPr>
                <w:spacing w:val="-2"/>
              </w:rPr>
              <w:t>телефоны;</w:t>
            </w:r>
          </w:p>
          <w:p w:rsidR="00FD378B" w:rsidRDefault="00437BCC">
            <w:pPr>
              <w:pStyle w:val="TableParagraph"/>
              <w:spacing w:before="38"/>
            </w:pPr>
            <w:r>
              <w:t>адрес</w:t>
            </w:r>
            <w:r>
              <w:rPr>
                <w:spacing w:val="-9"/>
              </w:rPr>
              <w:t xml:space="preserve"> </w:t>
            </w:r>
            <w:r>
              <w:t>электронной</w:t>
            </w:r>
            <w:r>
              <w:rPr>
                <w:spacing w:val="-5"/>
              </w:rPr>
              <w:t xml:space="preserve"> </w:t>
            </w:r>
            <w:r>
              <w:rPr>
                <w:spacing w:val="-4"/>
              </w:rPr>
              <w:t>почты</w:t>
            </w:r>
          </w:p>
        </w:tc>
        <w:tc>
          <w:tcPr>
            <w:tcW w:w="2976" w:type="dxa"/>
            <w:tcBorders>
              <w:top w:val="single" w:sz="4" w:space="0" w:color="000000"/>
            </w:tcBorders>
          </w:tcPr>
          <w:p w:rsidR="00FD378B" w:rsidRDefault="00437BCC">
            <w:pPr>
              <w:pStyle w:val="TableParagraph"/>
              <w:spacing w:before="1"/>
            </w:pPr>
            <w:r>
              <w:rPr>
                <w:spacing w:val="-2"/>
              </w:rPr>
              <w:t>автоматизированная</w:t>
            </w:r>
          </w:p>
        </w:tc>
        <w:tc>
          <w:tcPr>
            <w:tcW w:w="2892" w:type="dxa"/>
            <w:tcBorders>
              <w:top w:val="single" w:sz="4" w:space="0" w:color="000000"/>
            </w:tcBorders>
          </w:tcPr>
          <w:p w:rsidR="00FD378B" w:rsidRDefault="00437BCC">
            <w:pPr>
              <w:pStyle w:val="TableParagraph"/>
              <w:spacing w:before="1" w:line="276" w:lineRule="auto"/>
              <w:ind w:left="108" w:right="105"/>
            </w:pPr>
            <w:r>
              <w:t>в</w:t>
            </w:r>
            <w:r>
              <w:rPr>
                <w:spacing w:val="-13"/>
              </w:rPr>
              <w:t xml:space="preserve"> </w:t>
            </w:r>
            <w:r>
              <w:t>течение</w:t>
            </w:r>
            <w:r>
              <w:rPr>
                <w:spacing w:val="-12"/>
              </w:rPr>
              <w:t xml:space="preserve"> </w:t>
            </w:r>
            <w:r>
              <w:t>срока</w:t>
            </w:r>
            <w:r>
              <w:rPr>
                <w:spacing w:val="-12"/>
              </w:rPr>
              <w:t xml:space="preserve"> </w:t>
            </w:r>
            <w:r>
              <w:t>действия договора</w:t>
            </w:r>
            <w:r>
              <w:rPr>
                <w:spacing w:val="-5"/>
              </w:rPr>
              <w:t xml:space="preserve"> </w:t>
            </w:r>
            <w:r>
              <w:t>с</w:t>
            </w:r>
            <w:r>
              <w:rPr>
                <w:spacing w:val="-2"/>
              </w:rPr>
              <w:t xml:space="preserve"> контрагентом</w:t>
            </w:r>
          </w:p>
        </w:tc>
        <w:tc>
          <w:tcPr>
            <w:tcW w:w="2889" w:type="dxa"/>
            <w:tcBorders>
              <w:top w:val="single" w:sz="4" w:space="0" w:color="000000"/>
            </w:tcBorders>
          </w:tcPr>
          <w:p w:rsidR="00FD378B" w:rsidRDefault="00437BCC">
            <w:pPr>
              <w:pStyle w:val="TableParagraph"/>
              <w:spacing w:before="1"/>
              <w:ind w:left="106"/>
            </w:pPr>
            <w:r>
              <w:t>в</w:t>
            </w:r>
            <w:r>
              <w:rPr>
                <w:spacing w:val="-8"/>
              </w:rPr>
              <w:t xml:space="preserve"> </w:t>
            </w:r>
            <w:r>
              <w:t>соответствии</w:t>
            </w:r>
            <w:r>
              <w:rPr>
                <w:spacing w:val="-7"/>
              </w:rPr>
              <w:t xml:space="preserve"> </w:t>
            </w:r>
            <w:r>
              <w:rPr>
                <w:spacing w:val="-10"/>
              </w:rPr>
              <w:t>с</w:t>
            </w:r>
          </w:p>
          <w:p w:rsidR="00FD378B" w:rsidRDefault="00437BCC">
            <w:pPr>
              <w:pStyle w:val="TableParagraph"/>
              <w:spacing w:before="10" w:line="290" w:lineRule="exact"/>
              <w:ind w:left="106" w:right="249"/>
            </w:pPr>
            <w:r>
              <w:t>нормативными</w:t>
            </w:r>
            <w:r>
              <w:rPr>
                <w:spacing w:val="-14"/>
              </w:rPr>
              <w:t xml:space="preserve"> </w:t>
            </w:r>
            <w:r>
              <w:t xml:space="preserve">правовыми </w:t>
            </w:r>
            <w:r>
              <w:rPr>
                <w:spacing w:val="-2"/>
              </w:rPr>
              <w:t>актами, регулирующими порядок хранения персональных данных</w:t>
            </w:r>
          </w:p>
        </w:tc>
      </w:tr>
      <w:tr w:rsidR="00FD378B">
        <w:trPr>
          <w:trHeight w:val="1124"/>
        </w:trPr>
        <w:tc>
          <w:tcPr>
            <w:tcW w:w="6205" w:type="dxa"/>
            <w:vMerge/>
            <w:tcBorders>
              <w:top w:val="single" w:sz="4" w:space="0" w:color="000000"/>
              <w:bottom w:val="single" w:sz="4" w:space="0" w:color="000000"/>
            </w:tcBorders>
          </w:tcPr>
          <w:p w:rsidR="00FD378B" w:rsidRDefault="00FD378B"/>
        </w:tc>
        <w:tc>
          <w:tcPr>
            <w:tcW w:w="2976" w:type="dxa"/>
            <w:vMerge w:val="restart"/>
            <w:tcBorders>
              <w:top w:val="single" w:sz="4" w:space="0" w:color="000000"/>
              <w:bottom w:val="single" w:sz="4" w:space="0" w:color="000000"/>
            </w:tcBorders>
          </w:tcPr>
          <w:p w:rsidR="00FD378B" w:rsidRDefault="00437BCC">
            <w:pPr>
              <w:pStyle w:val="TableParagraph"/>
              <w:spacing w:before="1"/>
            </w:pPr>
            <w:r>
              <w:rPr>
                <w:spacing w:val="-2"/>
              </w:rPr>
              <w:t>неавтоматизированная</w:t>
            </w:r>
          </w:p>
        </w:tc>
        <w:tc>
          <w:tcPr>
            <w:tcW w:w="2892" w:type="dxa"/>
            <w:vMerge w:val="restart"/>
            <w:tcBorders>
              <w:top w:val="single" w:sz="4" w:space="0" w:color="000000"/>
              <w:bottom w:val="single" w:sz="4" w:space="0" w:color="000000"/>
            </w:tcBorders>
          </w:tcPr>
          <w:p w:rsidR="00FD378B" w:rsidRDefault="00437BCC">
            <w:pPr>
              <w:pStyle w:val="TableParagraph"/>
              <w:spacing w:before="1"/>
              <w:ind w:left="108"/>
            </w:pPr>
            <w:r>
              <w:t xml:space="preserve">1 </w:t>
            </w:r>
            <w:r>
              <w:rPr>
                <w:spacing w:val="-5"/>
              </w:rPr>
              <w:t>год</w:t>
            </w:r>
          </w:p>
        </w:tc>
        <w:tc>
          <w:tcPr>
            <w:tcW w:w="2889" w:type="dxa"/>
            <w:vMerge w:val="restart"/>
            <w:tcBorders>
              <w:top w:val="single" w:sz="4" w:space="0" w:color="000000"/>
              <w:bottom w:val="single" w:sz="4" w:space="0" w:color="000000"/>
            </w:tcBorders>
          </w:tcPr>
          <w:p w:rsidR="00FD378B" w:rsidRDefault="00437BCC">
            <w:pPr>
              <w:pStyle w:val="TableParagraph"/>
              <w:spacing w:before="1"/>
              <w:ind w:left="106"/>
            </w:pPr>
            <w:r>
              <w:t xml:space="preserve">5 </w:t>
            </w:r>
            <w:r>
              <w:rPr>
                <w:spacing w:val="-5"/>
              </w:rPr>
              <w:t>лет</w:t>
            </w:r>
          </w:p>
        </w:tc>
      </w:tr>
      <w:tr w:rsidR="00FD378B">
        <w:trPr>
          <w:trHeight w:val="1124"/>
        </w:trPr>
        <w:tc>
          <w:tcPr>
            <w:tcW w:w="14962" w:type="dxa"/>
            <w:gridSpan w:val="4"/>
            <w:vMerge w:val="restart"/>
            <w:tcBorders>
              <w:top w:val="single" w:sz="4" w:space="0" w:color="000000"/>
              <w:left w:val="none" w:sz="4" w:space="0" w:color="000000"/>
              <w:bottom w:val="none" w:sz="4" w:space="0" w:color="000000"/>
              <w:right w:val="none" w:sz="4" w:space="0" w:color="000000"/>
            </w:tcBorders>
          </w:tcPr>
          <w:p w:rsidR="00FD378B" w:rsidRDefault="00FD378B">
            <w:pPr>
              <w:spacing w:after="0" w:line="240" w:lineRule="auto"/>
              <w:ind w:firstLine="709"/>
              <w:jc w:val="both"/>
              <w:rPr>
                <w:rFonts w:ascii="Tinos" w:hAnsi="Tinos" w:cs="Tinos"/>
                <w:b/>
                <w:bCs/>
              </w:rPr>
            </w:pPr>
          </w:p>
          <w:p w:rsidR="00FD378B" w:rsidRDefault="00437BCC">
            <w:pPr>
              <w:spacing w:after="0" w:line="240" w:lineRule="auto"/>
              <w:ind w:firstLine="709"/>
              <w:jc w:val="both"/>
              <w:rPr>
                <w:rFonts w:ascii="Tinos" w:hAnsi="Tinos" w:cs="Tinos"/>
                <w:spacing w:val="-2"/>
                <w:sz w:val="24"/>
                <w:szCs w:val="24"/>
              </w:rPr>
            </w:pPr>
            <w:r>
              <w:rPr>
                <w:rFonts w:ascii="Tinos" w:hAnsi="Tinos" w:cs="Tinos"/>
                <w:sz w:val="24"/>
                <w:szCs w:val="24"/>
              </w:rPr>
              <w:t>*</w:t>
            </w:r>
            <w:proofErr w:type="spellStart"/>
            <w:r>
              <w:rPr>
                <w:rFonts w:ascii="Tinos" w:hAnsi="Tinos" w:cs="Tinos"/>
                <w:sz w:val="24"/>
                <w:szCs w:val="24"/>
              </w:rPr>
              <w:t>ПДн</w:t>
            </w:r>
            <w:proofErr w:type="spellEnd"/>
            <w:r>
              <w:rPr>
                <w:rFonts w:ascii="Tinos" w:hAnsi="Tinos" w:cs="Tinos"/>
                <w:spacing w:val="-5"/>
                <w:sz w:val="24"/>
                <w:szCs w:val="24"/>
              </w:rPr>
              <w:t xml:space="preserve"> </w:t>
            </w:r>
            <w:r>
              <w:rPr>
                <w:rFonts w:ascii="Tinos" w:hAnsi="Tinos" w:cs="Tinos"/>
                <w:sz w:val="24"/>
                <w:szCs w:val="24"/>
              </w:rPr>
              <w:t>–</w:t>
            </w:r>
            <w:r>
              <w:rPr>
                <w:rFonts w:ascii="Tinos" w:hAnsi="Tinos" w:cs="Tinos"/>
                <w:spacing w:val="-5"/>
                <w:sz w:val="24"/>
                <w:szCs w:val="24"/>
              </w:rPr>
              <w:t xml:space="preserve"> </w:t>
            </w:r>
            <w:r>
              <w:rPr>
                <w:rFonts w:ascii="Tinos" w:hAnsi="Tinos" w:cs="Tinos"/>
                <w:sz w:val="24"/>
                <w:szCs w:val="24"/>
              </w:rPr>
              <w:t>персональные</w:t>
            </w:r>
            <w:r>
              <w:rPr>
                <w:rFonts w:ascii="Tinos" w:hAnsi="Tinos" w:cs="Tinos"/>
                <w:spacing w:val="-4"/>
                <w:sz w:val="24"/>
                <w:szCs w:val="24"/>
              </w:rPr>
              <w:t xml:space="preserve"> </w:t>
            </w:r>
            <w:r>
              <w:rPr>
                <w:rFonts w:ascii="Tinos" w:hAnsi="Tinos" w:cs="Tinos"/>
                <w:spacing w:val="-2"/>
                <w:sz w:val="24"/>
                <w:szCs w:val="24"/>
              </w:rPr>
              <w:t>данные</w:t>
            </w:r>
          </w:p>
        </w:tc>
      </w:tr>
    </w:tbl>
    <w:p w:rsidR="00FD378B" w:rsidRDefault="00FD378B">
      <w:pPr>
        <w:pStyle w:val="TableParagraph"/>
        <w:spacing w:line="290" w:lineRule="exact"/>
        <w:sectPr w:rsidR="00FD378B">
          <w:type w:val="continuous"/>
          <w:pgSz w:w="16840" w:h="11910" w:orient="landscape"/>
          <w:pgMar w:top="1120" w:right="992" w:bottom="586" w:left="708" w:header="709" w:footer="709" w:gutter="0"/>
          <w:cols w:space="1701"/>
          <w:docGrid w:linePitch="360"/>
        </w:sectPr>
      </w:pPr>
    </w:p>
    <w:p w:rsidR="00FD378B" w:rsidRDefault="00FD378B"/>
    <w:sectPr w:rsidR="00FD378B">
      <w:head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78B" w:rsidRDefault="00437BCC">
      <w:pPr>
        <w:spacing w:after="0" w:line="240" w:lineRule="auto"/>
      </w:pPr>
      <w:r>
        <w:separator/>
      </w:r>
    </w:p>
  </w:endnote>
  <w:endnote w:type="continuationSeparator" w:id="0">
    <w:p w:rsidR="00FD378B" w:rsidRDefault="00437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no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78B" w:rsidRDefault="00437BCC">
      <w:pPr>
        <w:spacing w:after="0" w:line="240" w:lineRule="auto"/>
      </w:pPr>
      <w:r>
        <w:separator/>
      </w:r>
    </w:p>
  </w:footnote>
  <w:footnote w:type="continuationSeparator" w:id="0">
    <w:p w:rsidR="00FD378B" w:rsidRDefault="00437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78B" w:rsidRDefault="00FD378B">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78B" w:rsidRDefault="00FD378B">
    <w:pPr>
      <w:pStyle w:val="a9"/>
      <w:jc w:val="center"/>
    </w:pPr>
  </w:p>
  <w:p w:rsidR="00FD378B" w:rsidRDefault="00FD378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44F4"/>
    <w:multiLevelType w:val="hybridMultilevel"/>
    <w:tmpl w:val="2CC6FBF2"/>
    <w:lvl w:ilvl="0" w:tplc="20303ED8">
      <w:numFmt w:val="bullet"/>
      <w:lvlText w:val="–"/>
      <w:lvlJc w:val="left"/>
      <w:pPr>
        <w:ind w:left="141" w:hanging="202"/>
      </w:pPr>
      <w:rPr>
        <w:rFonts w:ascii="Times New Roman" w:eastAsia="Times New Roman" w:hAnsi="Times New Roman" w:cs="Times New Roman" w:hint="default"/>
        <w:spacing w:val="0"/>
        <w:sz w:val="26"/>
        <w:szCs w:val="26"/>
        <w:lang w:val="ru-RU" w:eastAsia="en-US" w:bidi="ar-SA"/>
      </w:rPr>
    </w:lvl>
    <w:lvl w:ilvl="1" w:tplc="56E6468E">
      <w:numFmt w:val="bullet"/>
      <w:lvlText w:val="•"/>
      <w:lvlJc w:val="left"/>
      <w:pPr>
        <w:ind w:left="1174" w:hanging="202"/>
      </w:pPr>
      <w:rPr>
        <w:rFonts w:hint="default"/>
        <w:lang w:val="ru-RU" w:eastAsia="en-US" w:bidi="ar-SA"/>
      </w:rPr>
    </w:lvl>
    <w:lvl w:ilvl="2" w:tplc="03423AD4">
      <w:numFmt w:val="bullet"/>
      <w:lvlText w:val="•"/>
      <w:lvlJc w:val="left"/>
      <w:pPr>
        <w:ind w:left="2209" w:hanging="202"/>
      </w:pPr>
      <w:rPr>
        <w:rFonts w:hint="default"/>
        <w:lang w:val="ru-RU" w:eastAsia="en-US" w:bidi="ar-SA"/>
      </w:rPr>
    </w:lvl>
    <w:lvl w:ilvl="3" w:tplc="42181F6C">
      <w:numFmt w:val="bullet"/>
      <w:lvlText w:val="•"/>
      <w:lvlJc w:val="left"/>
      <w:pPr>
        <w:ind w:left="3244" w:hanging="202"/>
      </w:pPr>
      <w:rPr>
        <w:rFonts w:hint="default"/>
        <w:lang w:val="ru-RU" w:eastAsia="en-US" w:bidi="ar-SA"/>
      </w:rPr>
    </w:lvl>
    <w:lvl w:ilvl="4" w:tplc="FD822858">
      <w:numFmt w:val="bullet"/>
      <w:lvlText w:val="•"/>
      <w:lvlJc w:val="left"/>
      <w:pPr>
        <w:ind w:left="4279" w:hanging="202"/>
      </w:pPr>
      <w:rPr>
        <w:rFonts w:hint="default"/>
        <w:lang w:val="ru-RU" w:eastAsia="en-US" w:bidi="ar-SA"/>
      </w:rPr>
    </w:lvl>
    <w:lvl w:ilvl="5" w:tplc="2BCCBEFE">
      <w:numFmt w:val="bullet"/>
      <w:lvlText w:val="•"/>
      <w:lvlJc w:val="left"/>
      <w:pPr>
        <w:ind w:left="5314" w:hanging="202"/>
      </w:pPr>
      <w:rPr>
        <w:rFonts w:hint="default"/>
        <w:lang w:val="ru-RU" w:eastAsia="en-US" w:bidi="ar-SA"/>
      </w:rPr>
    </w:lvl>
    <w:lvl w:ilvl="6" w:tplc="B008C936">
      <w:numFmt w:val="bullet"/>
      <w:lvlText w:val="•"/>
      <w:lvlJc w:val="left"/>
      <w:pPr>
        <w:ind w:left="6349" w:hanging="202"/>
      </w:pPr>
      <w:rPr>
        <w:rFonts w:hint="default"/>
        <w:lang w:val="ru-RU" w:eastAsia="en-US" w:bidi="ar-SA"/>
      </w:rPr>
    </w:lvl>
    <w:lvl w:ilvl="7" w:tplc="8F842108">
      <w:numFmt w:val="bullet"/>
      <w:lvlText w:val="•"/>
      <w:lvlJc w:val="left"/>
      <w:pPr>
        <w:ind w:left="7384" w:hanging="202"/>
      </w:pPr>
      <w:rPr>
        <w:rFonts w:hint="default"/>
        <w:lang w:val="ru-RU" w:eastAsia="en-US" w:bidi="ar-SA"/>
      </w:rPr>
    </w:lvl>
    <w:lvl w:ilvl="8" w:tplc="B978C85A">
      <w:numFmt w:val="bullet"/>
      <w:lvlText w:val="•"/>
      <w:lvlJc w:val="left"/>
      <w:pPr>
        <w:ind w:left="8419" w:hanging="202"/>
      </w:pPr>
      <w:rPr>
        <w:rFonts w:hint="default"/>
        <w:lang w:val="ru-RU" w:eastAsia="en-US" w:bidi="ar-SA"/>
      </w:rPr>
    </w:lvl>
  </w:abstractNum>
  <w:abstractNum w:abstractNumId="1" w15:restartNumberingAfterBreak="0">
    <w:nsid w:val="07741F90"/>
    <w:multiLevelType w:val="hybridMultilevel"/>
    <w:tmpl w:val="30D26CB8"/>
    <w:lvl w:ilvl="0" w:tplc="5412934A">
      <w:numFmt w:val="bullet"/>
      <w:lvlText w:val="–"/>
      <w:lvlJc w:val="left"/>
      <w:pPr>
        <w:ind w:left="141" w:hanging="202"/>
      </w:pPr>
      <w:rPr>
        <w:rFonts w:ascii="Times New Roman" w:eastAsia="Times New Roman" w:hAnsi="Times New Roman" w:cs="Times New Roman" w:hint="default"/>
        <w:spacing w:val="0"/>
        <w:sz w:val="26"/>
        <w:szCs w:val="26"/>
        <w:lang w:val="ru-RU" w:eastAsia="en-US" w:bidi="ar-SA"/>
      </w:rPr>
    </w:lvl>
    <w:lvl w:ilvl="1" w:tplc="FFC26AE0">
      <w:numFmt w:val="bullet"/>
      <w:lvlText w:val="•"/>
      <w:lvlJc w:val="left"/>
      <w:pPr>
        <w:ind w:left="1174" w:hanging="202"/>
      </w:pPr>
      <w:rPr>
        <w:rFonts w:hint="default"/>
        <w:lang w:val="ru-RU" w:eastAsia="en-US" w:bidi="ar-SA"/>
      </w:rPr>
    </w:lvl>
    <w:lvl w:ilvl="2" w:tplc="A532FFF2">
      <w:numFmt w:val="bullet"/>
      <w:lvlText w:val="•"/>
      <w:lvlJc w:val="left"/>
      <w:pPr>
        <w:ind w:left="2209" w:hanging="202"/>
      </w:pPr>
      <w:rPr>
        <w:rFonts w:hint="default"/>
        <w:lang w:val="ru-RU" w:eastAsia="en-US" w:bidi="ar-SA"/>
      </w:rPr>
    </w:lvl>
    <w:lvl w:ilvl="3" w:tplc="ADD8AEF2">
      <w:numFmt w:val="bullet"/>
      <w:lvlText w:val="•"/>
      <w:lvlJc w:val="left"/>
      <w:pPr>
        <w:ind w:left="3244" w:hanging="202"/>
      </w:pPr>
      <w:rPr>
        <w:rFonts w:hint="default"/>
        <w:lang w:val="ru-RU" w:eastAsia="en-US" w:bidi="ar-SA"/>
      </w:rPr>
    </w:lvl>
    <w:lvl w:ilvl="4" w:tplc="F4620BD0">
      <w:numFmt w:val="bullet"/>
      <w:lvlText w:val="•"/>
      <w:lvlJc w:val="left"/>
      <w:pPr>
        <w:ind w:left="4279" w:hanging="202"/>
      </w:pPr>
      <w:rPr>
        <w:rFonts w:hint="default"/>
        <w:lang w:val="ru-RU" w:eastAsia="en-US" w:bidi="ar-SA"/>
      </w:rPr>
    </w:lvl>
    <w:lvl w:ilvl="5" w:tplc="A3DCA830">
      <w:numFmt w:val="bullet"/>
      <w:lvlText w:val="•"/>
      <w:lvlJc w:val="left"/>
      <w:pPr>
        <w:ind w:left="5314" w:hanging="202"/>
      </w:pPr>
      <w:rPr>
        <w:rFonts w:hint="default"/>
        <w:lang w:val="ru-RU" w:eastAsia="en-US" w:bidi="ar-SA"/>
      </w:rPr>
    </w:lvl>
    <w:lvl w:ilvl="6" w:tplc="AE268CF6">
      <w:numFmt w:val="bullet"/>
      <w:lvlText w:val="•"/>
      <w:lvlJc w:val="left"/>
      <w:pPr>
        <w:ind w:left="6349" w:hanging="202"/>
      </w:pPr>
      <w:rPr>
        <w:rFonts w:hint="default"/>
        <w:lang w:val="ru-RU" w:eastAsia="en-US" w:bidi="ar-SA"/>
      </w:rPr>
    </w:lvl>
    <w:lvl w:ilvl="7" w:tplc="28188BCC">
      <w:numFmt w:val="bullet"/>
      <w:lvlText w:val="•"/>
      <w:lvlJc w:val="left"/>
      <w:pPr>
        <w:ind w:left="7384" w:hanging="202"/>
      </w:pPr>
      <w:rPr>
        <w:rFonts w:hint="default"/>
        <w:lang w:val="ru-RU" w:eastAsia="en-US" w:bidi="ar-SA"/>
      </w:rPr>
    </w:lvl>
    <w:lvl w:ilvl="8" w:tplc="8CCAB36A">
      <w:numFmt w:val="bullet"/>
      <w:lvlText w:val="•"/>
      <w:lvlJc w:val="left"/>
      <w:pPr>
        <w:ind w:left="8419" w:hanging="202"/>
      </w:pPr>
      <w:rPr>
        <w:rFonts w:hint="default"/>
        <w:lang w:val="ru-RU" w:eastAsia="en-US" w:bidi="ar-SA"/>
      </w:rPr>
    </w:lvl>
  </w:abstractNum>
  <w:abstractNum w:abstractNumId="2" w15:restartNumberingAfterBreak="0">
    <w:nsid w:val="0C083232"/>
    <w:multiLevelType w:val="hybridMultilevel"/>
    <w:tmpl w:val="DBB40706"/>
    <w:lvl w:ilvl="0" w:tplc="B9DE0A42">
      <w:start w:val="1"/>
      <w:numFmt w:val="decimal"/>
      <w:lvlText w:val="%1)"/>
      <w:lvlJc w:val="left"/>
      <w:pPr>
        <w:ind w:left="141" w:hanging="360"/>
        <w:jc w:val="left"/>
      </w:pPr>
      <w:rPr>
        <w:rFonts w:ascii="Times New Roman" w:eastAsia="Times New Roman" w:hAnsi="Times New Roman" w:cs="Times New Roman" w:hint="default"/>
        <w:spacing w:val="0"/>
        <w:sz w:val="26"/>
        <w:szCs w:val="26"/>
        <w:lang w:val="ru-RU" w:eastAsia="en-US" w:bidi="ar-SA"/>
      </w:rPr>
    </w:lvl>
    <w:lvl w:ilvl="1" w:tplc="DD5CD52A">
      <w:numFmt w:val="bullet"/>
      <w:lvlText w:val="•"/>
      <w:lvlJc w:val="left"/>
      <w:pPr>
        <w:ind w:left="1174" w:hanging="360"/>
      </w:pPr>
      <w:rPr>
        <w:rFonts w:hint="default"/>
        <w:lang w:val="ru-RU" w:eastAsia="en-US" w:bidi="ar-SA"/>
      </w:rPr>
    </w:lvl>
    <w:lvl w:ilvl="2" w:tplc="52481ED4">
      <w:numFmt w:val="bullet"/>
      <w:lvlText w:val="•"/>
      <w:lvlJc w:val="left"/>
      <w:pPr>
        <w:ind w:left="2209" w:hanging="360"/>
      </w:pPr>
      <w:rPr>
        <w:rFonts w:hint="default"/>
        <w:lang w:val="ru-RU" w:eastAsia="en-US" w:bidi="ar-SA"/>
      </w:rPr>
    </w:lvl>
    <w:lvl w:ilvl="3" w:tplc="0F42CA7C">
      <w:numFmt w:val="bullet"/>
      <w:lvlText w:val="•"/>
      <w:lvlJc w:val="left"/>
      <w:pPr>
        <w:ind w:left="3244" w:hanging="360"/>
      </w:pPr>
      <w:rPr>
        <w:rFonts w:hint="default"/>
        <w:lang w:val="ru-RU" w:eastAsia="en-US" w:bidi="ar-SA"/>
      </w:rPr>
    </w:lvl>
    <w:lvl w:ilvl="4" w:tplc="B3A2DB5A">
      <w:numFmt w:val="bullet"/>
      <w:lvlText w:val="•"/>
      <w:lvlJc w:val="left"/>
      <w:pPr>
        <w:ind w:left="4279" w:hanging="360"/>
      </w:pPr>
      <w:rPr>
        <w:rFonts w:hint="default"/>
        <w:lang w:val="ru-RU" w:eastAsia="en-US" w:bidi="ar-SA"/>
      </w:rPr>
    </w:lvl>
    <w:lvl w:ilvl="5" w:tplc="AA6201E2">
      <w:numFmt w:val="bullet"/>
      <w:lvlText w:val="•"/>
      <w:lvlJc w:val="left"/>
      <w:pPr>
        <w:ind w:left="5314" w:hanging="360"/>
      </w:pPr>
      <w:rPr>
        <w:rFonts w:hint="default"/>
        <w:lang w:val="ru-RU" w:eastAsia="en-US" w:bidi="ar-SA"/>
      </w:rPr>
    </w:lvl>
    <w:lvl w:ilvl="6" w:tplc="92960350">
      <w:numFmt w:val="bullet"/>
      <w:lvlText w:val="•"/>
      <w:lvlJc w:val="left"/>
      <w:pPr>
        <w:ind w:left="6349" w:hanging="360"/>
      </w:pPr>
      <w:rPr>
        <w:rFonts w:hint="default"/>
        <w:lang w:val="ru-RU" w:eastAsia="en-US" w:bidi="ar-SA"/>
      </w:rPr>
    </w:lvl>
    <w:lvl w:ilvl="7" w:tplc="7DDE2B1A">
      <w:numFmt w:val="bullet"/>
      <w:lvlText w:val="•"/>
      <w:lvlJc w:val="left"/>
      <w:pPr>
        <w:ind w:left="7384" w:hanging="360"/>
      </w:pPr>
      <w:rPr>
        <w:rFonts w:hint="default"/>
        <w:lang w:val="ru-RU" w:eastAsia="en-US" w:bidi="ar-SA"/>
      </w:rPr>
    </w:lvl>
    <w:lvl w:ilvl="8" w:tplc="FD5689BC">
      <w:numFmt w:val="bullet"/>
      <w:lvlText w:val="•"/>
      <w:lvlJc w:val="left"/>
      <w:pPr>
        <w:ind w:left="8419" w:hanging="360"/>
      </w:pPr>
      <w:rPr>
        <w:rFonts w:hint="default"/>
        <w:lang w:val="ru-RU" w:eastAsia="en-US" w:bidi="ar-SA"/>
      </w:rPr>
    </w:lvl>
  </w:abstractNum>
  <w:abstractNum w:abstractNumId="3" w15:restartNumberingAfterBreak="0">
    <w:nsid w:val="13EE45C5"/>
    <w:multiLevelType w:val="hybridMultilevel"/>
    <w:tmpl w:val="BCAA73F0"/>
    <w:lvl w:ilvl="0" w:tplc="596AAA34">
      <w:start w:val="1"/>
      <w:numFmt w:val="decimal"/>
      <w:lvlText w:val="%1)"/>
      <w:lvlJc w:val="left"/>
      <w:pPr>
        <w:ind w:left="141" w:hanging="291"/>
        <w:jc w:val="left"/>
      </w:pPr>
      <w:rPr>
        <w:rFonts w:ascii="Times New Roman" w:eastAsia="Times New Roman" w:hAnsi="Times New Roman" w:cs="Times New Roman" w:hint="default"/>
        <w:spacing w:val="0"/>
        <w:sz w:val="26"/>
        <w:szCs w:val="26"/>
        <w:lang w:val="ru-RU" w:eastAsia="en-US" w:bidi="ar-SA"/>
      </w:rPr>
    </w:lvl>
    <w:lvl w:ilvl="1" w:tplc="3D124EC6">
      <w:numFmt w:val="bullet"/>
      <w:lvlText w:val="•"/>
      <w:lvlJc w:val="left"/>
      <w:pPr>
        <w:ind w:left="1174" w:hanging="291"/>
      </w:pPr>
      <w:rPr>
        <w:rFonts w:hint="default"/>
        <w:lang w:val="ru-RU" w:eastAsia="en-US" w:bidi="ar-SA"/>
      </w:rPr>
    </w:lvl>
    <w:lvl w:ilvl="2" w:tplc="94D66122">
      <w:numFmt w:val="bullet"/>
      <w:lvlText w:val="•"/>
      <w:lvlJc w:val="left"/>
      <w:pPr>
        <w:ind w:left="2209" w:hanging="291"/>
      </w:pPr>
      <w:rPr>
        <w:rFonts w:hint="default"/>
        <w:lang w:val="ru-RU" w:eastAsia="en-US" w:bidi="ar-SA"/>
      </w:rPr>
    </w:lvl>
    <w:lvl w:ilvl="3" w:tplc="C2C0BD0A">
      <w:numFmt w:val="bullet"/>
      <w:lvlText w:val="•"/>
      <w:lvlJc w:val="left"/>
      <w:pPr>
        <w:ind w:left="3244" w:hanging="291"/>
      </w:pPr>
      <w:rPr>
        <w:rFonts w:hint="default"/>
        <w:lang w:val="ru-RU" w:eastAsia="en-US" w:bidi="ar-SA"/>
      </w:rPr>
    </w:lvl>
    <w:lvl w:ilvl="4" w:tplc="C1D0D42C">
      <w:numFmt w:val="bullet"/>
      <w:lvlText w:val="•"/>
      <w:lvlJc w:val="left"/>
      <w:pPr>
        <w:ind w:left="4279" w:hanging="291"/>
      </w:pPr>
      <w:rPr>
        <w:rFonts w:hint="default"/>
        <w:lang w:val="ru-RU" w:eastAsia="en-US" w:bidi="ar-SA"/>
      </w:rPr>
    </w:lvl>
    <w:lvl w:ilvl="5" w:tplc="31584282">
      <w:numFmt w:val="bullet"/>
      <w:lvlText w:val="•"/>
      <w:lvlJc w:val="left"/>
      <w:pPr>
        <w:ind w:left="5314" w:hanging="291"/>
      </w:pPr>
      <w:rPr>
        <w:rFonts w:hint="default"/>
        <w:lang w:val="ru-RU" w:eastAsia="en-US" w:bidi="ar-SA"/>
      </w:rPr>
    </w:lvl>
    <w:lvl w:ilvl="6" w:tplc="D7CA0D14">
      <w:numFmt w:val="bullet"/>
      <w:lvlText w:val="•"/>
      <w:lvlJc w:val="left"/>
      <w:pPr>
        <w:ind w:left="6349" w:hanging="291"/>
      </w:pPr>
      <w:rPr>
        <w:rFonts w:hint="default"/>
        <w:lang w:val="ru-RU" w:eastAsia="en-US" w:bidi="ar-SA"/>
      </w:rPr>
    </w:lvl>
    <w:lvl w:ilvl="7" w:tplc="0F686614">
      <w:numFmt w:val="bullet"/>
      <w:lvlText w:val="•"/>
      <w:lvlJc w:val="left"/>
      <w:pPr>
        <w:ind w:left="7384" w:hanging="291"/>
      </w:pPr>
      <w:rPr>
        <w:rFonts w:hint="default"/>
        <w:lang w:val="ru-RU" w:eastAsia="en-US" w:bidi="ar-SA"/>
      </w:rPr>
    </w:lvl>
    <w:lvl w:ilvl="8" w:tplc="A3047AFA">
      <w:numFmt w:val="bullet"/>
      <w:lvlText w:val="•"/>
      <w:lvlJc w:val="left"/>
      <w:pPr>
        <w:ind w:left="8419" w:hanging="291"/>
      </w:pPr>
      <w:rPr>
        <w:rFonts w:hint="default"/>
        <w:lang w:val="ru-RU" w:eastAsia="en-US" w:bidi="ar-SA"/>
      </w:rPr>
    </w:lvl>
  </w:abstractNum>
  <w:abstractNum w:abstractNumId="4" w15:restartNumberingAfterBreak="0">
    <w:nsid w:val="14CA306E"/>
    <w:multiLevelType w:val="hybridMultilevel"/>
    <w:tmpl w:val="6DB422EE"/>
    <w:lvl w:ilvl="0" w:tplc="490A9422">
      <w:numFmt w:val="bullet"/>
      <w:lvlText w:val="–"/>
      <w:lvlJc w:val="left"/>
      <w:pPr>
        <w:ind w:left="141" w:hanging="202"/>
      </w:pPr>
      <w:rPr>
        <w:rFonts w:ascii="Times New Roman" w:eastAsia="Times New Roman" w:hAnsi="Times New Roman" w:cs="Times New Roman" w:hint="default"/>
        <w:spacing w:val="0"/>
        <w:sz w:val="26"/>
        <w:szCs w:val="26"/>
        <w:lang w:val="ru-RU" w:eastAsia="en-US" w:bidi="ar-SA"/>
      </w:rPr>
    </w:lvl>
    <w:lvl w:ilvl="1" w:tplc="5BE61496">
      <w:numFmt w:val="bullet"/>
      <w:lvlText w:val="•"/>
      <w:lvlJc w:val="left"/>
      <w:pPr>
        <w:ind w:left="1174" w:hanging="202"/>
      </w:pPr>
      <w:rPr>
        <w:rFonts w:hint="default"/>
        <w:lang w:val="ru-RU" w:eastAsia="en-US" w:bidi="ar-SA"/>
      </w:rPr>
    </w:lvl>
    <w:lvl w:ilvl="2" w:tplc="3BC67258">
      <w:numFmt w:val="bullet"/>
      <w:lvlText w:val="•"/>
      <w:lvlJc w:val="left"/>
      <w:pPr>
        <w:ind w:left="2209" w:hanging="202"/>
      </w:pPr>
      <w:rPr>
        <w:rFonts w:hint="default"/>
        <w:lang w:val="ru-RU" w:eastAsia="en-US" w:bidi="ar-SA"/>
      </w:rPr>
    </w:lvl>
    <w:lvl w:ilvl="3" w:tplc="3EEE9E2C">
      <w:numFmt w:val="bullet"/>
      <w:lvlText w:val="•"/>
      <w:lvlJc w:val="left"/>
      <w:pPr>
        <w:ind w:left="3244" w:hanging="202"/>
      </w:pPr>
      <w:rPr>
        <w:rFonts w:hint="default"/>
        <w:lang w:val="ru-RU" w:eastAsia="en-US" w:bidi="ar-SA"/>
      </w:rPr>
    </w:lvl>
    <w:lvl w:ilvl="4" w:tplc="9CACD890">
      <w:numFmt w:val="bullet"/>
      <w:lvlText w:val="•"/>
      <w:lvlJc w:val="left"/>
      <w:pPr>
        <w:ind w:left="4279" w:hanging="202"/>
      </w:pPr>
      <w:rPr>
        <w:rFonts w:hint="default"/>
        <w:lang w:val="ru-RU" w:eastAsia="en-US" w:bidi="ar-SA"/>
      </w:rPr>
    </w:lvl>
    <w:lvl w:ilvl="5" w:tplc="A30447F4">
      <w:numFmt w:val="bullet"/>
      <w:lvlText w:val="•"/>
      <w:lvlJc w:val="left"/>
      <w:pPr>
        <w:ind w:left="5314" w:hanging="202"/>
      </w:pPr>
      <w:rPr>
        <w:rFonts w:hint="default"/>
        <w:lang w:val="ru-RU" w:eastAsia="en-US" w:bidi="ar-SA"/>
      </w:rPr>
    </w:lvl>
    <w:lvl w:ilvl="6" w:tplc="BE96F3C0">
      <w:numFmt w:val="bullet"/>
      <w:lvlText w:val="•"/>
      <w:lvlJc w:val="left"/>
      <w:pPr>
        <w:ind w:left="6349" w:hanging="202"/>
      </w:pPr>
      <w:rPr>
        <w:rFonts w:hint="default"/>
        <w:lang w:val="ru-RU" w:eastAsia="en-US" w:bidi="ar-SA"/>
      </w:rPr>
    </w:lvl>
    <w:lvl w:ilvl="7" w:tplc="9AFE74E0">
      <w:numFmt w:val="bullet"/>
      <w:lvlText w:val="•"/>
      <w:lvlJc w:val="left"/>
      <w:pPr>
        <w:ind w:left="7384" w:hanging="202"/>
      </w:pPr>
      <w:rPr>
        <w:rFonts w:hint="default"/>
        <w:lang w:val="ru-RU" w:eastAsia="en-US" w:bidi="ar-SA"/>
      </w:rPr>
    </w:lvl>
    <w:lvl w:ilvl="8" w:tplc="5A8896BE">
      <w:numFmt w:val="bullet"/>
      <w:lvlText w:val="•"/>
      <w:lvlJc w:val="left"/>
      <w:pPr>
        <w:ind w:left="8419" w:hanging="202"/>
      </w:pPr>
      <w:rPr>
        <w:rFonts w:hint="default"/>
        <w:lang w:val="ru-RU" w:eastAsia="en-US" w:bidi="ar-SA"/>
      </w:rPr>
    </w:lvl>
  </w:abstractNum>
  <w:abstractNum w:abstractNumId="5" w15:restartNumberingAfterBreak="0">
    <w:nsid w:val="185A77BA"/>
    <w:multiLevelType w:val="hybridMultilevel"/>
    <w:tmpl w:val="EC5C39D0"/>
    <w:lvl w:ilvl="0" w:tplc="33464E1C">
      <w:numFmt w:val="bullet"/>
      <w:lvlText w:val="–"/>
      <w:lvlJc w:val="left"/>
      <w:pPr>
        <w:ind w:left="141" w:hanging="202"/>
      </w:pPr>
      <w:rPr>
        <w:rFonts w:ascii="Times New Roman" w:eastAsia="Times New Roman" w:hAnsi="Times New Roman" w:cs="Times New Roman" w:hint="default"/>
        <w:spacing w:val="0"/>
        <w:sz w:val="26"/>
        <w:szCs w:val="26"/>
        <w:lang w:val="ru-RU" w:eastAsia="en-US" w:bidi="ar-SA"/>
      </w:rPr>
    </w:lvl>
    <w:lvl w:ilvl="1" w:tplc="10F02642">
      <w:numFmt w:val="bullet"/>
      <w:lvlText w:val="•"/>
      <w:lvlJc w:val="left"/>
      <w:pPr>
        <w:ind w:left="1174" w:hanging="202"/>
      </w:pPr>
      <w:rPr>
        <w:rFonts w:hint="default"/>
        <w:lang w:val="ru-RU" w:eastAsia="en-US" w:bidi="ar-SA"/>
      </w:rPr>
    </w:lvl>
    <w:lvl w:ilvl="2" w:tplc="F6407BDE">
      <w:numFmt w:val="bullet"/>
      <w:lvlText w:val="•"/>
      <w:lvlJc w:val="left"/>
      <w:pPr>
        <w:ind w:left="2209" w:hanging="202"/>
      </w:pPr>
      <w:rPr>
        <w:rFonts w:hint="default"/>
        <w:lang w:val="ru-RU" w:eastAsia="en-US" w:bidi="ar-SA"/>
      </w:rPr>
    </w:lvl>
    <w:lvl w:ilvl="3" w:tplc="6AA81894">
      <w:numFmt w:val="bullet"/>
      <w:lvlText w:val="•"/>
      <w:lvlJc w:val="left"/>
      <w:pPr>
        <w:ind w:left="3244" w:hanging="202"/>
      </w:pPr>
      <w:rPr>
        <w:rFonts w:hint="default"/>
        <w:lang w:val="ru-RU" w:eastAsia="en-US" w:bidi="ar-SA"/>
      </w:rPr>
    </w:lvl>
    <w:lvl w:ilvl="4" w:tplc="3984D11A">
      <w:numFmt w:val="bullet"/>
      <w:lvlText w:val="•"/>
      <w:lvlJc w:val="left"/>
      <w:pPr>
        <w:ind w:left="4279" w:hanging="202"/>
      </w:pPr>
      <w:rPr>
        <w:rFonts w:hint="default"/>
        <w:lang w:val="ru-RU" w:eastAsia="en-US" w:bidi="ar-SA"/>
      </w:rPr>
    </w:lvl>
    <w:lvl w:ilvl="5" w:tplc="57EC570E">
      <w:numFmt w:val="bullet"/>
      <w:lvlText w:val="•"/>
      <w:lvlJc w:val="left"/>
      <w:pPr>
        <w:ind w:left="5314" w:hanging="202"/>
      </w:pPr>
      <w:rPr>
        <w:rFonts w:hint="default"/>
        <w:lang w:val="ru-RU" w:eastAsia="en-US" w:bidi="ar-SA"/>
      </w:rPr>
    </w:lvl>
    <w:lvl w:ilvl="6" w:tplc="17E2AB7E">
      <w:numFmt w:val="bullet"/>
      <w:lvlText w:val="•"/>
      <w:lvlJc w:val="left"/>
      <w:pPr>
        <w:ind w:left="6349" w:hanging="202"/>
      </w:pPr>
      <w:rPr>
        <w:rFonts w:hint="default"/>
        <w:lang w:val="ru-RU" w:eastAsia="en-US" w:bidi="ar-SA"/>
      </w:rPr>
    </w:lvl>
    <w:lvl w:ilvl="7" w:tplc="B636E7CC">
      <w:numFmt w:val="bullet"/>
      <w:lvlText w:val="•"/>
      <w:lvlJc w:val="left"/>
      <w:pPr>
        <w:ind w:left="7384" w:hanging="202"/>
      </w:pPr>
      <w:rPr>
        <w:rFonts w:hint="default"/>
        <w:lang w:val="ru-RU" w:eastAsia="en-US" w:bidi="ar-SA"/>
      </w:rPr>
    </w:lvl>
    <w:lvl w:ilvl="8" w:tplc="18C8F5BC">
      <w:numFmt w:val="bullet"/>
      <w:lvlText w:val="•"/>
      <w:lvlJc w:val="left"/>
      <w:pPr>
        <w:ind w:left="8419" w:hanging="202"/>
      </w:pPr>
      <w:rPr>
        <w:rFonts w:hint="default"/>
        <w:lang w:val="ru-RU" w:eastAsia="en-US" w:bidi="ar-SA"/>
      </w:rPr>
    </w:lvl>
  </w:abstractNum>
  <w:abstractNum w:abstractNumId="6" w15:restartNumberingAfterBreak="0">
    <w:nsid w:val="1D5742E5"/>
    <w:multiLevelType w:val="multilevel"/>
    <w:tmpl w:val="94F62266"/>
    <w:lvl w:ilvl="0">
      <w:start w:val="1"/>
      <w:numFmt w:val="decimal"/>
      <w:lvlText w:val="%1"/>
      <w:lvlJc w:val="left"/>
      <w:pPr>
        <w:ind w:left="1312" w:hanging="464"/>
        <w:jc w:val="left"/>
      </w:pPr>
      <w:rPr>
        <w:rFonts w:hint="default"/>
        <w:lang w:val="ru-RU" w:eastAsia="en-US" w:bidi="ar-SA"/>
      </w:rPr>
    </w:lvl>
    <w:lvl w:ilvl="1">
      <w:start w:val="4"/>
      <w:numFmt w:val="decimal"/>
      <w:lvlText w:val="%1.%2."/>
      <w:lvlJc w:val="left"/>
      <w:pPr>
        <w:ind w:left="1312" w:hanging="464"/>
        <w:jc w:val="left"/>
      </w:pPr>
      <w:rPr>
        <w:rFonts w:ascii="Times New Roman" w:eastAsia="Times New Roman" w:hAnsi="Times New Roman" w:cs="Times New Roman" w:hint="default"/>
        <w:b/>
        <w:bCs/>
        <w:spacing w:val="0"/>
        <w:sz w:val="26"/>
        <w:szCs w:val="26"/>
        <w:lang w:val="ru-RU" w:eastAsia="en-US" w:bidi="ar-SA"/>
      </w:rPr>
    </w:lvl>
    <w:lvl w:ilvl="2">
      <w:start w:val="1"/>
      <w:numFmt w:val="decimal"/>
      <w:lvlText w:val="%1.%2.%3."/>
      <w:lvlJc w:val="left"/>
      <w:pPr>
        <w:ind w:left="141" w:hanging="658"/>
        <w:jc w:val="left"/>
      </w:pPr>
      <w:rPr>
        <w:rFonts w:ascii="Times New Roman" w:eastAsia="Times New Roman" w:hAnsi="Times New Roman" w:cs="Times New Roman" w:hint="default"/>
        <w:spacing w:val="0"/>
        <w:sz w:val="26"/>
        <w:szCs w:val="26"/>
        <w:lang w:val="ru-RU" w:eastAsia="en-US" w:bidi="ar-SA"/>
      </w:rPr>
    </w:lvl>
    <w:lvl w:ilvl="3">
      <w:numFmt w:val="bullet"/>
      <w:lvlText w:val="–"/>
      <w:lvlJc w:val="left"/>
      <w:pPr>
        <w:ind w:left="141" w:hanging="202"/>
      </w:pPr>
      <w:rPr>
        <w:rFonts w:ascii="Times New Roman" w:eastAsia="Times New Roman" w:hAnsi="Times New Roman" w:cs="Times New Roman" w:hint="default"/>
        <w:spacing w:val="0"/>
        <w:sz w:val="26"/>
        <w:szCs w:val="26"/>
        <w:lang w:val="ru-RU" w:eastAsia="en-US" w:bidi="ar-SA"/>
      </w:rPr>
    </w:lvl>
    <w:lvl w:ilvl="4">
      <w:numFmt w:val="bullet"/>
      <w:lvlText w:val="•"/>
      <w:lvlJc w:val="left"/>
      <w:pPr>
        <w:ind w:left="4376" w:hanging="202"/>
      </w:pPr>
      <w:rPr>
        <w:rFonts w:hint="default"/>
        <w:lang w:val="ru-RU" w:eastAsia="en-US" w:bidi="ar-SA"/>
      </w:rPr>
    </w:lvl>
    <w:lvl w:ilvl="5">
      <w:numFmt w:val="bullet"/>
      <w:lvlText w:val="•"/>
      <w:lvlJc w:val="left"/>
      <w:pPr>
        <w:ind w:left="5395" w:hanging="202"/>
      </w:pPr>
      <w:rPr>
        <w:rFonts w:hint="default"/>
        <w:lang w:val="ru-RU" w:eastAsia="en-US" w:bidi="ar-SA"/>
      </w:rPr>
    </w:lvl>
    <w:lvl w:ilvl="6">
      <w:numFmt w:val="bullet"/>
      <w:lvlText w:val="•"/>
      <w:lvlJc w:val="left"/>
      <w:pPr>
        <w:ind w:left="6414" w:hanging="202"/>
      </w:pPr>
      <w:rPr>
        <w:rFonts w:hint="default"/>
        <w:lang w:val="ru-RU" w:eastAsia="en-US" w:bidi="ar-SA"/>
      </w:rPr>
    </w:lvl>
    <w:lvl w:ilvl="7">
      <w:numFmt w:val="bullet"/>
      <w:lvlText w:val="•"/>
      <w:lvlJc w:val="left"/>
      <w:pPr>
        <w:ind w:left="7432" w:hanging="202"/>
      </w:pPr>
      <w:rPr>
        <w:rFonts w:hint="default"/>
        <w:lang w:val="ru-RU" w:eastAsia="en-US" w:bidi="ar-SA"/>
      </w:rPr>
    </w:lvl>
    <w:lvl w:ilvl="8">
      <w:numFmt w:val="bullet"/>
      <w:lvlText w:val="•"/>
      <w:lvlJc w:val="left"/>
      <w:pPr>
        <w:ind w:left="8451" w:hanging="202"/>
      </w:pPr>
      <w:rPr>
        <w:rFonts w:hint="default"/>
        <w:lang w:val="ru-RU" w:eastAsia="en-US" w:bidi="ar-SA"/>
      </w:rPr>
    </w:lvl>
  </w:abstractNum>
  <w:abstractNum w:abstractNumId="7" w15:restartNumberingAfterBreak="0">
    <w:nsid w:val="1E9C6B7D"/>
    <w:multiLevelType w:val="hybridMultilevel"/>
    <w:tmpl w:val="C59C97BC"/>
    <w:lvl w:ilvl="0" w:tplc="763C3F92">
      <w:start w:val="1"/>
      <w:numFmt w:val="decimal"/>
      <w:lvlText w:val="%1)"/>
      <w:lvlJc w:val="left"/>
      <w:pPr>
        <w:ind w:left="141" w:hanging="324"/>
        <w:jc w:val="left"/>
      </w:pPr>
      <w:rPr>
        <w:rFonts w:ascii="Times New Roman" w:eastAsia="Times New Roman" w:hAnsi="Times New Roman" w:cs="Times New Roman" w:hint="default"/>
        <w:spacing w:val="0"/>
        <w:sz w:val="26"/>
        <w:szCs w:val="26"/>
        <w:lang w:val="ru-RU" w:eastAsia="en-US" w:bidi="ar-SA"/>
      </w:rPr>
    </w:lvl>
    <w:lvl w:ilvl="1" w:tplc="4E1AAF56">
      <w:numFmt w:val="bullet"/>
      <w:lvlText w:val="•"/>
      <w:lvlJc w:val="left"/>
      <w:pPr>
        <w:ind w:left="1174" w:hanging="324"/>
      </w:pPr>
      <w:rPr>
        <w:rFonts w:hint="default"/>
        <w:lang w:val="ru-RU" w:eastAsia="en-US" w:bidi="ar-SA"/>
      </w:rPr>
    </w:lvl>
    <w:lvl w:ilvl="2" w:tplc="EBB88AEC">
      <w:numFmt w:val="bullet"/>
      <w:lvlText w:val="•"/>
      <w:lvlJc w:val="left"/>
      <w:pPr>
        <w:ind w:left="2209" w:hanging="324"/>
      </w:pPr>
      <w:rPr>
        <w:rFonts w:hint="default"/>
        <w:lang w:val="ru-RU" w:eastAsia="en-US" w:bidi="ar-SA"/>
      </w:rPr>
    </w:lvl>
    <w:lvl w:ilvl="3" w:tplc="EE641824">
      <w:numFmt w:val="bullet"/>
      <w:lvlText w:val="•"/>
      <w:lvlJc w:val="left"/>
      <w:pPr>
        <w:ind w:left="3244" w:hanging="324"/>
      </w:pPr>
      <w:rPr>
        <w:rFonts w:hint="default"/>
        <w:lang w:val="ru-RU" w:eastAsia="en-US" w:bidi="ar-SA"/>
      </w:rPr>
    </w:lvl>
    <w:lvl w:ilvl="4" w:tplc="95E619D4">
      <w:numFmt w:val="bullet"/>
      <w:lvlText w:val="•"/>
      <w:lvlJc w:val="left"/>
      <w:pPr>
        <w:ind w:left="4279" w:hanging="324"/>
      </w:pPr>
      <w:rPr>
        <w:rFonts w:hint="default"/>
        <w:lang w:val="ru-RU" w:eastAsia="en-US" w:bidi="ar-SA"/>
      </w:rPr>
    </w:lvl>
    <w:lvl w:ilvl="5" w:tplc="56D48F0C">
      <w:numFmt w:val="bullet"/>
      <w:lvlText w:val="•"/>
      <w:lvlJc w:val="left"/>
      <w:pPr>
        <w:ind w:left="5314" w:hanging="324"/>
      </w:pPr>
      <w:rPr>
        <w:rFonts w:hint="default"/>
        <w:lang w:val="ru-RU" w:eastAsia="en-US" w:bidi="ar-SA"/>
      </w:rPr>
    </w:lvl>
    <w:lvl w:ilvl="6" w:tplc="64663490">
      <w:numFmt w:val="bullet"/>
      <w:lvlText w:val="•"/>
      <w:lvlJc w:val="left"/>
      <w:pPr>
        <w:ind w:left="6349" w:hanging="324"/>
      </w:pPr>
      <w:rPr>
        <w:rFonts w:hint="default"/>
        <w:lang w:val="ru-RU" w:eastAsia="en-US" w:bidi="ar-SA"/>
      </w:rPr>
    </w:lvl>
    <w:lvl w:ilvl="7" w:tplc="EADEFCBA">
      <w:numFmt w:val="bullet"/>
      <w:lvlText w:val="•"/>
      <w:lvlJc w:val="left"/>
      <w:pPr>
        <w:ind w:left="7384" w:hanging="324"/>
      </w:pPr>
      <w:rPr>
        <w:rFonts w:hint="default"/>
        <w:lang w:val="ru-RU" w:eastAsia="en-US" w:bidi="ar-SA"/>
      </w:rPr>
    </w:lvl>
    <w:lvl w:ilvl="8" w:tplc="0032F41A">
      <w:numFmt w:val="bullet"/>
      <w:lvlText w:val="•"/>
      <w:lvlJc w:val="left"/>
      <w:pPr>
        <w:ind w:left="8419" w:hanging="324"/>
      </w:pPr>
      <w:rPr>
        <w:rFonts w:hint="default"/>
        <w:lang w:val="ru-RU" w:eastAsia="en-US" w:bidi="ar-SA"/>
      </w:rPr>
    </w:lvl>
  </w:abstractNum>
  <w:abstractNum w:abstractNumId="8" w15:restartNumberingAfterBreak="0">
    <w:nsid w:val="2AED0782"/>
    <w:multiLevelType w:val="hybridMultilevel"/>
    <w:tmpl w:val="8E46BD66"/>
    <w:lvl w:ilvl="0" w:tplc="A77A80A8">
      <w:start w:val="1"/>
      <w:numFmt w:val="decimal"/>
      <w:lvlText w:val="%1)"/>
      <w:lvlJc w:val="left"/>
      <w:pPr>
        <w:ind w:left="141" w:hanging="288"/>
        <w:jc w:val="left"/>
      </w:pPr>
      <w:rPr>
        <w:rFonts w:ascii="Times New Roman" w:eastAsia="Times New Roman" w:hAnsi="Times New Roman" w:cs="Times New Roman" w:hint="default"/>
        <w:spacing w:val="0"/>
        <w:sz w:val="26"/>
        <w:szCs w:val="26"/>
        <w:lang w:val="ru-RU" w:eastAsia="en-US" w:bidi="ar-SA"/>
      </w:rPr>
    </w:lvl>
    <w:lvl w:ilvl="1" w:tplc="24B493F8">
      <w:numFmt w:val="bullet"/>
      <w:lvlText w:val="•"/>
      <w:lvlJc w:val="left"/>
      <w:pPr>
        <w:ind w:left="1174" w:hanging="288"/>
      </w:pPr>
      <w:rPr>
        <w:rFonts w:hint="default"/>
        <w:lang w:val="ru-RU" w:eastAsia="en-US" w:bidi="ar-SA"/>
      </w:rPr>
    </w:lvl>
    <w:lvl w:ilvl="2" w:tplc="15BC293E">
      <w:numFmt w:val="bullet"/>
      <w:lvlText w:val="•"/>
      <w:lvlJc w:val="left"/>
      <w:pPr>
        <w:ind w:left="2209" w:hanging="288"/>
      </w:pPr>
      <w:rPr>
        <w:rFonts w:hint="default"/>
        <w:lang w:val="ru-RU" w:eastAsia="en-US" w:bidi="ar-SA"/>
      </w:rPr>
    </w:lvl>
    <w:lvl w:ilvl="3" w:tplc="922AC602">
      <w:numFmt w:val="bullet"/>
      <w:lvlText w:val="•"/>
      <w:lvlJc w:val="left"/>
      <w:pPr>
        <w:ind w:left="3244" w:hanging="288"/>
      </w:pPr>
      <w:rPr>
        <w:rFonts w:hint="default"/>
        <w:lang w:val="ru-RU" w:eastAsia="en-US" w:bidi="ar-SA"/>
      </w:rPr>
    </w:lvl>
    <w:lvl w:ilvl="4" w:tplc="DBC6F9FA">
      <w:numFmt w:val="bullet"/>
      <w:lvlText w:val="•"/>
      <w:lvlJc w:val="left"/>
      <w:pPr>
        <w:ind w:left="4279" w:hanging="288"/>
      </w:pPr>
      <w:rPr>
        <w:rFonts w:hint="default"/>
        <w:lang w:val="ru-RU" w:eastAsia="en-US" w:bidi="ar-SA"/>
      </w:rPr>
    </w:lvl>
    <w:lvl w:ilvl="5" w:tplc="78C8183A">
      <w:numFmt w:val="bullet"/>
      <w:lvlText w:val="•"/>
      <w:lvlJc w:val="left"/>
      <w:pPr>
        <w:ind w:left="5314" w:hanging="288"/>
      </w:pPr>
      <w:rPr>
        <w:rFonts w:hint="default"/>
        <w:lang w:val="ru-RU" w:eastAsia="en-US" w:bidi="ar-SA"/>
      </w:rPr>
    </w:lvl>
    <w:lvl w:ilvl="6" w:tplc="D2246E46">
      <w:numFmt w:val="bullet"/>
      <w:lvlText w:val="•"/>
      <w:lvlJc w:val="left"/>
      <w:pPr>
        <w:ind w:left="6349" w:hanging="288"/>
      </w:pPr>
      <w:rPr>
        <w:rFonts w:hint="default"/>
        <w:lang w:val="ru-RU" w:eastAsia="en-US" w:bidi="ar-SA"/>
      </w:rPr>
    </w:lvl>
    <w:lvl w:ilvl="7" w:tplc="E3DC0798">
      <w:numFmt w:val="bullet"/>
      <w:lvlText w:val="•"/>
      <w:lvlJc w:val="left"/>
      <w:pPr>
        <w:ind w:left="7384" w:hanging="288"/>
      </w:pPr>
      <w:rPr>
        <w:rFonts w:hint="default"/>
        <w:lang w:val="ru-RU" w:eastAsia="en-US" w:bidi="ar-SA"/>
      </w:rPr>
    </w:lvl>
    <w:lvl w:ilvl="8" w:tplc="ADDC7154">
      <w:numFmt w:val="bullet"/>
      <w:lvlText w:val="•"/>
      <w:lvlJc w:val="left"/>
      <w:pPr>
        <w:ind w:left="8419" w:hanging="288"/>
      </w:pPr>
      <w:rPr>
        <w:rFonts w:hint="default"/>
        <w:lang w:val="ru-RU" w:eastAsia="en-US" w:bidi="ar-SA"/>
      </w:rPr>
    </w:lvl>
  </w:abstractNum>
  <w:abstractNum w:abstractNumId="9" w15:restartNumberingAfterBreak="0">
    <w:nsid w:val="2D986ADE"/>
    <w:multiLevelType w:val="hybridMultilevel"/>
    <w:tmpl w:val="244E2E9A"/>
    <w:lvl w:ilvl="0" w:tplc="18863028">
      <w:start w:val="1"/>
      <w:numFmt w:val="decimal"/>
      <w:lvlText w:val="%1)"/>
      <w:lvlJc w:val="left"/>
      <w:pPr>
        <w:ind w:left="141" w:hanging="288"/>
        <w:jc w:val="left"/>
      </w:pPr>
      <w:rPr>
        <w:rFonts w:ascii="Times New Roman" w:eastAsia="Times New Roman" w:hAnsi="Times New Roman" w:cs="Times New Roman" w:hint="default"/>
        <w:spacing w:val="0"/>
        <w:sz w:val="26"/>
        <w:szCs w:val="26"/>
        <w:lang w:val="ru-RU" w:eastAsia="en-US" w:bidi="ar-SA"/>
      </w:rPr>
    </w:lvl>
    <w:lvl w:ilvl="1" w:tplc="D8502766">
      <w:numFmt w:val="bullet"/>
      <w:lvlText w:val="•"/>
      <w:lvlJc w:val="left"/>
      <w:pPr>
        <w:ind w:left="1174" w:hanging="288"/>
      </w:pPr>
      <w:rPr>
        <w:rFonts w:hint="default"/>
        <w:lang w:val="ru-RU" w:eastAsia="en-US" w:bidi="ar-SA"/>
      </w:rPr>
    </w:lvl>
    <w:lvl w:ilvl="2" w:tplc="E2789DB0">
      <w:numFmt w:val="bullet"/>
      <w:lvlText w:val="•"/>
      <w:lvlJc w:val="left"/>
      <w:pPr>
        <w:ind w:left="2209" w:hanging="288"/>
      </w:pPr>
      <w:rPr>
        <w:rFonts w:hint="default"/>
        <w:lang w:val="ru-RU" w:eastAsia="en-US" w:bidi="ar-SA"/>
      </w:rPr>
    </w:lvl>
    <w:lvl w:ilvl="3" w:tplc="DBF4CC70">
      <w:numFmt w:val="bullet"/>
      <w:lvlText w:val="•"/>
      <w:lvlJc w:val="left"/>
      <w:pPr>
        <w:ind w:left="3244" w:hanging="288"/>
      </w:pPr>
      <w:rPr>
        <w:rFonts w:hint="default"/>
        <w:lang w:val="ru-RU" w:eastAsia="en-US" w:bidi="ar-SA"/>
      </w:rPr>
    </w:lvl>
    <w:lvl w:ilvl="4" w:tplc="5C8CF9F4">
      <w:numFmt w:val="bullet"/>
      <w:lvlText w:val="•"/>
      <w:lvlJc w:val="left"/>
      <w:pPr>
        <w:ind w:left="4279" w:hanging="288"/>
      </w:pPr>
      <w:rPr>
        <w:rFonts w:hint="default"/>
        <w:lang w:val="ru-RU" w:eastAsia="en-US" w:bidi="ar-SA"/>
      </w:rPr>
    </w:lvl>
    <w:lvl w:ilvl="5" w:tplc="C73AAB36">
      <w:numFmt w:val="bullet"/>
      <w:lvlText w:val="•"/>
      <w:lvlJc w:val="left"/>
      <w:pPr>
        <w:ind w:left="5314" w:hanging="288"/>
      </w:pPr>
      <w:rPr>
        <w:rFonts w:hint="default"/>
        <w:lang w:val="ru-RU" w:eastAsia="en-US" w:bidi="ar-SA"/>
      </w:rPr>
    </w:lvl>
    <w:lvl w:ilvl="6" w:tplc="A3F2EC78">
      <w:numFmt w:val="bullet"/>
      <w:lvlText w:val="•"/>
      <w:lvlJc w:val="left"/>
      <w:pPr>
        <w:ind w:left="6349" w:hanging="288"/>
      </w:pPr>
      <w:rPr>
        <w:rFonts w:hint="default"/>
        <w:lang w:val="ru-RU" w:eastAsia="en-US" w:bidi="ar-SA"/>
      </w:rPr>
    </w:lvl>
    <w:lvl w:ilvl="7" w:tplc="41469636">
      <w:numFmt w:val="bullet"/>
      <w:lvlText w:val="•"/>
      <w:lvlJc w:val="left"/>
      <w:pPr>
        <w:ind w:left="7384" w:hanging="288"/>
      </w:pPr>
      <w:rPr>
        <w:rFonts w:hint="default"/>
        <w:lang w:val="ru-RU" w:eastAsia="en-US" w:bidi="ar-SA"/>
      </w:rPr>
    </w:lvl>
    <w:lvl w:ilvl="8" w:tplc="165E5FD4">
      <w:numFmt w:val="bullet"/>
      <w:lvlText w:val="•"/>
      <w:lvlJc w:val="left"/>
      <w:pPr>
        <w:ind w:left="8419" w:hanging="288"/>
      </w:pPr>
      <w:rPr>
        <w:rFonts w:hint="default"/>
        <w:lang w:val="ru-RU" w:eastAsia="en-US" w:bidi="ar-SA"/>
      </w:rPr>
    </w:lvl>
  </w:abstractNum>
  <w:abstractNum w:abstractNumId="10" w15:restartNumberingAfterBreak="0">
    <w:nsid w:val="39400761"/>
    <w:multiLevelType w:val="hybridMultilevel"/>
    <w:tmpl w:val="7A242646"/>
    <w:lvl w:ilvl="0" w:tplc="BC5EEBE6">
      <w:numFmt w:val="bullet"/>
      <w:lvlText w:val="–"/>
      <w:lvlJc w:val="left"/>
      <w:pPr>
        <w:ind w:left="141" w:hanging="202"/>
      </w:pPr>
      <w:rPr>
        <w:rFonts w:ascii="Times New Roman" w:eastAsia="Times New Roman" w:hAnsi="Times New Roman" w:cs="Times New Roman" w:hint="default"/>
        <w:spacing w:val="0"/>
        <w:sz w:val="26"/>
        <w:szCs w:val="26"/>
        <w:lang w:val="ru-RU" w:eastAsia="en-US" w:bidi="ar-SA"/>
      </w:rPr>
    </w:lvl>
    <w:lvl w:ilvl="1" w:tplc="93B2BA64">
      <w:numFmt w:val="bullet"/>
      <w:lvlText w:val="•"/>
      <w:lvlJc w:val="left"/>
      <w:pPr>
        <w:ind w:left="1174" w:hanging="202"/>
      </w:pPr>
      <w:rPr>
        <w:rFonts w:hint="default"/>
        <w:lang w:val="ru-RU" w:eastAsia="en-US" w:bidi="ar-SA"/>
      </w:rPr>
    </w:lvl>
    <w:lvl w:ilvl="2" w:tplc="378A1E84">
      <w:numFmt w:val="bullet"/>
      <w:lvlText w:val="•"/>
      <w:lvlJc w:val="left"/>
      <w:pPr>
        <w:ind w:left="2209" w:hanging="202"/>
      </w:pPr>
      <w:rPr>
        <w:rFonts w:hint="default"/>
        <w:lang w:val="ru-RU" w:eastAsia="en-US" w:bidi="ar-SA"/>
      </w:rPr>
    </w:lvl>
    <w:lvl w:ilvl="3" w:tplc="1D8A80FE">
      <w:numFmt w:val="bullet"/>
      <w:lvlText w:val="•"/>
      <w:lvlJc w:val="left"/>
      <w:pPr>
        <w:ind w:left="3244" w:hanging="202"/>
      </w:pPr>
      <w:rPr>
        <w:rFonts w:hint="default"/>
        <w:lang w:val="ru-RU" w:eastAsia="en-US" w:bidi="ar-SA"/>
      </w:rPr>
    </w:lvl>
    <w:lvl w:ilvl="4" w:tplc="334C3D20">
      <w:numFmt w:val="bullet"/>
      <w:lvlText w:val="•"/>
      <w:lvlJc w:val="left"/>
      <w:pPr>
        <w:ind w:left="4279" w:hanging="202"/>
      </w:pPr>
      <w:rPr>
        <w:rFonts w:hint="default"/>
        <w:lang w:val="ru-RU" w:eastAsia="en-US" w:bidi="ar-SA"/>
      </w:rPr>
    </w:lvl>
    <w:lvl w:ilvl="5" w:tplc="791E15BE">
      <w:numFmt w:val="bullet"/>
      <w:lvlText w:val="•"/>
      <w:lvlJc w:val="left"/>
      <w:pPr>
        <w:ind w:left="5314" w:hanging="202"/>
      </w:pPr>
      <w:rPr>
        <w:rFonts w:hint="default"/>
        <w:lang w:val="ru-RU" w:eastAsia="en-US" w:bidi="ar-SA"/>
      </w:rPr>
    </w:lvl>
    <w:lvl w:ilvl="6" w:tplc="5DB686DE">
      <w:numFmt w:val="bullet"/>
      <w:lvlText w:val="•"/>
      <w:lvlJc w:val="left"/>
      <w:pPr>
        <w:ind w:left="6349" w:hanging="202"/>
      </w:pPr>
      <w:rPr>
        <w:rFonts w:hint="default"/>
        <w:lang w:val="ru-RU" w:eastAsia="en-US" w:bidi="ar-SA"/>
      </w:rPr>
    </w:lvl>
    <w:lvl w:ilvl="7" w:tplc="75DCEF6C">
      <w:numFmt w:val="bullet"/>
      <w:lvlText w:val="•"/>
      <w:lvlJc w:val="left"/>
      <w:pPr>
        <w:ind w:left="7384" w:hanging="202"/>
      </w:pPr>
      <w:rPr>
        <w:rFonts w:hint="default"/>
        <w:lang w:val="ru-RU" w:eastAsia="en-US" w:bidi="ar-SA"/>
      </w:rPr>
    </w:lvl>
    <w:lvl w:ilvl="8" w:tplc="BBECF7B0">
      <w:numFmt w:val="bullet"/>
      <w:lvlText w:val="•"/>
      <w:lvlJc w:val="left"/>
      <w:pPr>
        <w:ind w:left="8419" w:hanging="202"/>
      </w:pPr>
      <w:rPr>
        <w:rFonts w:hint="default"/>
        <w:lang w:val="ru-RU" w:eastAsia="en-US" w:bidi="ar-SA"/>
      </w:rPr>
    </w:lvl>
  </w:abstractNum>
  <w:abstractNum w:abstractNumId="11" w15:restartNumberingAfterBreak="0">
    <w:nsid w:val="3C717C01"/>
    <w:multiLevelType w:val="hybridMultilevel"/>
    <w:tmpl w:val="E56877D2"/>
    <w:lvl w:ilvl="0" w:tplc="3F6EDB46">
      <w:start w:val="1"/>
      <w:numFmt w:val="decimal"/>
      <w:lvlText w:val="%1)"/>
      <w:lvlJc w:val="left"/>
      <w:pPr>
        <w:ind w:left="141" w:hanging="324"/>
        <w:jc w:val="left"/>
      </w:pPr>
      <w:rPr>
        <w:rFonts w:ascii="Times New Roman" w:eastAsia="Times New Roman" w:hAnsi="Times New Roman" w:cs="Times New Roman" w:hint="default"/>
        <w:spacing w:val="0"/>
        <w:sz w:val="26"/>
        <w:szCs w:val="26"/>
        <w:lang w:val="ru-RU" w:eastAsia="en-US" w:bidi="ar-SA"/>
      </w:rPr>
    </w:lvl>
    <w:lvl w:ilvl="1" w:tplc="C0E0CAA8">
      <w:numFmt w:val="bullet"/>
      <w:lvlText w:val="•"/>
      <w:lvlJc w:val="left"/>
      <w:pPr>
        <w:ind w:left="1174" w:hanging="324"/>
      </w:pPr>
      <w:rPr>
        <w:rFonts w:hint="default"/>
        <w:lang w:val="ru-RU" w:eastAsia="en-US" w:bidi="ar-SA"/>
      </w:rPr>
    </w:lvl>
    <w:lvl w:ilvl="2" w:tplc="161EC2E6">
      <w:numFmt w:val="bullet"/>
      <w:lvlText w:val="•"/>
      <w:lvlJc w:val="left"/>
      <w:pPr>
        <w:ind w:left="2209" w:hanging="324"/>
      </w:pPr>
      <w:rPr>
        <w:rFonts w:hint="default"/>
        <w:lang w:val="ru-RU" w:eastAsia="en-US" w:bidi="ar-SA"/>
      </w:rPr>
    </w:lvl>
    <w:lvl w:ilvl="3" w:tplc="97DE8A8A">
      <w:numFmt w:val="bullet"/>
      <w:lvlText w:val="•"/>
      <w:lvlJc w:val="left"/>
      <w:pPr>
        <w:ind w:left="3244" w:hanging="324"/>
      </w:pPr>
      <w:rPr>
        <w:rFonts w:hint="default"/>
        <w:lang w:val="ru-RU" w:eastAsia="en-US" w:bidi="ar-SA"/>
      </w:rPr>
    </w:lvl>
    <w:lvl w:ilvl="4" w:tplc="32B24B14">
      <w:numFmt w:val="bullet"/>
      <w:lvlText w:val="•"/>
      <w:lvlJc w:val="left"/>
      <w:pPr>
        <w:ind w:left="4279" w:hanging="324"/>
      </w:pPr>
      <w:rPr>
        <w:rFonts w:hint="default"/>
        <w:lang w:val="ru-RU" w:eastAsia="en-US" w:bidi="ar-SA"/>
      </w:rPr>
    </w:lvl>
    <w:lvl w:ilvl="5" w:tplc="BCFEDA84">
      <w:numFmt w:val="bullet"/>
      <w:lvlText w:val="•"/>
      <w:lvlJc w:val="left"/>
      <w:pPr>
        <w:ind w:left="5314" w:hanging="324"/>
      </w:pPr>
      <w:rPr>
        <w:rFonts w:hint="default"/>
        <w:lang w:val="ru-RU" w:eastAsia="en-US" w:bidi="ar-SA"/>
      </w:rPr>
    </w:lvl>
    <w:lvl w:ilvl="6" w:tplc="90E88B14">
      <w:numFmt w:val="bullet"/>
      <w:lvlText w:val="•"/>
      <w:lvlJc w:val="left"/>
      <w:pPr>
        <w:ind w:left="6349" w:hanging="324"/>
      </w:pPr>
      <w:rPr>
        <w:rFonts w:hint="default"/>
        <w:lang w:val="ru-RU" w:eastAsia="en-US" w:bidi="ar-SA"/>
      </w:rPr>
    </w:lvl>
    <w:lvl w:ilvl="7" w:tplc="F6FEFC58">
      <w:numFmt w:val="bullet"/>
      <w:lvlText w:val="•"/>
      <w:lvlJc w:val="left"/>
      <w:pPr>
        <w:ind w:left="7384" w:hanging="324"/>
      </w:pPr>
      <w:rPr>
        <w:rFonts w:hint="default"/>
        <w:lang w:val="ru-RU" w:eastAsia="en-US" w:bidi="ar-SA"/>
      </w:rPr>
    </w:lvl>
    <w:lvl w:ilvl="8" w:tplc="89423F56">
      <w:numFmt w:val="bullet"/>
      <w:lvlText w:val="•"/>
      <w:lvlJc w:val="left"/>
      <w:pPr>
        <w:ind w:left="8419" w:hanging="324"/>
      </w:pPr>
      <w:rPr>
        <w:rFonts w:hint="default"/>
        <w:lang w:val="ru-RU" w:eastAsia="en-US" w:bidi="ar-SA"/>
      </w:rPr>
    </w:lvl>
  </w:abstractNum>
  <w:abstractNum w:abstractNumId="12" w15:restartNumberingAfterBreak="0">
    <w:nsid w:val="3E8A7C5D"/>
    <w:multiLevelType w:val="hybridMultilevel"/>
    <w:tmpl w:val="7958B51C"/>
    <w:lvl w:ilvl="0" w:tplc="6A408D1C">
      <w:numFmt w:val="bullet"/>
      <w:lvlText w:val="–"/>
      <w:lvlJc w:val="left"/>
      <w:pPr>
        <w:ind w:left="201" w:hanging="202"/>
      </w:pPr>
      <w:rPr>
        <w:rFonts w:ascii="Times New Roman" w:eastAsia="Times New Roman" w:hAnsi="Times New Roman" w:cs="Times New Roman" w:hint="default"/>
        <w:spacing w:val="0"/>
        <w:sz w:val="26"/>
        <w:szCs w:val="26"/>
        <w:lang w:val="ru-RU" w:eastAsia="en-US" w:bidi="ar-SA"/>
      </w:rPr>
    </w:lvl>
    <w:lvl w:ilvl="1" w:tplc="1400A372">
      <w:numFmt w:val="bullet"/>
      <w:lvlText w:val="–"/>
      <w:lvlJc w:val="left"/>
      <w:pPr>
        <w:ind w:left="141" w:hanging="202"/>
      </w:pPr>
      <w:rPr>
        <w:rFonts w:ascii="Times New Roman" w:eastAsia="Times New Roman" w:hAnsi="Times New Roman" w:cs="Times New Roman" w:hint="default"/>
        <w:spacing w:val="0"/>
        <w:sz w:val="26"/>
        <w:szCs w:val="26"/>
        <w:lang w:val="ru-RU" w:eastAsia="en-US" w:bidi="ar-SA"/>
      </w:rPr>
    </w:lvl>
    <w:lvl w:ilvl="2" w:tplc="FAB0C380">
      <w:numFmt w:val="bullet"/>
      <w:lvlText w:val="•"/>
      <w:lvlJc w:val="left"/>
      <w:pPr>
        <w:ind w:left="1248" w:hanging="202"/>
      </w:pPr>
      <w:rPr>
        <w:rFonts w:hint="default"/>
        <w:lang w:val="ru-RU" w:eastAsia="en-US" w:bidi="ar-SA"/>
      </w:rPr>
    </w:lvl>
    <w:lvl w:ilvl="3" w:tplc="95626F84">
      <w:numFmt w:val="bullet"/>
      <w:lvlText w:val="•"/>
      <w:lvlJc w:val="left"/>
      <w:pPr>
        <w:ind w:left="2297" w:hanging="202"/>
      </w:pPr>
      <w:rPr>
        <w:rFonts w:hint="default"/>
        <w:lang w:val="ru-RU" w:eastAsia="en-US" w:bidi="ar-SA"/>
      </w:rPr>
    </w:lvl>
    <w:lvl w:ilvl="4" w:tplc="80605038">
      <w:numFmt w:val="bullet"/>
      <w:lvlText w:val="•"/>
      <w:lvlJc w:val="left"/>
      <w:pPr>
        <w:ind w:left="3346" w:hanging="202"/>
      </w:pPr>
      <w:rPr>
        <w:rFonts w:hint="default"/>
        <w:lang w:val="ru-RU" w:eastAsia="en-US" w:bidi="ar-SA"/>
      </w:rPr>
    </w:lvl>
    <w:lvl w:ilvl="5" w:tplc="0B9A859A">
      <w:numFmt w:val="bullet"/>
      <w:lvlText w:val="•"/>
      <w:lvlJc w:val="left"/>
      <w:pPr>
        <w:ind w:left="4395" w:hanging="202"/>
      </w:pPr>
      <w:rPr>
        <w:rFonts w:hint="default"/>
        <w:lang w:val="ru-RU" w:eastAsia="en-US" w:bidi="ar-SA"/>
      </w:rPr>
    </w:lvl>
    <w:lvl w:ilvl="6" w:tplc="D6540E26">
      <w:numFmt w:val="bullet"/>
      <w:lvlText w:val="•"/>
      <w:lvlJc w:val="left"/>
      <w:pPr>
        <w:ind w:left="5444" w:hanging="202"/>
      </w:pPr>
      <w:rPr>
        <w:rFonts w:hint="default"/>
        <w:lang w:val="ru-RU" w:eastAsia="en-US" w:bidi="ar-SA"/>
      </w:rPr>
    </w:lvl>
    <w:lvl w:ilvl="7" w:tplc="2838302A">
      <w:numFmt w:val="bullet"/>
      <w:lvlText w:val="•"/>
      <w:lvlJc w:val="left"/>
      <w:pPr>
        <w:ind w:left="6493" w:hanging="202"/>
      </w:pPr>
      <w:rPr>
        <w:rFonts w:hint="default"/>
        <w:lang w:val="ru-RU" w:eastAsia="en-US" w:bidi="ar-SA"/>
      </w:rPr>
    </w:lvl>
    <w:lvl w:ilvl="8" w:tplc="2FC61A50">
      <w:numFmt w:val="bullet"/>
      <w:lvlText w:val="•"/>
      <w:lvlJc w:val="left"/>
      <w:pPr>
        <w:ind w:left="7542" w:hanging="202"/>
      </w:pPr>
      <w:rPr>
        <w:rFonts w:hint="default"/>
        <w:lang w:val="ru-RU" w:eastAsia="en-US" w:bidi="ar-SA"/>
      </w:rPr>
    </w:lvl>
  </w:abstractNum>
  <w:abstractNum w:abstractNumId="13" w15:restartNumberingAfterBreak="0">
    <w:nsid w:val="401F34B2"/>
    <w:multiLevelType w:val="hybridMultilevel"/>
    <w:tmpl w:val="A32C39C6"/>
    <w:lvl w:ilvl="0" w:tplc="B5F2825A">
      <w:start w:val="1"/>
      <w:numFmt w:val="decimal"/>
      <w:lvlText w:val="%1)"/>
      <w:lvlJc w:val="left"/>
      <w:pPr>
        <w:ind w:left="1130" w:hanging="281"/>
        <w:jc w:val="left"/>
      </w:pPr>
      <w:rPr>
        <w:rFonts w:ascii="Times New Roman" w:eastAsia="Times New Roman" w:hAnsi="Times New Roman" w:cs="Times New Roman" w:hint="default"/>
        <w:spacing w:val="0"/>
        <w:sz w:val="26"/>
        <w:szCs w:val="26"/>
        <w:lang w:val="ru-RU" w:eastAsia="en-US" w:bidi="ar-SA"/>
      </w:rPr>
    </w:lvl>
    <w:lvl w:ilvl="1" w:tplc="5F745C18">
      <w:numFmt w:val="bullet"/>
      <w:lvlText w:val="•"/>
      <w:lvlJc w:val="left"/>
      <w:pPr>
        <w:ind w:left="2056" w:hanging="281"/>
      </w:pPr>
      <w:rPr>
        <w:rFonts w:hint="default"/>
        <w:lang w:val="ru-RU" w:eastAsia="en-US" w:bidi="ar-SA"/>
      </w:rPr>
    </w:lvl>
    <w:lvl w:ilvl="2" w:tplc="5D169642">
      <w:numFmt w:val="bullet"/>
      <w:lvlText w:val="•"/>
      <w:lvlJc w:val="left"/>
      <w:pPr>
        <w:ind w:left="2993" w:hanging="281"/>
      </w:pPr>
      <w:rPr>
        <w:rFonts w:hint="default"/>
        <w:lang w:val="ru-RU" w:eastAsia="en-US" w:bidi="ar-SA"/>
      </w:rPr>
    </w:lvl>
    <w:lvl w:ilvl="3" w:tplc="07D02052">
      <w:numFmt w:val="bullet"/>
      <w:lvlText w:val="•"/>
      <w:lvlJc w:val="left"/>
      <w:pPr>
        <w:ind w:left="3930" w:hanging="281"/>
      </w:pPr>
      <w:rPr>
        <w:rFonts w:hint="default"/>
        <w:lang w:val="ru-RU" w:eastAsia="en-US" w:bidi="ar-SA"/>
      </w:rPr>
    </w:lvl>
    <w:lvl w:ilvl="4" w:tplc="5AA2860C">
      <w:numFmt w:val="bullet"/>
      <w:lvlText w:val="•"/>
      <w:lvlJc w:val="left"/>
      <w:pPr>
        <w:ind w:left="4867" w:hanging="281"/>
      </w:pPr>
      <w:rPr>
        <w:rFonts w:hint="default"/>
        <w:lang w:val="ru-RU" w:eastAsia="en-US" w:bidi="ar-SA"/>
      </w:rPr>
    </w:lvl>
    <w:lvl w:ilvl="5" w:tplc="084A3DE8">
      <w:numFmt w:val="bullet"/>
      <w:lvlText w:val="•"/>
      <w:lvlJc w:val="left"/>
      <w:pPr>
        <w:ind w:left="5804" w:hanging="281"/>
      </w:pPr>
      <w:rPr>
        <w:rFonts w:hint="default"/>
        <w:lang w:val="ru-RU" w:eastAsia="en-US" w:bidi="ar-SA"/>
      </w:rPr>
    </w:lvl>
    <w:lvl w:ilvl="6" w:tplc="5EAA1496">
      <w:numFmt w:val="bullet"/>
      <w:lvlText w:val="•"/>
      <w:lvlJc w:val="left"/>
      <w:pPr>
        <w:ind w:left="6741" w:hanging="281"/>
      </w:pPr>
      <w:rPr>
        <w:rFonts w:hint="default"/>
        <w:lang w:val="ru-RU" w:eastAsia="en-US" w:bidi="ar-SA"/>
      </w:rPr>
    </w:lvl>
    <w:lvl w:ilvl="7" w:tplc="FC341718">
      <w:numFmt w:val="bullet"/>
      <w:lvlText w:val="•"/>
      <w:lvlJc w:val="left"/>
      <w:pPr>
        <w:ind w:left="7678" w:hanging="281"/>
      </w:pPr>
      <w:rPr>
        <w:rFonts w:hint="default"/>
        <w:lang w:val="ru-RU" w:eastAsia="en-US" w:bidi="ar-SA"/>
      </w:rPr>
    </w:lvl>
    <w:lvl w:ilvl="8" w:tplc="6DD86A18">
      <w:numFmt w:val="bullet"/>
      <w:lvlText w:val="•"/>
      <w:lvlJc w:val="left"/>
      <w:pPr>
        <w:ind w:left="8615" w:hanging="281"/>
      </w:pPr>
      <w:rPr>
        <w:rFonts w:hint="default"/>
        <w:lang w:val="ru-RU" w:eastAsia="en-US" w:bidi="ar-SA"/>
      </w:rPr>
    </w:lvl>
  </w:abstractNum>
  <w:abstractNum w:abstractNumId="14" w15:restartNumberingAfterBreak="0">
    <w:nsid w:val="42F15967"/>
    <w:multiLevelType w:val="hybridMultilevel"/>
    <w:tmpl w:val="031A471A"/>
    <w:lvl w:ilvl="0" w:tplc="30ACC118">
      <w:numFmt w:val="bullet"/>
      <w:lvlText w:val="–"/>
      <w:lvlJc w:val="left"/>
      <w:pPr>
        <w:ind w:left="141" w:hanging="202"/>
      </w:pPr>
      <w:rPr>
        <w:rFonts w:ascii="Times New Roman" w:eastAsia="Times New Roman" w:hAnsi="Times New Roman" w:cs="Times New Roman" w:hint="default"/>
        <w:spacing w:val="0"/>
        <w:sz w:val="26"/>
        <w:szCs w:val="26"/>
        <w:lang w:val="ru-RU" w:eastAsia="en-US" w:bidi="ar-SA"/>
      </w:rPr>
    </w:lvl>
    <w:lvl w:ilvl="1" w:tplc="565092CA">
      <w:numFmt w:val="bullet"/>
      <w:lvlText w:val="•"/>
      <w:lvlJc w:val="left"/>
      <w:pPr>
        <w:ind w:left="1174" w:hanging="202"/>
      </w:pPr>
      <w:rPr>
        <w:rFonts w:hint="default"/>
        <w:lang w:val="ru-RU" w:eastAsia="en-US" w:bidi="ar-SA"/>
      </w:rPr>
    </w:lvl>
    <w:lvl w:ilvl="2" w:tplc="F8AC84CC">
      <w:numFmt w:val="bullet"/>
      <w:lvlText w:val="•"/>
      <w:lvlJc w:val="left"/>
      <w:pPr>
        <w:ind w:left="2209" w:hanging="202"/>
      </w:pPr>
      <w:rPr>
        <w:rFonts w:hint="default"/>
        <w:lang w:val="ru-RU" w:eastAsia="en-US" w:bidi="ar-SA"/>
      </w:rPr>
    </w:lvl>
    <w:lvl w:ilvl="3" w:tplc="1D26B112">
      <w:numFmt w:val="bullet"/>
      <w:lvlText w:val="•"/>
      <w:lvlJc w:val="left"/>
      <w:pPr>
        <w:ind w:left="3244" w:hanging="202"/>
      </w:pPr>
      <w:rPr>
        <w:rFonts w:hint="default"/>
        <w:lang w:val="ru-RU" w:eastAsia="en-US" w:bidi="ar-SA"/>
      </w:rPr>
    </w:lvl>
    <w:lvl w:ilvl="4" w:tplc="83DABBB8">
      <w:numFmt w:val="bullet"/>
      <w:lvlText w:val="•"/>
      <w:lvlJc w:val="left"/>
      <w:pPr>
        <w:ind w:left="4279" w:hanging="202"/>
      </w:pPr>
      <w:rPr>
        <w:rFonts w:hint="default"/>
        <w:lang w:val="ru-RU" w:eastAsia="en-US" w:bidi="ar-SA"/>
      </w:rPr>
    </w:lvl>
    <w:lvl w:ilvl="5" w:tplc="FD8686DE">
      <w:numFmt w:val="bullet"/>
      <w:lvlText w:val="•"/>
      <w:lvlJc w:val="left"/>
      <w:pPr>
        <w:ind w:left="5314" w:hanging="202"/>
      </w:pPr>
      <w:rPr>
        <w:rFonts w:hint="default"/>
        <w:lang w:val="ru-RU" w:eastAsia="en-US" w:bidi="ar-SA"/>
      </w:rPr>
    </w:lvl>
    <w:lvl w:ilvl="6" w:tplc="515EFB90">
      <w:numFmt w:val="bullet"/>
      <w:lvlText w:val="•"/>
      <w:lvlJc w:val="left"/>
      <w:pPr>
        <w:ind w:left="6349" w:hanging="202"/>
      </w:pPr>
      <w:rPr>
        <w:rFonts w:hint="default"/>
        <w:lang w:val="ru-RU" w:eastAsia="en-US" w:bidi="ar-SA"/>
      </w:rPr>
    </w:lvl>
    <w:lvl w:ilvl="7" w:tplc="79A2C6BC">
      <w:numFmt w:val="bullet"/>
      <w:lvlText w:val="•"/>
      <w:lvlJc w:val="left"/>
      <w:pPr>
        <w:ind w:left="7384" w:hanging="202"/>
      </w:pPr>
      <w:rPr>
        <w:rFonts w:hint="default"/>
        <w:lang w:val="ru-RU" w:eastAsia="en-US" w:bidi="ar-SA"/>
      </w:rPr>
    </w:lvl>
    <w:lvl w:ilvl="8" w:tplc="BD64213A">
      <w:numFmt w:val="bullet"/>
      <w:lvlText w:val="•"/>
      <w:lvlJc w:val="left"/>
      <w:pPr>
        <w:ind w:left="8419" w:hanging="202"/>
      </w:pPr>
      <w:rPr>
        <w:rFonts w:hint="default"/>
        <w:lang w:val="ru-RU" w:eastAsia="en-US" w:bidi="ar-SA"/>
      </w:rPr>
    </w:lvl>
  </w:abstractNum>
  <w:abstractNum w:abstractNumId="15" w15:restartNumberingAfterBreak="0">
    <w:nsid w:val="45516DDE"/>
    <w:multiLevelType w:val="hybridMultilevel"/>
    <w:tmpl w:val="53CC34B2"/>
    <w:lvl w:ilvl="0" w:tplc="EE2CA1FC">
      <w:numFmt w:val="bullet"/>
      <w:lvlText w:val="–"/>
      <w:lvlJc w:val="left"/>
      <w:pPr>
        <w:ind w:left="141" w:hanging="202"/>
      </w:pPr>
      <w:rPr>
        <w:rFonts w:ascii="Times New Roman" w:eastAsia="Times New Roman" w:hAnsi="Times New Roman" w:cs="Times New Roman" w:hint="default"/>
        <w:spacing w:val="0"/>
        <w:sz w:val="26"/>
        <w:szCs w:val="26"/>
        <w:lang w:val="ru-RU" w:eastAsia="en-US" w:bidi="ar-SA"/>
      </w:rPr>
    </w:lvl>
    <w:lvl w:ilvl="1" w:tplc="ACBE70D2">
      <w:numFmt w:val="bullet"/>
      <w:lvlText w:val="•"/>
      <w:lvlJc w:val="left"/>
      <w:pPr>
        <w:ind w:left="1174" w:hanging="202"/>
      </w:pPr>
      <w:rPr>
        <w:rFonts w:hint="default"/>
        <w:lang w:val="ru-RU" w:eastAsia="en-US" w:bidi="ar-SA"/>
      </w:rPr>
    </w:lvl>
    <w:lvl w:ilvl="2" w:tplc="AB5C9D44">
      <w:numFmt w:val="bullet"/>
      <w:lvlText w:val="•"/>
      <w:lvlJc w:val="left"/>
      <w:pPr>
        <w:ind w:left="2209" w:hanging="202"/>
      </w:pPr>
      <w:rPr>
        <w:rFonts w:hint="default"/>
        <w:lang w:val="ru-RU" w:eastAsia="en-US" w:bidi="ar-SA"/>
      </w:rPr>
    </w:lvl>
    <w:lvl w:ilvl="3" w:tplc="A9C80F64">
      <w:numFmt w:val="bullet"/>
      <w:lvlText w:val="•"/>
      <w:lvlJc w:val="left"/>
      <w:pPr>
        <w:ind w:left="3244" w:hanging="202"/>
      </w:pPr>
      <w:rPr>
        <w:rFonts w:hint="default"/>
        <w:lang w:val="ru-RU" w:eastAsia="en-US" w:bidi="ar-SA"/>
      </w:rPr>
    </w:lvl>
    <w:lvl w:ilvl="4" w:tplc="C9844070">
      <w:numFmt w:val="bullet"/>
      <w:lvlText w:val="•"/>
      <w:lvlJc w:val="left"/>
      <w:pPr>
        <w:ind w:left="4279" w:hanging="202"/>
      </w:pPr>
      <w:rPr>
        <w:rFonts w:hint="default"/>
        <w:lang w:val="ru-RU" w:eastAsia="en-US" w:bidi="ar-SA"/>
      </w:rPr>
    </w:lvl>
    <w:lvl w:ilvl="5" w:tplc="80BC1122">
      <w:numFmt w:val="bullet"/>
      <w:lvlText w:val="•"/>
      <w:lvlJc w:val="left"/>
      <w:pPr>
        <w:ind w:left="5314" w:hanging="202"/>
      </w:pPr>
      <w:rPr>
        <w:rFonts w:hint="default"/>
        <w:lang w:val="ru-RU" w:eastAsia="en-US" w:bidi="ar-SA"/>
      </w:rPr>
    </w:lvl>
    <w:lvl w:ilvl="6" w:tplc="89A6160E">
      <w:numFmt w:val="bullet"/>
      <w:lvlText w:val="•"/>
      <w:lvlJc w:val="left"/>
      <w:pPr>
        <w:ind w:left="6349" w:hanging="202"/>
      </w:pPr>
      <w:rPr>
        <w:rFonts w:hint="default"/>
        <w:lang w:val="ru-RU" w:eastAsia="en-US" w:bidi="ar-SA"/>
      </w:rPr>
    </w:lvl>
    <w:lvl w:ilvl="7" w:tplc="7FD2FBBA">
      <w:numFmt w:val="bullet"/>
      <w:lvlText w:val="•"/>
      <w:lvlJc w:val="left"/>
      <w:pPr>
        <w:ind w:left="7384" w:hanging="202"/>
      </w:pPr>
      <w:rPr>
        <w:rFonts w:hint="default"/>
        <w:lang w:val="ru-RU" w:eastAsia="en-US" w:bidi="ar-SA"/>
      </w:rPr>
    </w:lvl>
    <w:lvl w:ilvl="8" w:tplc="C9C0668A">
      <w:numFmt w:val="bullet"/>
      <w:lvlText w:val="•"/>
      <w:lvlJc w:val="left"/>
      <w:pPr>
        <w:ind w:left="8419" w:hanging="202"/>
      </w:pPr>
      <w:rPr>
        <w:rFonts w:hint="default"/>
        <w:lang w:val="ru-RU" w:eastAsia="en-US" w:bidi="ar-SA"/>
      </w:rPr>
    </w:lvl>
  </w:abstractNum>
  <w:abstractNum w:abstractNumId="16" w15:restartNumberingAfterBreak="0">
    <w:nsid w:val="4F275498"/>
    <w:multiLevelType w:val="hybridMultilevel"/>
    <w:tmpl w:val="0E1EF110"/>
    <w:lvl w:ilvl="0" w:tplc="88F25742">
      <w:start w:val="1"/>
      <w:numFmt w:val="decimal"/>
      <w:lvlText w:val="%1)"/>
      <w:lvlJc w:val="left"/>
      <w:pPr>
        <w:ind w:left="141" w:hanging="387"/>
        <w:jc w:val="left"/>
      </w:pPr>
      <w:rPr>
        <w:rFonts w:ascii="Times New Roman" w:eastAsia="Times New Roman" w:hAnsi="Times New Roman" w:cs="Times New Roman" w:hint="default"/>
        <w:spacing w:val="0"/>
        <w:sz w:val="26"/>
        <w:szCs w:val="26"/>
        <w:lang w:val="ru-RU" w:eastAsia="en-US" w:bidi="ar-SA"/>
      </w:rPr>
    </w:lvl>
    <w:lvl w:ilvl="1" w:tplc="18245C96">
      <w:numFmt w:val="bullet"/>
      <w:lvlText w:val="•"/>
      <w:lvlJc w:val="left"/>
      <w:pPr>
        <w:ind w:left="1174" w:hanging="387"/>
      </w:pPr>
      <w:rPr>
        <w:rFonts w:hint="default"/>
        <w:lang w:val="ru-RU" w:eastAsia="en-US" w:bidi="ar-SA"/>
      </w:rPr>
    </w:lvl>
    <w:lvl w:ilvl="2" w:tplc="753E4FE4">
      <w:numFmt w:val="bullet"/>
      <w:lvlText w:val="•"/>
      <w:lvlJc w:val="left"/>
      <w:pPr>
        <w:ind w:left="2209" w:hanging="387"/>
      </w:pPr>
      <w:rPr>
        <w:rFonts w:hint="default"/>
        <w:lang w:val="ru-RU" w:eastAsia="en-US" w:bidi="ar-SA"/>
      </w:rPr>
    </w:lvl>
    <w:lvl w:ilvl="3" w:tplc="68F4D604">
      <w:numFmt w:val="bullet"/>
      <w:lvlText w:val="•"/>
      <w:lvlJc w:val="left"/>
      <w:pPr>
        <w:ind w:left="3244" w:hanging="387"/>
      </w:pPr>
      <w:rPr>
        <w:rFonts w:hint="default"/>
        <w:lang w:val="ru-RU" w:eastAsia="en-US" w:bidi="ar-SA"/>
      </w:rPr>
    </w:lvl>
    <w:lvl w:ilvl="4" w:tplc="D0DE4B72">
      <w:numFmt w:val="bullet"/>
      <w:lvlText w:val="•"/>
      <w:lvlJc w:val="left"/>
      <w:pPr>
        <w:ind w:left="4279" w:hanging="387"/>
      </w:pPr>
      <w:rPr>
        <w:rFonts w:hint="default"/>
        <w:lang w:val="ru-RU" w:eastAsia="en-US" w:bidi="ar-SA"/>
      </w:rPr>
    </w:lvl>
    <w:lvl w:ilvl="5" w:tplc="B91CF176">
      <w:numFmt w:val="bullet"/>
      <w:lvlText w:val="•"/>
      <w:lvlJc w:val="left"/>
      <w:pPr>
        <w:ind w:left="5314" w:hanging="387"/>
      </w:pPr>
      <w:rPr>
        <w:rFonts w:hint="default"/>
        <w:lang w:val="ru-RU" w:eastAsia="en-US" w:bidi="ar-SA"/>
      </w:rPr>
    </w:lvl>
    <w:lvl w:ilvl="6" w:tplc="BF4AED32">
      <w:numFmt w:val="bullet"/>
      <w:lvlText w:val="•"/>
      <w:lvlJc w:val="left"/>
      <w:pPr>
        <w:ind w:left="6349" w:hanging="387"/>
      </w:pPr>
      <w:rPr>
        <w:rFonts w:hint="default"/>
        <w:lang w:val="ru-RU" w:eastAsia="en-US" w:bidi="ar-SA"/>
      </w:rPr>
    </w:lvl>
    <w:lvl w:ilvl="7" w:tplc="1502632A">
      <w:numFmt w:val="bullet"/>
      <w:lvlText w:val="•"/>
      <w:lvlJc w:val="left"/>
      <w:pPr>
        <w:ind w:left="7384" w:hanging="387"/>
      </w:pPr>
      <w:rPr>
        <w:rFonts w:hint="default"/>
        <w:lang w:val="ru-RU" w:eastAsia="en-US" w:bidi="ar-SA"/>
      </w:rPr>
    </w:lvl>
    <w:lvl w:ilvl="8" w:tplc="C4F6CD60">
      <w:numFmt w:val="bullet"/>
      <w:lvlText w:val="•"/>
      <w:lvlJc w:val="left"/>
      <w:pPr>
        <w:ind w:left="8419" w:hanging="387"/>
      </w:pPr>
      <w:rPr>
        <w:rFonts w:hint="default"/>
        <w:lang w:val="ru-RU" w:eastAsia="en-US" w:bidi="ar-SA"/>
      </w:rPr>
    </w:lvl>
  </w:abstractNum>
  <w:abstractNum w:abstractNumId="17" w15:restartNumberingAfterBreak="0">
    <w:nsid w:val="4F3723FA"/>
    <w:multiLevelType w:val="hybridMultilevel"/>
    <w:tmpl w:val="CF243812"/>
    <w:lvl w:ilvl="0" w:tplc="7AD4B98A">
      <w:numFmt w:val="bullet"/>
      <w:lvlText w:val="–"/>
      <w:lvlJc w:val="left"/>
      <w:pPr>
        <w:ind w:left="141" w:hanging="202"/>
      </w:pPr>
      <w:rPr>
        <w:rFonts w:ascii="Times New Roman" w:eastAsia="Times New Roman" w:hAnsi="Times New Roman" w:cs="Times New Roman" w:hint="default"/>
        <w:spacing w:val="0"/>
        <w:sz w:val="26"/>
        <w:szCs w:val="26"/>
        <w:lang w:val="ru-RU" w:eastAsia="en-US" w:bidi="ar-SA"/>
      </w:rPr>
    </w:lvl>
    <w:lvl w:ilvl="1" w:tplc="5958F906">
      <w:numFmt w:val="bullet"/>
      <w:lvlText w:val="•"/>
      <w:lvlJc w:val="left"/>
      <w:pPr>
        <w:ind w:left="1174" w:hanging="202"/>
      </w:pPr>
      <w:rPr>
        <w:rFonts w:hint="default"/>
        <w:lang w:val="ru-RU" w:eastAsia="en-US" w:bidi="ar-SA"/>
      </w:rPr>
    </w:lvl>
    <w:lvl w:ilvl="2" w:tplc="F70A04DC">
      <w:numFmt w:val="bullet"/>
      <w:lvlText w:val="•"/>
      <w:lvlJc w:val="left"/>
      <w:pPr>
        <w:ind w:left="2209" w:hanging="202"/>
      </w:pPr>
      <w:rPr>
        <w:rFonts w:hint="default"/>
        <w:lang w:val="ru-RU" w:eastAsia="en-US" w:bidi="ar-SA"/>
      </w:rPr>
    </w:lvl>
    <w:lvl w:ilvl="3" w:tplc="CD7EF1D8">
      <w:numFmt w:val="bullet"/>
      <w:lvlText w:val="•"/>
      <w:lvlJc w:val="left"/>
      <w:pPr>
        <w:ind w:left="3244" w:hanging="202"/>
      </w:pPr>
      <w:rPr>
        <w:rFonts w:hint="default"/>
        <w:lang w:val="ru-RU" w:eastAsia="en-US" w:bidi="ar-SA"/>
      </w:rPr>
    </w:lvl>
    <w:lvl w:ilvl="4" w:tplc="6DCA3F62">
      <w:numFmt w:val="bullet"/>
      <w:lvlText w:val="•"/>
      <w:lvlJc w:val="left"/>
      <w:pPr>
        <w:ind w:left="4279" w:hanging="202"/>
      </w:pPr>
      <w:rPr>
        <w:rFonts w:hint="default"/>
        <w:lang w:val="ru-RU" w:eastAsia="en-US" w:bidi="ar-SA"/>
      </w:rPr>
    </w:lvl>
    <w:lvl w:ilvl="5" w:tplc="25B86672">
      <w:numFmt w:val="bullet"/>
      <w:lvlText w:val="•"/>
      <w:lvlJc w:val="left"/>
      <w:pPr>
        <w:ind w:left="5314" w:hanging="202"/>
      </w:pPr>
      <w:rPr>
        <w:rFonts w:hint="default"/>
        <w:lang w:val="ru-RU" w:eastAsia="en-US" w:bidi="ar-SA"/>
      </w:rPr>
    </w:lvl>
    <w:lvl w:ilvl="6" w:tplc="A9080BBE">
      <w:numFmt w:val="bullet"/>
      <w:lvlText w:val="•"/>
      <w:lvlJc w:val="left"/>
      <w:pPr>
        <w:ind w:left="6349" w:hanging="202"/>
      </w:pPr>
      <w:rPr>
        <w:rFonts w:hint="default"/>
        <w:lang w:val="ru-RU" w:eastAsia="en-US" w:bidi="ar-SA"/>
      </w:rPr>
    </w:lvl>
    <w:lvl w:ilvl="7" w:tplc="F49A4B0E">
      <w:numFmt w:val="bullet"/>
      <w:lvlText w:val="•"/>
      <w:lvlJc w:val="left"/>
      <w:pPr>
        <w:ind w:left="7384" w:hanging="202"/>
      </w:pPr>
      <w:rPr>
        <w:rFonts w:hint="default"/>
        <w:lang w:val="ru-RU" w:eastAsia="en-US" w:bidi="ar-SA"/>
      </w:rPr>
    </w:lvl>
    <w:lvl w:ilvl="8" w:tplc="D66EF75C">
      <w:numFmt w:val="bullet"/>
      <w:lvlText w:val="•"/>
      <w:lvlJc w:val="left"/>
      <w:pPr>
        <w:ind w:left="8419" w:hanging="202"/>
      </w:pPr>
      <w:rPr>
        <w:rFonts w:hint="default"/>
        <w:lang w:val="ru-RU" w:eastAsia="en-US" w:bidi="ar-SA"/>
      </w:rPr>
    </w:lvl>
  </w:abstractNum>
  <w:abstractNum w:abstractNumId="18" w15:restartNumberingAfterBreak="0">
    <w:nsid w:val="50E76496"/>
    <w:multiLevelType w:val="hybridMultilevel"/>
    <w:tmpl w:val="49DCEEC8"/>
    <w:lvl w:ilvl="0" w:tplc="2812B55A">
      <w:numFmt w:val="bullet"/>
      <w:lvlText w:val="–"/>
      <w:lvlJc w:val="left"/>
      <w:pPr>
        <w:ind w:left="141" w:hanging="202"/>
      </w:pPr>
      <w:rPr>
        <w:rFonts w:ascii="Times New Roman" w:eastAsia="Times New Roman" w:hAnsi="Times New Roman" w:cs="Times New Roman" w:hint="default"/>
        <w:spacing w:val="0"/>
        <w:sz w:val="26"/>
        <w:szCs w:val="26"/>
        <w:lang w:val="ru-RU" w:eastAsia="en-US" w:bidi="ar-SA"/>
      </w:rPr>
    </w:lvl>
    <w:lvl w:ilvl="1" w:tplc="C36E0AEA">
      <w:numFmt w:val="bullet"/>
      <w:lvlText w:val="•"/>
      <w:lvlJc w:val="left"/>
      <w:pPr>
        <w:ind w:left="1174" w:hanging="202"/>
      </w:pPr>
      <w:rPr>
        <w:rFonts w:hint="default"/>
        <w:lang w:val="ru-RU" w:eastAsia="en-US" w:bidi="ar-SA"/>
      </w:rPr>
    </w:lvl>
    <w:lvl w:ilvl="2" w:tplc="FC04B542">
      <w:numFmt w:val="bullet"/>
      <w:lvlText w:val="•"/>
      <w:lvlJc w:val="left"/>
      <w:pPr>
        <w:ind w:left="2209" w:hanging="202"/>
      </w:pPr>
      <w:rPr>
        <w:rFonts w:hint="default"/>
        <w:lang w:val="ru-RU" w:eastAsia="en-US" w:bidi="ar-SA"/>
      </w:rPr>
    </w:lvl>
    <w:lvl w:ilvl="3" w:tplc="2C7E32D4">
      <w:numFmt w:val="bullet"/>
      <w:lvlText w:val="•"/>
      <w:lvlJc w:val="left"/>
      <w:pPr>
        <w:ind w:left="3244" w:hanging="202"/>
      </w:pPr>
      <w:rPr>
        <w:rFonts w:hint="default"/>
        <w:lang w:val="ru-RU" w:eastAsia="en-US" w:bidi="ar-SA"/>
      </w:rPr>
    </w:lvl>
    <w:lvl w:ilvl="4" w:tplc="3D9E22FE">
      <w:numFmt w:val="bullet"/>
      <w:lvlText w:val="•"/>
      <w:lvlJc w:val="left"/>
      <w:pPr>
        <w:ind w:left="4279" w:hanging="202"/>
      </w:pPr>
      <w:rPr>
        <w:rFonts w:hint="default"/>
        <w:lang w:val="ru-RU" w:eastAsia="en-US" w:bidi="ar-SA"/>
      </w:rPr>
    </w:lvl>
    <w:lvl w:ilvl="5" w:tplc="F77ACA3E">
      <w:numFmt w:val="bullet"/>
      <w:lvlText w:val="•"/>
      <w:lvlJc w:val="left"/>
      <w:pPr>
        <w:ind w:left="5314" w:hanging="202"/>
      </w:pPr>
      <w:rPr>
        <w:rFonts w:hint="default"/>
        <w:lang w:val="ru-RU" w:eastAsia="en-US" w:bidi="ar-SA"/>
      </w:rPr>
    </w:lvl>
    <w:lvl w:ilvl="6" w:tplc="6796662C">
      <w:numFmt w:val="bullet"/>
      <w:lvlText w:val="•"/>
      <w:lvlJc w:val="left"/>
      <w:pPr>
        <w:ind w:left="6349" w:hanging="202"/>
      </w:pPr>
      <w:rPr>
        <w:rFonts w:hint="default"/>
        <w:lang w:val="ru-RU" w:eastAsia="en-US" w:bidi="ar-SA"/>
      </w:rPr>
    </w:lvl>
    <w:lvl w:ilvl="7" w:tplc="39BE9FF0">
      <w:numFmt w:val="bullet"/>
      <w:lvlText w:val="•"/>
      <w:lvlJc w:val="left"/>
      <w:pPr>
        <w:ind w:left="7384" w:hanging="202"/>
      </w:pPr>
      <w:rPr>
        <w:rFonts w:hint="default"/>
        <w:lang w:val="ru-RU" w:eastAsia="en-US" w:bidi="ar-SA"/>
      </w:rPr>
    </w:lvl>
    <w:lvl w:ilvl="8" w:tplc="2C8C4C94">
      <w:numFmt w:val="bullet"/>
      <w:lvlText w:val="•"/>
      <w:lvlJc w:val="left"/>
      <w:pPr>
        <w:ind w:left="8419" w:hanging="202"/>
      </w:pPr>
      <w:rPr>
        <w:rFonts w:hint="default"/>
        <w:lang w:val="ru-RU" w:eastAsia="en-US" w:bidi="ar-SA"/>
      </w:rPr>
    </w:lvl>
  </w:abstractNum>
  <w:abstractNum w:abstractNumId="19" w15:restartNumberingAfterBreak="0">
    <w:nsid w:val="51851921"/>
    <w:multiLevelType w:val="hybridMultilevel"/>
    <w:tmpl w:val="78B67E92"/>
    <w:lvl w:ilvl="0" w:tplc="25405C62">
      <w:numFmt w:val="bullet"/>
      <w:lvlText w:val="–"/>
      <w:lvlJc w:val="left"/>
      <w:pPr>
        <w:ind w:left="141" w:hanging="202"/>
      </w:pPr>
      <w:rPr>
        <w:rFonts w:ascii="Times New Roman" w:eastAsia="Times New Roman" w:hAnsi="Times New Roman" w:cs="Times New Roman" w:hint="default"/>
        <w:spacing w:val="0"/>
        <w:sz w:val="26"/>
        <w:szCs w:val="26"/>
        <w:lang w:val="ru-RU" w:eastAsia="en-US" w:bidi="ar-SA"/>
      </w:rPr>
    </w:lvl>
    <w:lvl w:ilvl="1" w:tplc="7818BEE6">
      <w:numFmt w:val="bullet"/>
      <w:lvlText w:val="•"/>
      <w:lvlJc w:val="left"/>
      <w:pPr>
        <w:ind w:left="1174" w:hanging="202"/>
      </w:pPr>
      <w:rPr>
        <w:rFonts w:hint="default"/>
        <w:lang w:val="ru-RU" w:eastAsia="en-US" w:bidi="ar-SA"/>
      </w:rPr>
    </w:lvl>
    <w:lvl w:ilvl="2" w:tplc="1A7EA124">
      <w:numFmt w:val="bullet"/>
      <w:lvlText w:val="•"/>
      <w:lvlJc w:val="left"/>
      <w:pPr>
        <w:ind w:left="2209" w:hanging="202"/>
      </w:pPr>
      <w:rPr>
        <w:rFonts w:hint="default"/>
        <w:lang w:val="ru-RU" w:eastAsia="en-US" w:bidi="ar-SA"/>
      </w:rPr>
    </w:lvl>
    <w:lvl w:ilvl="3" w:tplc="568EFAA2">
      <w:numFmt w:val="bullet"/>
      <w:lvlText w:val="•"/>
      <w:lvlJc w:val="left"/>
      <w:pPr>
        <w:ind w:left="3244" w:hanging="202"/>
      </w:pPr>
      <w:rPr>
        <w:rFonts w:hint="default"/>
        <w:lang w:val="ru-RU" w:eastAsia="en-US" w:bidi="ar-SA"/>
      </w:rPr>
    </w:lvl>
    <w:lvl w:ilvl="4" w:tplc="C9B6C4E2">
      <w:numFmt w:val="bullet"/>
      <w:lvlText w:val="•"/>
      <w:lvlJc w:val="left"/>
      <w:pPr>
        <w:ind w:left="4279" w:hanging="202"/>
      </w:pPr>
      <w:rPr>
        <w:rFonts w:hint="default"/>
        <w:lang w:val="ru-RU" w:eastAsia="en-US" w:bidi="ar-SA"/>
      </w:rPr>
    </w:lvl>
    <w:lvl w:ilvl="5" w:tplc="96F49122">
      <w:numFmt w:val="bullet"/>
      <w:lvlText w:val="•"/>
      <w:lvlJc w:val="left"/>
      <w:pPr>
        <w:ind w:left="5314" w:hanging="202"/>
      </w:pPr>
      <w:rPr>
        <w:rFonts w:hint="default"/>
        <w:lang w:val="ru-RU" w:eastAsia="en-US" w:bidi="ar-SA"/>
      </w:rPr>
    </w:lvl>
    <w:lvl w:ilvl="6" w:tplc="6D7EFEC0">
      <w:numFmt w:val="bullet"/>
      <w:lvlText w:val="•"/>
      <w:lvlJc w:val="left"/>
      <w:pPr>
        <w:ind w:left="6349" w:hanging="202"/>
      </w:pPr>
      <w:rPr>
        <w:rFonts w:hint="default"/>
        <w:lang w:val="ru-RU" w:eastAsia="en-US" w:bidi="ar-SA"/>
      </w:rPr>
    </w:lvl>
    <w:lvl w:ilvl="7" w:tplc="D2406F0C">
      <w:numFmt w:val="bullet"/>
      <w:lvlText w:val="•"/>
      <w:lvlJc w:val="left"/>
      <w:pPr>
        <w:ind w:left="7384" w:hanging="202"/>
      </w:pPr>
      <w:rPr>
        <w:rFonts w:hint="default"/>
        <w:lang w:val="ru-RU" w:eastAsia="en-US" w:bidi="ar-SA"/>
      </w:rPr>
    </w:lvl>
    <w:lvl w:ilvl="8" w:tplc="B11295E2">
      <w:numFmt w:val="bullet"/>
      <w:lvlText w:val="•"/>
      <w:lvlJc w:val="left"/>
      <w:pPr>
        <w:ind w:left="8419" w:hanging="202"/>
      </w:pPr>
      <w:rPr>
        <w:rFonts w:hint="default"/>
        <w:lang w:val="ru-RU" w:eastAsia="en-US" w:bidi="ar-SA"/>
      </w:rPr>
    </w:lvl>
  </w:abstractNum>
  <w:abstractNum w:abstractNumId="20" w15:restartNumberingAfterBreak="0">
    <w:nsid w:val="546746B9"/>
    <w:multiLevelType w:val="hybridMultilevel"/>
    <w:tmpl w:val="B344B120"/>
    <w:lvl w:ilvl="0" w:tplc="AE0A20D4">
      <w:numFmt w:val="bullet"/>
      <w:lvlText w:val="–"/>
      <w:lvlJc w:val="left"/>
      <w:pPr>
        <w:ind w:left="141" w:hanging="202"/>
      </w:pPr>
      <w:rPr>
        <w:rFonts w:ascii="Times New Roman" w:eastAsia="Times New Roman" w:hAnsi="Times New Roman" w:cs="Times New Roman" w:hint="default"/>
        <w:spacing w:val="0"/>
        <w:sz w:val="26"/>
        <w:szCs w:val="26"/>
        <w:lang w:val="ru-RU" w:eastAsia="en-US" w:bidi="ar-SA"/>
      </w:rPr>
    </w:lvl>
    <w:lvl w:ilvl="1" w:tplc="C36E0CC4">
      <w:numFmt w:val="bullet"/>
      <w:lvlText w:val="•"/>
      <w:lvlJc w:val="left"/>
      <w:pPr>
        <w:ind w:left="1174" w:hanging="202"/>
      </w:pPr>
      <w:rPr>
        <w:rFonts w:hint="default"/>
        <w:lang w:val="ru-RU" w:eastAsia="en-US" w:bidi="ar-SA"/>
      </w:rPr>
    </w:lvl>
    <w:lvl w:ilvl="2" w:tplc="18C22892">
      <w:numFmt w:val="bullet"/>
      <w:lvlText w:val="•"/>
      <w:lvlJc w:val="left"/>
      <w:pPr>
        <w:ind w:left="2209" w:hanging="202"/>
      </w:pPr>
      <w:rPr>
        <w:rFonts w:hint="default"/>
        <w:lang w:val="ru-RU" w:eastAsia="en-US" w:bidi="ar-SA"/>
      </w:rPr>
    </w:lvl>
    <w:lvl w:ilvl="3" w:tplc="AD786E12">
      <w:numFmt w:val="bullet"/>
      <w:lvlText w:val="•"/>
      <w:lvlJc w:val="left"/>
      <w:pPr>
        <w:ind w:left="3244" w:hanging="202"/>
      </w:pPr>
      <w:rPr>
        <w:rFonts w:hint="default"/>
        <w:lang w:val="ru-RU" w:eastAsia="en-US" w:bidi="ar-SA"/>
      </w:rPr>
    </w:lvl>
    <w:lvl w:ilvl="4" w:tplc="4A307C06">
      <w:numFmt w:val="bullet"/>
      <w:lvlText w:val="•"/>
      <w:lvlJc w:val="left"/>
      <w:pPr>
        <w:ind w:left="4279" w:hanging="202"/>
      </w:pPr>
      <w:rPr>
        <w:rFonts w:hint="default"/>
        <w:lang w:val="ru-RU" w:eastAsia="en-US" w:bidi="ar-SA"/>
      </w:rPr>
    </w:lvl>
    <w:lvl w:ilvl="5" w:tplc="5C1C1C66">
      <w:numFmt w:val="bullet"/>
      <w:lvlText w:val="•"/>
      <w:lvlJc w:val="left"/>
      <w:pPr>
        <w:ind w:left="5314" w:hanging="202"/>
      </w:pPr>
      <w:rPr>
        <w:rFonts w:hint="default"/>
        <w:lang w:val="ru-RU" w:eastAsia="en-US" w:bidi="ar-SA"/>
      </w:rPr>
    </w:lvl>
    <w:lvl w:ilvl="6" w:tplc="E3B8B8E4">
      <w:numFmt w:val="bullet"/>
      <w:lvlText w:val="•"/>
      <w:lvlJc w:val="left"/>
      <w:pPr>
        <w:ind w:left="6349" w:hanging="202"/>
      </w:pPr>
      <w:rPr>
        <w:rFonts w:hint="default"/>
        <w:lang w:val="ru-RU" w:eastAsia="en-US" w:bidi="ar-SA"/>
      </w:rPr>
    </w:lvl>
    <w:lvl w:ilvl="7" w:tplc="A71696AC">
      <w:numFmt w:val="bullet"/>
      <w:lvlText w:val="•"/>
      <w:lvlJc w:val="left"/>
      <w:pPr>
        <w:ind w:left="7384" w:hanging="202"/>
      </w:pPr>
      <w:rPr>
        <w:rFonts w:hint="default"/>
        <w:lang w:val="ru-RU" w:eastAsia="en-US" w:bidi="ar-SA"/>
      </w:rPr>
    </w:lvl>
    <w:lvl w:ilvl="8" w:tplc="D6EE1638">
      <w:numFmt w:val="bullet"/>
      <w:lvlText w:val="•"/>
      <w:lvlJc w:val="left"/>
      <w:pPr>
        <w:ind w:left="8419" w:hanging="202"/>
      </w:pPr>
      <w:rPr>
        <w:rFonts w:hint="default"/>
        <w:lang w:val="ru-RU" w:eastAsia="en-US" w:bidi="ar-SA"/>
      </w:rPr>
    </w:lvl>
  </w:abstractNum>
  <w:abstractNum w:abstractNumId="21" w15:restartNumberingAfterBreak="0">
    <w:nsid w:val="581F7498"/>
    <w:multiLevelType w:val="hybridMultilevel"/>
    <w:tmpl w:val="70445E82"/>
    <w:lvl w:ilvl="0" w:tplc="1DE663F0">
      <w:numFmt w:val="bullet"/>
      <w:lvlText w:val="–"/>
      <w:lvlJc w:val="left"/>
      <w:pPr>
        <w:ind w:left="141" w:hanging="202"/>
      </w:pPr>
      <w:rPr>
        <w:rFonts w:ascii="Times New Roman" w:eastAsia="Times New Roman" w:hAnsi="Times New Roman" w:cs="Times New Roman" w:hint="default"/>
        <w:spacing w:val="0"/>
        <w:sz w:val="26"/>
        <w:szCs w:val="26"/>
        <w:lang w:val="ru-RU" w:eastAsia="en-US" w:bidi="ar-SA"/>
      </w:rPr>
    </w:lvl>
    <w:lvl w:ilvl="1" w:tplc="751A09F2">
      <w:numFmt w:val="bullet"/>
      <w:lvlText w:val="•"/>
      <w:lvlJc w:val="left"/>
      <w:pPr>
        <w:ind w:left="1174" w:hanging="202"/>
      </w:pPr>
      <w:rPr>
        <w:rFonts w:hint="default"/>
        <w:lang w:val="ru-RU" w:eastAsia="en-US" w:bidi="ar-SA"/>
      </w:rPr>
    </w:lvl>
    <w:lvl w:ilvl="2" w:tplc="EB9A2F1A">
      <w:numFmt w:val="bullet"/>
      <w:lvlText w:val="•"/>
      <w:lvlJc w:val="left"/>
      <w:pPr>
        <w:ind w:left="2209" w:hanging="202"/>
      </w:pPr>
      <w:rPr>
        <w:rFonts w:hint="default"/>
        <w:lang w:val="ru-RU" w:eastAsia="en-US" w:bidi="ar-SA"/>
      </w:rPr>
    </w:lvl>
    <w:lvl w:ilvl="3" w:tplc="3F308E70">
      <w:numFmt w:val="bullet"/>
      <w:lvlText w:val="•"/>
      <w:lvlJc w:val="left"/>
      <w:pPr>
        <w:ind w:left="3244" w:hanging="202"/>
      </w:pPr>
      <w:rPr>
        <w:rFonts w:hint="default"/>
        <w:lang w:val="ru-RU" w:eastAsia="en-US" w:bidi="ar-SA"/>
      </w:rPr>
    </w:lvl>
    <w:lvl w:ilvl="4" w:tplc="F2065428">
      <w:numFmt w:val="bullet"/>
      <w:lvlText w:val="•"/>
      <w:lvlJc w:val="left"/>
      <w:pPr>
        <w:ind w:left="4279" w:hanging="202"/>
      </w:pPr>
      <w:rPr>
        <w:rFonts w:hint="default"/>
        <w:lang w:val="ru-RU" w:eastAsia="en-US" w:bidi="ar-SA"/>
      </w:rPr>
    </w:lvl>
    <w:lvl w:ilvl="5" w:tplc="0BB4735E">
      <w:numFmt w:val="bullet"/>
      <w:lvlText w:val="•"/>
      <w:lvlJc w:val="left"/>
      <w:pPr>
        <w:ind w:left="5314" w:hanging="202"/>
      </w:pPr>
      <w:rPr>
        <w:rFonts w:hint="default"/>
        <w:lang w:val="ru-RU" w:eastAsia="en-US" w:bidi="ar-SA"/>
      </w:rPr>
    </w:lvl>
    <w:lvl w:ilvl="6" w:tplc="3DD802FE">
      <w:numFmt w:val="bullet"/>
      <w:lvlText w:val="•"/>
      <w:lvlJc w:val="left"/>
      <w:pPr>
        <w:ind w:left="6349" w:hanging="202"/>
      </w:pPr>
      <w:rPr>
        <w:rFonts w:hint="default"/>
        <w:lang w:val="ru-RU" w:eastAsia="en-US" w:bidi="ar-SA"/>
      </w:rPr>
    </w:lvl>
    <w:lvl w:ilvl="7" w:tplc="342262B6">
      <w:numFmt w:val="bullet"/>
      <w:lvlText w:val="•"/>
      <w:lvlJc w:val="left"/>
      <w:pPr>
        <w:ind w:left="7384" w:hanging="202"/>
      </w:pPr>
      <w:rPr>
        <w:rFonts w:hint="default"/>
        <w:lang w:val="ru-RU" w:eastAsia="en-US" w:bidi="ar-SA"/>
      </w:rPr>
    </w:lvl>
    <w:lvl w:ilvl="8" w:tplc="7A940694">
      <w:numFmt w:val="bullet"/>
      <w:lvlText w:val="•"/>
      <w:lvlJc w:val="left"/>
      <w:pPr>
        <w:ind w:left="8419" w:hanging="202"/>
      </w:pPr>
      <w:rPr>
        <w:rFonts w:hint="default"/>
        <w:lang w:val="ru-RU" w:eastAsia="en-US" w:bidi="ar-SA"/>
      </w:rPr>
    </w:lvl>
  </w:abstractNum>
  <w:abstractNum w:abstractNumId="22" w15:restartNumberingAfterBreak="0">
    <w:nsid w:val="592226C3"/>
    <w:multiLevelType w:val="hybridMultilevel"/>
    <w:tmpl w:val="5B763898"/>
    <w:lvl w:ilvl="0" w:tplc="78049C72">
      <w:numFmt w:val="bullet"/>
      <w:lvlText w:val="–"/>
      <w:lvlJc w:val="left"/>
      <w:pPr>
        <w:ind w:left="141" w:hanging="202"/>
      </w:pPr>
      <w:rPr>
        <w:rFonts w:ascii="Times New Roman" w:eastAsia="Times New Roman" w:hAnsi="Times New Roman" w:cs="Times New Roman" w:hint="default"/>
        <w:spacing w:val="0"/>
        <w:sz w:val="26"/>
        <w:szCs w:val="26"/>
        <w:lang w:val="ru-RU" w:eastAsia="en-US" w:bidi="ar-SA"/>
      </w:rPr>
    </w:lvl>
    <w:lvl w:ilvl="1" w:tplc="3CC6ECAA">
      <w:numFmt w:val="bullet"/>
      <w:lvlText w:val="•"/>
      <w:lvlJc w:val="left"/>
      <w:pPr>
        <w:ind w:left="1174" w:hanging="202"/>
      </w:pPr>
      <w:rPr>
        <w:rFonts w:hint="default"/>
        <w:lang w:val="ru-RU" w:eastAsia="en-US" w:bidi="ar-SA"/>
      </w:rPr>
    </w:lvl>
    <w:lvl w:ilvl="2" w:tplc="E8EE74E2">
      <w:numFmt w:val="bullet"/>
      <w:lvlText w:val="•"/>
      <w:lvlJc w:val="left"/>
      <w:pPr>
        <w:ind w:left="2209" w:hanging="202"/>
      </w:pPr>
      <w:rPr>
        <w:rFonts w:hint="default"/>
        <w:lang w:val="ru-RU" w:eastAsia="en-US" w:bidi="ar-SA"/>
      </w:rPr>
    </w:lvl>
    <w:lvl w:ilvl="3" w:tplc="635C14C0">
      <w:numFmt w:val="bullet"/>
      <w:lvlText w:val="•"/>
      <w:lvlJc w:val="left"/>
      <w:pPr>
        <w:ind w:left="3244" w:hanging="202"/>
      </w:pPr>
      <w:rPr>
        <w:rFonts w:hint="default"/>
        <w:lang w:val="ru-RU" w:eastAsia="en-US" w:bidi="ar-SA"/>
      </w:rPr>
    </w:lvl>
    <w:lvl w:ilvl="4" w:tplc="8F3A2CBE">
      <w:numFmt w:val="bullet"/>
      <w:lvlText w:val="•"/>
      <w:lvlJc w:val="left"/>
      <w:pPr>
        <w:ind w:left="4279" w:hanging="202"/>
      </w:pPr>
      <w:rPr>
        <w:rFonts w:hint="default"/>
        <w:lang w:val="ru-RU" w:eastAsia="en-US" w:bidi="ar-SA"/>
      </w:rPr>
    </w:lvl>
    <w:lvl w:ilvl="5" w:tplc="EF9E4874">
      <w:numFmt w:val="bullet"/>
      <w:lvlText w:val="•"/>
      <w:lvlJc w:val="left"/>
      <w:pPr>
        <w:ind w:left="5314" w:hanging="202"/>
      </w:pPr>
      <w:rPr>
        <w:rFonts w:hint="default"/>
        <w:lang w:val="ru-RU" w:eastAsia="en-US" w:bidi="ar-SA"/>
      </w:rPr>
    </w:lvl>
    <w:lvl w:ilvl="6" w:tplc="E8CA25D0">
      <w:numFmt w:val="bullet"/>
      <w:lvlText w:val="•"/>
      <w:lvlJc w:val="left"/>
      <w:pPr>
        <w:ind w:left="6349" w:hanging="202"/>
      </w:pPr>
      <w:rPr>
        <w:rFonts w:hint="default"/>
        <w:lang w:val="ru-RU" w:eastAsia="en-US" w:bidi="ar-SA"/>
      </w:rPr>
    </w:lvl>
    <w:lvl w:ilvl="7" w:tplc="1E3E9958">
      <w:numFmt w:val="bullet"/>
      <w:lvlText w:val="•"/>
      <w:lvlJc w:val="left"/>
      <w:pPr>
        <w:ind w:left="7384" w:hanging="202"/>
      </w:pPr>
      <w:rPr>
        <w:rFonts w:hint="default"/>
        <w:lang w:val="ru-RU" w:eastAsia="en-US" w:bidi="ar-SA"/>
      </w:rPr>
    </w:lvl>
    <w:lvl w:ilvl="8" w:tplc="569AD614">
      <w:numFmt w:val="bullet"/>
      <w:lvlText w:val="•"/>
      <w:lvlJc w:val="left"/>
      <w:pPr>
        <w:ind w:left="8419" w:hanging="202"/>
      </w:pPr>
      <w:rPr>
        <w:rFonts w:hint="default"/>
        <w:lang w:val="ru-RU" w:eastAsia="en-US" w:bidi="ar-SA"/>
      </w:rPr>
    </w:lvl>
  </w:abstractNum>
  <w:abstractNum w:abstractNumId="23" w15:restartNumberingAfterBreak="0">
    <w:nsid w:val="5BDB25DF"/>
    <w:multiLevelType w:val="hybridMultilevel"/>
    <w:tmpl w:val="2C2E4A7C"/>
    <w:lvl w:ilvl="0" w:tplc="D316B15C">
      <w:numFmt w:val="bullet"/>
      <w:lvlText w:val="–"/>
      <w:lvlJc w:val="left"/>
      <w:pPr>
        <w:ind w:left="141" w:hanging="202"/>
      </w:pPr>
      <w:rPr>
        <w:rFonts w:ascii="Times New Roman" w:eastAsia="Times New Roman" w:hAnsi="Times New Roman" w:cs="Times New Roman" w:hint="default"/>
        <w:spacing w:val="0"/>
        <w:sz w:val="26"/>
        <w:szCs w:val="26"/>
        <w:lang w:val="ru-RU" w:eastAsia="en-US" w:bidi="ar-SA"/>
      </w:rPr>
    </w:lvl>
    <w:lvl w:ilvl="1" w:tplc="BEC2D380">
      <w:numFmt w:val="bullet"/>
      <w:lvlText w:val="•"/>
      <w:lvlJc w:val="left"/>
      <w:pPr>
        <w:ind w:left="1174" w:hanging="202"/>
      </w:pPr>
      <w:rPr>
        <w:rFonts w:hint="default"/>
        <w:lang w:val="ru-RU" w:eastAsia="en-US" w:bidi="ar-SA"/>
      </w:rPr>
    </w:lvl>
    <w:lvl w:ilvl="2" w:tplc="6B0C11E6">
      <w:numFmt w:val="bullet"/>
      <w:lvlText w:val="•"/>
      <w:lvlJc w:val="left"/>
      <w:pPr>
        <w:ind w:left="2209" w:hanging="202"/>
      </w:pPr>
      <w:rPr>
        <w:rFonts w:hint="default"/>
        <w:lang w:val="ru-RU" w:eastAsia="en-US" w:bidi="ar-SA"/>
      </w:rPr>
    </w:lvl>
    <w:lvl w:ilvl="3" w:tplc="20BAF812">
      <w:numFmt w:val="bullet"/>
      <w:lvlText w:val="•"/>
      <w:lvlJc w:val="left"/>
      <w:pPr>
        <w:ind w:left="3244" w:hanging="202"/>
      </w:pPr>
      <w:rPr>
        <w:rFonts w:hint="default"/>
        <w:lang w:val="ru-RU" w:eastAsia="en-US" w:bidi="ar-SA"/>
      </w:rPr>
    </w:lvl>
    <w:lvl w:ilvl="4" w:tplc="63C4D140">
      <w:numFmt w:val="bullet"/>
      <w:lvlText w:val="•"/>
      <w:lvlJc w:val="left"/>
      <w:pPr>
        <w:ind w:left="4279" w:hanging="202"/>
      </w:pPr>
      <w:rPr>
        <w:rFonts w:hint="default"/>
        <w:lang w:val="ru-RU" w:eastAsia="en-US" w:bidi="ar-SA"/>
      </w:rPr>
    </w:lvl>
    <w:lvl w:ilvl="5" w:tplc="07B4DE16">
      <w:numFmt w:val="bullet"/>
      <w:lvlText w:val="•"/>
      <w:lvlJc w:val="left"/>
      <w:pPr>
        <w:ind w:left="5314" w:hanging="202"/>
      </w:pPr>
      <w:rPr>
        <w:rFonts w:hint="default"/>
        <w:lang w:val="ru-RU" w:eastAsia="en-US" w:bidi="ar-SA"/>
      </w:rPr>
    </w:lvl>
    <w:lvl w:ilvl="6" w:tplc="B6961D0E">
      <w:numFmt w:val="bullet"/>
      <w:lvlText w:val="•"/>
      <w:lvlJc w:val="left"/>
      <w:pPr>
        <w:ind w:left="6349" w:hanging="202"/>
      </w:pPr>
      <w:rPr>
        <w:rFonts w:hint="default"/>
        <w:lang w:val="ru-RU" w:eastAsia="en-US" w:bidi="ar-SA"/>
      </w:rPr>
    </w:lvl>
    <w:lvl w:ilvl="7" w:tplc="EEC2063E">
      <w:numFmt w:val="bullet"/>
      <w:lvlText w:val="•"/>
      <w:lvlJc w:val="left"/>
      <w:pPr>
        <w:ind w:left="7384" w:hanging="202"/>
      </w:pPr>
      <w:rPr>
        <w:rFonts w:hint="default"/>
        <w:lang w:val="ru-RU" w:eastAsia="en-US" w:bidi="ar-SA"/>
      </w:rPr>
    </w:lvl>
    <w:lvl w:ilvl="8" w:tplc="BFE67D8C">
      <w:numFmt w:val="bullet"/>
      <w:lvlText w:val="•"/>
      <w:lvlJc w:val="left"/>
      <w:pPr>
        <w:ind w:left="8419" w:hanging="202"/>
      </w:pPr>
      <w:rPr>
        <w:rFonts w:hint="default"/>
        <w:lang w:val="ru-RU" w:eastAsia="en-US" w:bidi="ar-SA"/>
      </w:rPr>
    </w:lvl>
  </w:abstractNum>
  <w:abstractNum w:abstractNumId="24" w15:restartNumberingAfterBreak="0">
    <w:nsid w:val="722A0D34"/>
    <w:multiLevelType w:val="multilevel"/>
    <w:tmpl w:val="0EA87DC8"/>
    <w:lvl w:ilvl="0">
      <w:start w:val="2"/>
      <w:numFmt w:val="decimal"/>
      <w:lvlText w:val="%1."/>
      <w:lvlJc w:val="left"/>
      <w:pPr>
        <w:ind w:left="2294" w:hanging="267"/>
        <w:jc w:val="right"/>
      </w:pPr>
      <w:rPr>
        <w:rFonts w:ascii="Times New Roman" w:eastAsia="Times New Roman" w:hAnsi="Times New Roman" w:cs="Times New Roman" w:hint="default"/>
        <w:b/>
        <w:bCs/>
        <w:spacing w:val="0"/>
        <w:sz w:val="26"/>
        <w:szCs w:val="26"/>
        <w:lang w:val="ru-RU" w:eastAsia="en-US" w:bidi="ar-SA"/>
      </w:rPr>
    </w:lvl>
    <w:lvl w:ilvl="1">
      <w:start w:val="1"/>
      <w:numFmt w:val="decimal"/>
      <w:lvlText w:val="%1.%2."/>
      <w:lvlJc w:val="left"/>
      <w:pPr>
        <w:ind w:left="141" w:hanging="464"/>
        <w:jc w:val="left"/>
      </w:pPr>
      <w:rPr>
        <w:rFonts w:hint="default"/>
        <w:spacing w:val="0"/>
        <w:lang w:val="ru-RU" w:eastAsia="en-US" w:bidi="ar-SA"/>
      </w:rPr>
    </w:lvl>
    <w:lvl w:ilvl="2">
      <w:start w:val="1"/>
      <w:numFmt w:val="decimal"/>
      <w:lvlText w:val="%1.%2.%3."/>
      <w:lvlJc w:val="left"/>
      <w:pPr>
        <w:ind w:left="1506" w:hanging="658"/>
        <w:jc w:val="left"/>
      </w:pPr>
      <w:rPr>
        <w:rFonts w:hint="default"/>
        <w:spacing w:val="0"/>
        <w:lang w:val="ru-RU" w:eastAsia="en-US" w:bidi="ar-SA"/>
      </w:rPr>
    </w:lvl>
    <w:lvl w:ilvl="3">
      <w:start w:val="1"/>
      <w:numFmt w:val="decimal"/>
      <w:lvlText w:val="%1.%2.%3.%4."/>
      <w:lvlJc w:val="left"/>
      <w:pPr>
        <w:ind w:left="141" w:hanging="658"/>
        <w:jc w:val="left"/>
      </w:pPr>
      <w:rPr>
        <w:rFonts w:ascii="Times New Roman" w:eastAsia="Times New Roman" w:hAnsi="Times New Roman" w:cs="Times New Roman" w:hint="default"/>
        <w:spacing w:val="0"/>
        <w:sz w:val="26"/>
        <w:szCs w:val="26"/>
        <w:lang w:val="ru-RU" w:eastAsia="en-US" w:bidi="ar-SA"/>
      </w:rPr>
    </w:lvl>
    <w:lvl w:ilvl="4">
      <w:numFmt w:val="bullet"/>
      <w:lvlText w:val="–"/>
      <w:lvlJc w:val="left"/>
      <w:pPr>
        <w:ind w:left="141" w:hanging="658"/>
      </w:pPr>
      <w:rPr>
        <w:rFonts w:ascii="Times New Roman" w:eastAsia="Times New Roman" w:hAnsi="Times New Roman" w:cs="Times New Roman" w:hint="default"/>
        <w:spacing w:val="0"/>
        <w:sz w:val="26"/>
        <w:szCs w:val="26"/>
        <w:lang w:val="ru-RU" w:eastAsia="en-US" w:bidi="ar-SA"/>
      </w:rPr>
    </w:lvl>
    <w:lvl w:ilvl="5">
      <w:numFmt w:val="bullet"/>
      <w:lvlText w:val="•"/>
      <w:lvlJc w:val="left"/>
      <w:pPr>
        <w:ind w:left="4639" w:hanging="658"/>
      </w:pPr>
      <w:rPr>
        <w:rFonts w:hint="default"/>
        <w:lang w:val="ru-RU" w:eastAsia="en-US" w:bidi="ar-SA"/>
      </w:rPr>
    </w:lvl>
    <w:lvl w:ilvl="6">
      <w:numFmt w:val="bullet"/>
      <w:lvlText w:val="•"/>
      <w:lvlJc w:val="left"/>
      <w:pPr>
        <w:ind w:left="5809" w:hanging="658"/>
      </w:pPr>
      <w:rPr>
        <w:rFonts w:hint="default"/>
        <w:lang w:val="ru-RU" w:eastAsia="en-US" w:bidi="ar-SA"/>
      </w:rPr>
    </w:lvl>
    <w:lvl w:ilvl="7">
      <w:numFmt w:val="bullet"/>
      <w:lvlText w:val="•"/>
      <w:lvlJc w:val="left"/>
      <w:pPr>
        <w:ind w:left="6979" w:hanging="658"/>
      </w:pPr>
      <w:rPr>
        <w:rFonts w:hint="default"/>
        <w:lang w:val="ru-RU" w:eastAsia="en-US" w:bidi="ar-SA"/>
      </w:rPr>
    </w:lvl>
    <w:lvl w:ilvl="8">
      <w:numFmt w:val="bullet"/>
      <w:lvlText w:val="•"/>
      <w:lvlJc w:val="left"/>
      <w:pPr>
        <w:ind w:left="8149" w:hanging="658"/>
      </w:pPr>
      <w:rPr>
        <w:rFonts w:hint="default"/>
        <w:lang w:val="ru-RU" w:eastAsia="en-US" w:bidi="ar-SA"/>
      </w:rPr>
    </w:lvl>
  </w:abstractNum>
  <w:abstractNum w:abstractNumId="25" w15:restartNumberingAfterBreak="0">
    <w:nsid w:val="737F1C3A"/>
    <w:multiLevelType w:val="hybridMultilevel"/>
    <w:tmpl w:val="14B6FD06"/>
    <w:lvl w:ilvl="0" w:tplc="8F460384">
      <w:start w:val="1"/>
      <w:numFmt w:val="decimal"/>
      <w:lvlText w:val="%1)"/>
      <w:lvlJc w:val="left"/>
      <w:pPr>
        <w:ind w:left="141" w:hanging="300"/>
        <w:jc w:val="left"/>
      </w:pPr>
      <w:rPr>
        <w:rFonts w:ascii="Times New Roman" w:eastAsia="Times New Roman" w:hAnsi="Times New Roman" w:cs="Times New Roman" w:hint="default"/>
        <w:spacing w:val="0"/>
        <w:sz w:val="26"/>
        <w:szCs w:val="26"/>
        <w:lang w:val="ru-RU" w:eastAsia="en-US" w:bidi="ar-SA"/>
      </w:rPr>
    </w:lvl>
    <w:lvl w:ilvl="1" w:tplc="3CA61642">
      <w:numFmt w:val="bullet"/>
      <w:lvlText w:val="•"/>
      <w:lvlJc w:val="left"/>
      <w:pPr>
        <w:ind w:left="1174" w:hanging="300"/>
      </w:pPr>
      <w:rPr>
        <w:rFonts w:hint="default"/>
        <w:lang w:val="ru-RU" w:eastAsia="en-US" w:bidi="ar-SA"/>
      </w:rPr>
    </w:lvl>
    <w:lvl w:ilvl="2" w:tplc="3CAE5E12">
      <w:numFmt w:val="bullet"/>
      <w:lvlText w:val="•"/>
      <w:lvlJc w:val="left"/>
      <w:pPr>
        <w:ind w:left="2209" w:hanging="300"/>
      </w:pPr>
      <w:rPr>
        <w:rFonts w:hint="default"/>
        <w:lang w:val="ru-RU" w:eastAsia="en-US" w:bidi="ar-SA"/>
      </w:rPr>
    </w:lvl>
    <w:lvl w:ilvl="3" w:tplc="303E4038">
      <w:numFmt w:val="bullet"/>
      <w:lvlText w:val="•"/>
      <w:lvlJc w:val="left"/>
      <w:pPr>
        <w:ind w:left="3244" w:hanging="300"/>
      </w:pPr>
      <w:rPr>
        <w:rFonts w:hint="default"/>
        <w:lang w:val="ru-RU" w:eastAsia="en-US" w:bidi="ar-SA"/>
      </w:rPr>
    </w:lvl>
    <w:lvl w:ilvl="4" w:tplc="19148E88">
      <w:numFmt w:val="bullet"/>
      <w:lvlText w:val="•"/>
      <w:lvlJc w:val="left"/>
      <w:pPr>
        <w:ind w:left="4279" w:hanging="300"/>
      </w:pPr>
      <w:rPr>
        <w:rFonts w:hint="default"/>
        <w:lang w:val="ru-RU" w:eastAsia="en-US" w:bidi="ar-SA"/>
      </w:rPr>
    </w:lvl>
    <w:lvl w:ilvl="5" w:tplc="7C22C69C">
      <w:numFmt w:val="bullet"/>
      <w:lvlText w:val="•"/>
      <w:lvlJc w:val="left"/>
      <w:pPr>
        <w:ind w:left="5314" w:hanging="300"/>
      </w:pPr>
      <w:rPr>
        <w:rFonts w:hint="default"/>
        <w:lang w:val="ru-RU" w:eastAsia="en-US" w:bidi="ar-SA"/>
      </w:rPr>
    </w:lvl>
    <w:lvl w:ilvl="6" w:tplc="0C04532A">
      <w:numFmt w:val="bullet"/>
      <w:lvlText w:val="•"/>
      <w:lvlJc w:val="left"/>
      <w:pPr>
        <w:ind w:left="6349" w:hanging="300"/>
      </w:pPr>
      <w:rPr>
        <w:rFonts w:hint="default"/>
        <w:lang w:val="ru-RU" w:eastAsia="en-US" w:bidi="ar-SA"/>
      </w:rPr>
    </w:lvl>
    <w:lvl w:ilvl="7" w:tplc="E32E2124">
      <w:numFmt w:val="bullet"/>
      <w:lvlText w:val="•"/>
      <w:lvlJc w:val="left"/>
      <w:pPr>
        <w:ind w:left="7384" w:hanging="300"/>
      </w:pPr>
      <w:rPr>
        <w:rFonts w:hint="default"/>
        <w:lang w:val="ru-RU" w:eastAsia="en-US" w:bidi="ar-SA"/>
      </w:rPr>
    </w:lvl>
    <w:lvl w:ilvl="8" w:tplc="DAE882DC">
      <w:numFmt w:val="bullet"/>
      <w:lvlText w:val="•"/>
      <w:lvlJc w:val="left"/>
      <w:pPr>
        <w:ind w:left="8419" w:hanging="300"/>
      </w:pPr>
      <w:rPr>
        <w:rFonts w:hint="default"/>
        <w:lang w:val="ru-RU" w:eastAsia="en-US" w:bidi="ar-SA"/>
      </w:rPr>
    </w:lvl>
  </w:abstractNum>
  <w:abstractNum w:abstractNumId="26" w15:restartNumberingAfterBreak="0">
    <w:nsid w:val="79156C13"/>
    <w:multiLevelType w:val="hybridMultilevel"/>
    <w:tmpl w:val="E27A1A28"/>
    <w:lvl w:ilvl="0" w:tplc="B0FC3684">
      <w:numFmt w:val="bullet"/>
      <w:lvlText w:val="–"/>
      <w:lvlJc w:val="left"/>
      <w:pPr>
        <w:ind w:left="141" w:hanging="202"/>
      </w:pPr>
      <w:rPr>
        <w:rFonts w:ascii="Times New Roman" w:eastAsia="Times New Roman" w:hAnsi="Times New Roman" w:cs="Times New Roman" w:hint="default"/>
        <w:spacing w:val="0"/>
        <w:sz w:val="26"/>
        <w:szCs w:val="26"/>
        <w:lang w:val="ru-RU" w:eastAsia="en-US" w:bidi="ar-SA"/>
      </w:rPr>
    </w:lvl>
    <w:lvl w:ilvl="1" w:tplc="E42632AC">
      <w:numFmt w:val="bullet"/>
      <w:lvlText w:val="•"/>
      <w:lvlJc w:val="left"/>
      <w:pPr>
        <w:ind w:left="1174" w:hanging="202"/>
      </w:pPr>
      <w:rPr>
        <w:rFonts w:hint="default"/>
        <w:lang w:val="ru-RU" w:eastAsia="en-US" w:bidi="ar-SA"/>
      </w:rPr>
    </w:lvl>
    <w:lvl w:ilvl="2" w:tplc="366A073C">
      <w:numFmt w:val="bullet"/>
      <w:lvlText w:val="•"/>
      <w:lvlJc w:val="left"/>
      <w:pPr>
        <w:ind w:left="2209" w:hanging="202"/>
      </w:pPr>
      <w:rPr>
        <w:rFonts w:hint="default"/>
        <w:lang w:val="ru-RU" w:eastAsia="en-US" w:bidi="ar-SA"/>
      </w:rPr>
    </w:lvl>
    <w:lvl w:ilvl="3" w:tplc="E014194C">
      <w:numFmt w:val="bullet"/>
      <w:lvlText w:val="•"/>
      <w:lvlJc w:val="left"/>
      <w:pPr>
        <w:ind w:left="3244" w:hanging="202"/>
      </w:pPr>
      <w:rPr>
        <w:rFonts w:hint="default"/>
        <w:lang w:val="ru-RU" w:eastAsia="en-US" w:bidi="ar-SA"/>
      </w:rPr>
    </w:lvl>
    <w:lvl w:ilvl="4" w:tplc="DC30CCE4">
      <w:numFmt w:val="bullet"/>
      <w:lvlText w:val="•"/>
      <w:lvlJc w:val="left"/>
      <w:pPr>
        <w:ind w:left="4279" w:hanging="202"/>
      </w:pPr>
      <w:rPr>
        <w:rFonts w:hint="default"/>
        <w:lang w:val="ru-RU" w:eastAsia="en-US" w:bidi="ar-SA"/>
      </w:rPr>
    </w:lvl>
    <w:lvl w:ilvl="5" w:tplc="BF3A8C48">
      <w:numFmt w:val="bullet"/>
      <w:lvlText w:val="•"/>
      <w:lvlJc w:val="left"/>
      <w:pPr>
        <w:ind w:left="5314" w:hanging="202"/>
      </w:pPr>
      <w:rPr>
        <w:rFonts w:hint="default"/>
        <w:lang w:val="ru-RU" w:eastAsia="en-US" w:bidi="ar-SA"/>
      </w:rPr>
    </w:lvl>
    <w:lvl w:ilvl="6" w:tplc="1BE22ADE">
      <w:numFmt w:val="bullet"/>
      <w:lvlText w:val="•"/>
      <w:lvlJc w:val="left"/>
      <w:pPr>
        <w:ind w:left="6349" w:hanging="202"/>
      </w:pPr>
      <w:rPr>
        <w:rFonts w:hint="default"/>
        <w:lang w:val="ru-RU" w:eastAsia="en-US" w:bidi="ar-SA"/>
      </w:rPr>
    </w:lvl>
    <w:lvl w:ilvl="7" w:tplc="F5E29396">
      <w:numFmt w:val="bullet"/>
      <w:lvlText w:val="•"/>
      <w:lvlJc w:val="left"/>
      <w:pPr>
        <w:ind w:left="7384" w:hanging="202"/>
      </w:pPr>
      <w:rPr>
        <w:rFonts w:hint="default"/>
        <w:lang w:val="ru-RU" w:eastAsia="en-US" w:bidi="ar-SA"/>
      </w:rPr>
    </w:lvl>
    <w:lvl w:ilvl="8" w:tplc="8FBA5DCE">
      <w:numFmt w:val="bullet"/>
      <w:lvlText w:val="•"/>
      <w:lvlJc w:val="left"/>
      <w:pPr>
        <w:ind w:left="8419" w:hanging="202"/>
      </w:pPr>
      <w:rPr>
        <w:rFonts w:hint="default"/>
        <w:lang w:val="ru-RU" w:eastAsia="en-US" w:bidi="ar-SA"/>
      </w:rPr>
    </w:lvl>
  </w:abstractNum>
  <w:num w:numId="1">
    <w:abstractNumId w:val="18"/>
  </w:num>
  <w:num w:numId="2">
    <w:abstractNumId w:val="7"/>
  </w:num>
  <w:num w:numId="3">
    <w:abstractNumId w:val="3"/>
  </w:num>
  <w:num w:numId="4">
    <w:abstractNumId w:val="8"/>
  </w:num>
  <w:num w:numId="5">
    <w:abstractNumId w:val="2"/>
  </w:num>
  <w:num w:numId="6">
    <w:abstractNumId w:val="13"/>
  </w:num>
  <w:num w:numId="7">
    <w:abstractNumId w:val="16"/>
  </w:num>
  <w:num w:numId="8">
    <w:abstractNumId w:val="11"/>
  </w:num>
  <w:num w:numId="9">
    <w:abstractNumId w:val="9"/>
  </w:num>
  <w:num w:numId="10">
    <w:abstractNumId w:val="25"/>
  </w:num>
  <w:num w:numId="11">
    <w:abstractNumId w:val="21"/>
  </w:num>
  <w:num w:numId="12">
    <w:abstractNumId w:val="19"/>
  </w:num>
  <w:num w:numId="13">
    <w:abstractNumId w:val="14"/>
  </w:num>
  <w:num w:numId="14">
    <w:abstractNumId w:val="1"/>
  </w:num>
  <w:num w:numId="15">
    <w:abstractNumId w:val="10"/>
  </w:num>
  <w:num w:numId="16">
    <w:abstractNumId w:val="24"/>
  </w:num>
  <w:num w:numId="17">
    <w:abstractNumId w:val="6"/>
  </w:num>
  <w:num w:numId="18">
    <w:abstractNumId w:val="12"/>
  </w:num>
  <w:num w:numId="19">
    <w:abstractNumId w:val="23"/>
  </w:num>
  <w:num w:numId="20">
    <w:abstractNumId w:val="15"/>
  </w:num>
  <w:num w:numId="21">
    <w:abstractNumId w:val="4"/>
  </w:num>
  <w:num w:numId="22">
    <w:abstractNumId w:val="17"/>
  </w:num>
  <w:num w:numId="23">
    <w:abstractNumId w:val="5"/>
  </w:num>
  <w:num w:numId="24">
    <w:abstractNumId w:val="26"/>
  </w:num>
  <w:num w:numId="25">
    <w:abstractNumId w:val="0"/>
  </w:num>
  <w:num w:numId="26">
    <w:abstractNumId w:val="22"/>
  </w:num>
  <w:num w:numId="2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8B"/>
    <w:rsid w:val="00437BCC"/>
    <w:rsid w:val="00FD3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F21C"/>
  <w15:docId w15:val="{16ECE018-2203-4468-B109-D047C1FE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 w:type="paragraph" w:customStyle="1" w:styleId="33">
    <w:name w:val="Основной текст3"/>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600" w:line="317" w:lineRule="exact"/>
      <w:ind w:hanging="1420"/>
      <w:jc w:val="both"/>
    </w:pPr>
    <w:rPr>
      <w:rFonts w:ascii="Times New Roman" w:eastAsia="Times New Roman" w:hAnsi="Times New Roman" w:cs="Times New Roman"/>
      <w:sz w:val="28"/>
      <w:szCs w:val="28"/>
    </w:rPr>
  </w:style>
  <w:style w:type="paragraph" w:customStyle="1" w:styleId="13">
    <w:name w:val="Основной текст1"/>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41" w:firstLine="708"/>
      <w:jc w:val="both"/>
    </w:pPr>
    <w:rPr>
      <w:rFonts w:ascii="Times New Roman" w:eastAsia="Times New Roman" w:hAnsi="Times New Roman" w:cs="Times New Roman"/>
      <w:sz w:val="26"/>
      <w:szCs w:val="26"/>
    </w:rPr>
  </w:style>
  <w:style w:type="paragraph" w:customStyle="1" w:styleId="TableParagraph">
    <w:name w:val="Table Paragraph"/>
    <w:uiPriority w:val="1"/>
    <w:qFormat/>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11275</Words>
  <Characters>64269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13</cp:revision>
  <dcterms:created xsi:type="dcterms:W3CDTF">2025-04-23T06:28:00Z</dcterms:created>
  <dcterms:modified xsi:type="dcterms:W3CDTF">2025-04-23T06:29:00Z</dcterms:modified>
</cp:coreProperties>
</file>