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94E" w:rsidRPr="000A39E4" w:rsidRDefault="00D5594E" w:rsidP="00D5594E">
      <w:pPr>
        <w:pStyle w:val="Style10"/>
        <w:widowControl/>
        <w:spacing w:before="206"/>
        <w:ind w:left="374"/>
        <w:rPr>
          <w:rStyle w:val="FontStyle14"/>
          <w:sz w:val="28"/>
          <w:szCs w:val="28"/>
        </w:rPr>
      </w:pPr>
      <w:bookmarkStart w:id="0" w:name="_GoBack"/>
      <w:bookmarkEnd w:id="0"/>
      <w:r w:rsidRPr="000A39E4">
        <w:rPr>
          <w:rStyle w:val="FontStyle14"/>
          <w:sz w:val="28"/>
          <w:szCs w:val="28"/>
        </w:rPr>
        <w:t>Перечень государственных услуг министерства социального развития, опеки и попечительства Иркутской области, представление</w:t>
      </w:r>
    </w:p>
    <w:p w:rsidR="00D5594E" w:rsidRPr="000A39E4" w:rsidRDefault="00D5594E" w:rsidP="00D5594E">
      <w:pPr>
        <w:pStyle w:val="Style1"/>
        <w:widowControl/>
        <w:spacing w:line="317" w:lineRule="exact"/>
        <w:ind w:left="360"/>
        <w:rPr>
          <w:rStyle w:val="FontStyle14"/>
          <w:sz w:val="28"/>
          <w:szCs w:val="28"/>
        </w:rPr>
      </w:pPr>
      <w:r w:rsidRPr="000A39E4">
        <w:rPr>
          <w:rStyle w:val="FontStyle14"/>
          <w:sz w:val="28"/>
          <w:szCs w:val="28"/>
        </w:rPr>
        <w:t>которых организуется в Государственном автономном учреждении «Иркутский областной многофункциональный центр предоставления государственных и муниципальных услуг», многофункциональных центрах предоставления государственных и муниципальных услуг,</w:t>
      </w:r>
    </w:p>
    <w:p w:rsidR="00780BF1" w:rsidRPr="000A39E4" w:rsidRDefault="00D5594E" w:rsidP="00780BF1">
      <w:pPr>
        <w:pStyle w:val="Style1"/>
        <w:widowControl/>
        <w:spacing w:line="317" w:lineRule="exact"/>
        <w:ind w:right="14"/>
        <w:rPr>
          <w:rStyle w:val="FontStyle14"/>
          <w:sz w:val="28"/>
          <w:szCs w:val="28"/>
        </w:rPr>
      </w:pPr>
      <w:r w:rsidRPr="000A39E4">
        <w:rPr>
          <w:rStyle w:val="FontStyle14"/>
          <w:sz w:val="28"/>
          <w:szCs w:val="28"/>
        </w:rPr>
        <w:t>привлекаемых организациях</w:t>
      </w:r>
    </w:p>
    <w:p w:rsidR="00780BF1" w:rsidRDefault="00780BF1" w:rsidP="00780BF1">
      <w:pPr>
        <w:pStyle w:val="Style1"/>
        <w:widowControl/>
        <w:spacing w:line="317" w:lineRule="exact"/>
        <w:ind w:right="14"/>
        <w:rPr>
          <w:sz w:val="2"/>
          <w:szCs w:val="2"/>
        </w:rPr>
      </w:pPr>
    </w:p>
    <w:tbl>
      <w:tblPr>
        <w:tblW w:w="9072" w:type="dxa"/>
        <w:tblInd w:w="-8" w:type="dxa"/>
        <w:tblLayout w:type="fixed"/>
        <w:tblCellMar>
          <w:left w:w="40" w:type="dxa"/>
          <w:right w:w="40" w:type="dxa"/>
        </w:tblCellMar>
        <w:tblLook w:val="0000" w:firstRow="0" w:lastRow="0" w:firstColumn="0" w:lastColumn="0" w:noHBand="0" w:noVBand="0"/>
      </w:tblPr>
      <w:tblGrid>
        <w:gridCol w:w="6096"/>
        <w:gridCol w:w="2551"/>
        <w:gridCol w:w="425"/>
      </w:tblGrid>
      <w:tr w:rsidR="00E12E53" w:rsidTr="00E12E53">
        <w:tc>
          <w:tcPr>
            <w:tcW w:w="6096" w:type="dxa"/>
            <w:tcBorders>
              <w:top w:val="single" w:sz="6" w:space="0" w:color="auto"/>
              <w:left w:val="single" w:sz="6" w:space="0" w:color="auto"/>
              <w:bottom w:val="single" w:sz="6" w:space="0" w:color="auto"/>
              <w:right w:val="single" w:sz="6" w:space="0" w:color="auto"/>
            </w:tcBorders>
          </w:tcPr>
          <w:p w:rsidR="00E12E53" w:rsidRPr="000A39E4" w:rsidRDefault="00E12E53" w:rsidP="00881F54">
            <w:pPr>
              <w:pStyle w:val="Style9"/>
              <w:widowControl/>
              <w:spacing w:line="240" w:lineRule="auto"/>
              <w:ind w:left="-43"/>
              <w:jc w:val="center"/>
              <w:rPr>
                <w:rStyle w:val="FontStyle17"/>
                <w:b/>
                <w:sz w:val="24"/>
                <w:szCs w:val="24"/>
              </w:rPr>
            </w:pPr>
            <w:r w:rsidRPr="000A39E4">
              <w:rPr>
                <w:rStyle w:val="FontStyle17"/>
                <w:b/>
                <w:sz w:val="24"/>
                <w:szCs w:val="24"/>
              </w:rPr>
              <w:t>Наименование государственной услуги</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881F54">
            <w:pPr>
              <w:pStyle w:val="Style9"/>
              <w:widowControl/>
              <w:spacing w:line="240" w:lineRule="auto"/>
              <w:ind w:left="102"/>
              <w:jc w:val="center"/>
              <w:rPr>
                <w:rStyle w:val="FontStyle17"/>
                <w:b/>
                <w:sz w:val="24"/>
                <w:szCs w:val="24"/>
              </w:rPr>
            </w:pPr>
            <w:r w:rsidRPr="000A39E4">
              <w:rPr>
                <w:rStyle w:val="FontStyle17"/>
                <w:b/>
                <w:sz w:val="24"/>
                <w:szCs w:val="24"/>
              </w:rPr>
              <w:t>Код ФРГУ</w:t>
            </w:r>
          </w:p>
        </w:tc>
        <w:tc>
          <w:tcPr>
            <w:tcW w:w="425" w:type="dxa"/>
            <w:tcBorders>
              <w:left w:val="single" w:sz="4" w:space="0" w:color="auto"/>
            </w:tcBorders>
          </w:tcPr>
          <w:p w:rsidR="00E12E53" w:rsidRPr="000A39E4" w:rsidRDefault="00E12E53" w:rsidP="00881F54">
            <w:pPr>
              <w:pStyle w:val="Style9"/>
              <w:widowControl/>
              <w:spacing w:line="240" w:lineRule="auto"/>
              <w:ind w:left="102"/>
              <w:jc w:val="center"/>
              <w:rPr>
                <w:rStyle w:val="FontStyle17"/>
                <w:b/>
                <w:sz w:val="24"/>
                <w:szCs w:val="24"/>
              </w:rPr>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9C433B">
            <w:pPr>
              <w:pStyle w:val="Style9"/>
              <w:widowControl/>
              <w:ind w:firstLine="7"/>
              <w:rPr>
                <w:rStyle w:val="FontStyle17"/>
                <w:sz w:val="24"/>
                <w:szCs w:val="24"/>
              </w:rPr>
            </w:pPr>
            <w:r w:rsidRPr="001E6AAB">
              <w:rPr>
                <w:rStyle w:val="FontStyle17"/>
                <w:sz w:val="24"/>
                <w:szCs w:val="24"/>
              </w:rPr>
              <w:t>Предоставление ежемесячной денежной выплаты отдельным категориям граждан в Иркутской области</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0272C0">
            <w:pPr>
              <w:pStyle w:val="Style9"/>
              <w:widowControl/>
              <w:ind w:left="102" w:firstLine="7"/>
              <w:rPr>
                <w:rStyle w:val="FontStyle17"/>
                <w:sz w:val="24"/>
                <w:szCs w:val="24"/>
              </w:rPr>
            </w:pPr>
            <w:r>
              <w:t>3800000010000296507</w:t>
            </w:r>
          </w:p>
        </w:tc>
        <w:tc>
          <w:tcPr>
            <w:tcW w:w="425" w:type="dxa"/>
            <w:tcBorders>
              <w:left w:val="single" w:sz="4" w:space="0" w:color="auto"/>
            </w:tcBorders>
          </w:tcPr>
          <w:p w:rsidR="00E12E53" w:rsidRDefault="00E12E53" w:rsidP="000272C0">
            <w:pPr>
              <w:pStyle w:val="Style9"/>
              <w:widowControl/>
              <w:ind w:left="102" w:firstLine="7"/>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CF3FA1">
            <w:pPr>
              <w:pStyle w:val="Style9"/>
              <w:widowControl/>
              <w:spacing w:line="324" w:lineRule="exact"/>
              <w:rPr>
                <w:rStyle w:val="FontStyle17"/>
                <w:sz w:val="24"/>
                <w:szCs w:val="24"/>
              </w:rPr>
            </w:pPr>
            <w:r w:rsidRPr="001E6AAB">
              <w:rPr>
                <w:rStyle w:val="FontStyle17"/>
                <w:sz w:val="24"/>
                <w:szCs w:val="24"/>
              </w:rPr>
              <w:t>Предоставление мер социальной поддержки в форме денежной компенсации расходов на оплату жилого помещения и коммунальных услуг отдельным категориям ветеранов, реабилитированным лицам и лицам, признанным пострадавшими от политических репрессий, в Иркутской области</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0272C0">
            <w:pPr>
              <w:pStyle w:val="Style9"/>
              <w:widowControl/>
              <w:spacing w:line="324" w:lineRule="exact"/>
              <w:ind w:left="102"/>
              <w:rPr>
                <w:rStyle w:val="FontStyle17"/>
                <w:sz w:val="24"/>
                <w:szCs w:val="24"/>
              </w:rPr>
            </w:pPr>
            <w:r>
              <w:t>3800000010000284546</w:t>
            </w:r>
          </w:p>
        </w:tc>
        <w:tc>
          <w:tcPr>
            <w:tcW w:w="425" w:type="dxa"/>
            <w:tcBorders>
              <w:left w:val="single" w:sz="4" w:space="0" w:color="auto"/>
            </w:tcBorders>
          </w:tcPr>
          <w:p w:rsidR="00E12E53" w:rsidRDefault="00E12E53" w:rsidP="000272C0">
            <w:pPr>
              <w:pStyle w:val="Style9"/>
              <w:widowControl/>
              <w:spacing w:line="324" w:lineRule="exact"/>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E61D44">
            <w:pPr>
              <w:pStyle w:val="Style9"/>
              <w:widowControl/>
              <w:spacing w:line="324" w:lineRule="exact"/>
              <w:rPr>
                <w:rStyle w:val="FontStyle17"/>
                <w:sz w:val="24"/>
                <w:szCs w:val="24"/>
              </w:rPr>
            </w:pPr>
            <w:r w:rsidRPr="001E6AAB">
              <w:rPr>
                <w:rStyle w:val="FontStyle17"/>
                <w:sz w:val="24"/>
                <w:szCs w:val="24"/>
              </w:rPr>
              <w:t>Предоставление реабилитированным лицам меры социальной поддержки в виде одного раза в год денежной компенсации стоимости проезда на железнодорожном транспорте (туда и обратно в пределах Российской Федерации)</w:t>
            </w:r>
            <w:r w:rsidRPr="001E6AAB">
              <w:t xml:space="preserve">, но не выше стоимости проезда в жестких вагонах с 4-местным купе скорого поезда </w:t>
            </w:r>
            <w:r w:rsidRPr="001E6AAB">
              <w:rPr>
                <w:rStyle w:val="FontStyle17"/>
                <w:sz w:val="24"/>
                <w:szCs w:val="24"/>
              </w:rPr>
              <w:t xml:space="preserve">либо 50 процентов стоимости проезда на водном, на воздушном </w:t>
            </w:r>
            <w:r w:rsidRPr="001E6AAB">
              <w:t>(в салоне экономического класса)</w:t>
            </w:r>
            <w:r w:rsidRPr="001E6AAB">
              <w:rPr>
                <w:rStyle w:val="FontStyle17"/>
                <w:sz w:val="24"/>
                <w:szCs w:val="24"/>
              </w:rPr>
              <w:t xml:space="preserve"> или на автомобильном транспорте (туда и обратно в пределах Российской Федерации)</w:t>
            </w:r>
          </w:p>
        </w:tc>
        <w:tc>
          <w:tcPr>
            <w:tcW w:w="2551" w:type="dxa"/>
            <w:tcBorders>
              <w:top w:val="single" w:sz="6" w:space="0" w:color="auto"/>
              <w:left w:val="single" w:sz="6" w:space="0" w:color="auto"/>
              <w:bottom w:val="single" w:sz="6" w:space="0" w:color="auto"/>
              <w:right w:val="single" w:sz="4" w:space="0" w:color="auto"/>
            </w:tcBorders>
          </w:tcPr>
          <w:p w:rsidR="00E12E53" w:rsidRDefault="00E12E53" w:rsidP="000272C0">
            <w:pPr>
              <w:pStyle w:val="Style9"/>
              <w:widowControl/>
              <w:spacing w:line="324" w:lineRule="exact"/>
              <w:ind w:left="102"/>
            </w:pPr>
            <w:r>
              <w:t>3800000010000299534</w:t>
            </w:r>
          </w:p>
          <w:p w:rsidR="00E12E53" w:rsidRPr="00077038" w:rsidRDefault="00E12E53" w:rsidP="000272C0">
            <w:pPr>
              <w:pStyle w:val="Style9"/>
              <w:widowControl/>
              <w:spacing w:line="324" w:lineRule="exact"/>
              <w:ind w:left="102"/>
              <w:rPr>
                <w:rStyle w:val="FontStyle17"/>
                <w:b/>
                <w:sz w:val="24"/>
                <w:szCs w:val="24"/>
              </w:rPr>
            </w:pPr>
          </w:p>
        </w:tc>
        <w:tc>
          <w:tcPr>
            <w:tcW w:w="425" w:type="dxa"/>
            <w:tcBorders>
              <w:left w:val="single" w:sz="4" w:space="0" w:color="auto"/>
            </w:tcBorders>
          </w:tcPr>
          <w:p w:rsidR="00E12E53" w:rsidRDefault="00E12E53" w:rsidP="000272C0">
            <w:pPr>
              <w:pStyle w:val="Style9"/>
              <w:widowControl/>
              <w:spacing w:line="324" w:lineRule="exact"/>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D8606A" w:rsidRDefault="00E12E53" w:rsidP="00AB45C2">
            <w:pPr>
              <w:pStyle w:val="Style9"/>
              <w:widowControl/>
              <w:spacing w:line="331" w:lineRule="exact"/>
              <w:rPr>
                <w:rStyle w:val="FontStyle17"/>
                <w:sz w:val="24"/>
                <w:szCs w:val="24"/>
              </w:rPr>
            </w:pPr>
            <w:r w:rsidRPr="00D8606A">
              <w:rPr>
                <w:noProof/>
              </w:rPr>
              <w:t>Предоставление отдельных мер социальной поддержки семьям, имеющим детей</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0272C0">
            <w:pPr>
              <w:pStyle w:val="Style9"/>
              <w:widowControl/>
              <w:spacing w:line="331" w:lineRule="exact"/>
              <w:ind w:left="102"/>
              <w:rPr>
                <w:rStyle w:val="FontStyle17"/>
                <w:sz w:val="24"/>
                <w:szCs w:val="24"/>
              </w:rPr>
            </w:pPr>
          </w:p>
        </w:tc>
        <w:tc>
          <w:tcPr>
            <w:tcW w:w="425" w:type="dxa"/>
            <w:tcBorders>
              <w:left w:val="single" w:sz="4" w:space="0" w:color="auto"/>
            </w:tcBorders>
          </w:tcPr>
          <w:p w:rsidR="00E12E53" w:rsidRDefault="00E12E53" w:rsidP="000272C0">
            <w:pPr>
              <w:pStyle w:val="Style9"/>
              <w:widowControl/>
              <w:spacing w:line="331" w:lineRule="exact"/>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3D7647" w:rsidRDefault="00E12E53" w:rsidP="00CD0E49">
            <w:pPr>
              <w:pStyle w:val="Style9"/>
              <w:widowControl/>
              <w:spacing w:line="324" w:lineRule="exact"/>
              <w:ind w:firstLine="14"/>
              <w:rPr>
                <w:rStyle w:val="FontStyle17"/>
                <w:sz w:val="24"/>
                <w:szCs w:val="24"/>
              </w:rPr>
            </w:pPr>
            <w:r w:rsidRPr="003D7647">
              <w:rPr>
                <w:rStyle w:val="FontStyle17"/>
                <w:sz w:val="24"/>
                <w:szCs w:val="24"/>
              </w:rPr>
              <w:t>Предоставление социальных выплат детям из многодетных семей, обучающимся в муниципальных общеобразовательных организациях и в частных общеобразовательных организациях, имеющих государственную аккредитацию, для обеспечения школьной формой либо заменяющим ее комплектом детской одежды для посещения школьных занятий и спортивной формой</w:t>
            </w:r>
          </w:p>
        </w:tc>
        <w:tc>
          <w:tcPr>
            <w:tcW w:w="2551" w:type="dxa"/>
            <w:tcBorders>
              <w:top w:val="single" w:sz="6" w:space="0" w:color="auto"/>
              <w:left w:val="single" w:sz="6" w:space="0" w:color="auto"/>
              <w:bottom w:val="single" w:sz="6" w:space="0" w:color="auto"/>
              <w:right w:val="single" w:sz="4" w:space="0" w:color="auto"/>
            </w:tcBorders>
          </w:tcPr>
          <w:p w:rsidR="00E12E53" w:rsidRPr="003D7647" w:rsidRDefault="00E12E53" w:rsidP="000272C0">
            <w:pPr>
              <w:pStyle w:val="Style9"/>
              <w:widowControl/>
              <w:spacing w:line="324" w:lineRule="exact"/>
              <w:ind w:left="102" w:firstLine="14"/>
              <w:rPr>
                <w:rStyle w:val="FontStyle17"/>
                <w:sz w:val="24"/>
                <w:szCs w:val="24"/>
              </w:rPr>
            </w:pPr>
            <w:r w:rsidRPr="003D7647">
              <w:rPr>
                <w:rStyle w:val="FontStyle17"/>
                <w:sz w:val="24"/>
                <w:szCs w:val="24"/>
              </w:rPr>
              <w:t>3800000000246443792</w:t>
            </w:r>
          </w:p>
        </w:tc>
        <w:tc>
          <w:tcPr>
            <w:tcW w:w="425" w:type="dxa"/>
            <w:tcBorders>
              <w:left w:val="single" w:sz="4" w:space="0" w:color="auto"/>
            </w:tcBorders>
          </w:tcPr>
          <w:p w:rsidR="00E12E53" w:rsidRDefault="00E12E53" w:rsidP="000272C0">
            <w:pPr>
              <w:pStyle w:val="Style9"/>
              <w:widowControl/>
              <w:spacing w:line="324" w:lineRule="exact"/>
              <w:ind w:left="102" w:firstLine="14"/>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0105BB">
            <w:pPr>
              <w:pStyle w:val="Style9"/>
              <w:widowControl/>
              <w:spacing w:line="324" w:lineRule="exact"/>
              <w:ind w:firstLine="14"/>
              <w:rPr>
                <w:rStyle w:val="FontStyle17"/>
                <w:sz w:val="24"/>
                <w:szCs w:val="24"/>
              </w:rPr>
            </w:pPr>
            <w:r w:rsidRPr="001E6AAB">
              <w:rPr>
                <w:rStyle w:val="FontStyle17"/>
                <w:sz w:val="24"/>
                <w:szCs w:val="24"/>
              </w:rPr>
              <w:t>Предоставление ежемесячной выплаты пособия на усыновленного (удочеренного) ребенка</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0272C0">
            <w:pPr>
              <w:pStyle w:val="Style9"/>
              <w:widowControl/>
              <w:spacing w:line="324" w:lineRule="exact"/>
              <w:ind w:left="102" w:firstLine="14"/>
              <w:rPr>
                <w:rStyle w:val="FontStyle17"/>
                <w:sz w:val="24"/>
                <w:szCs w:val="24"/>
              </w:rPr>
            </w:pPr>
            <w:r>
              <w:t>3800000010000292637</w:t>
            </w:r>
          </w:p>
        </w:tc>
        <w:tc>
          <w:tcPr>
            <w:tcW w:w="425" w:type="dxa"/>
            <w:tcBorders>
              <w:left w:val="single" w:sz="4" w:space="0" w:color="auto"/>
            </w:tcBorders>
          </w:tcPr>
          <w:p w:rsidR="00E12E53" w:rsidRDefault="00E12E53" w:rsidP="000272C0">
            <w:pPr>
              <w:pStyle w:val="Style9"/>
              <w:widowControl/>
              <w:spacing w:line="324" w:lineRule="exact"/>
              <w:ind w:left="102" w:firstLine="14"/>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C87C58" w:rsidRDefault="00E12E53" w:rsidP="004503A5">
            <w:pPr>
              <w:pStyle w:val="Style9"/>
              <w:widowControl/>
              <w:spacing w:line="324" w:lineRule="exact"/>
              <w:ind w:firstLine="14"/>
              <w:rPr>
                <w:rStyle w:val="FontStyle17"/>
                <w:sz w:val="24"/>
                <w:szCs w:val="24"/>
              </w:rPr>
            </w:pPr>
            <w:r w:rsidRPr="00C87C58">
              <w:rPr>
                <w:noProof/>
              </w:rPr>
              <w:t>Предоставление единовременной выплаты семьям при рождении детей в Иркутской области</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0272C0">
            <w:pPr>
              <w:pStyle w:val="Style9"/>
              <w:widowControl/>
              <w:spacing w:line="324" w:lineRule="exact"/>
              <w:ind w:left="102" w:firstLine="14"/>
              <w:rPr>
                <w:rStyle w:val="FontStyle17"/>
                <w:sz w:val="24"/>
                <w:szCs w:val="24"/>
              </w:rPr>
            </w:pPr>
            <w:r>
              <w:t>3800000010000289960</w:t>
            </w:r>
          </w:p>
        </w:tc>
        <w:tc>
          <w:tcPr>
            <w:tcW w:w="425" w:type="dxa"/>
            <w:tcBorders>
              <w:left w:val="single" w:sz="4" w:space="0" w:color="auto"/>
            </w:tcBorders>
          </w:tcPr>
          <w:p w:rsidR="00E12E53" w:rsidRDefault="00E12E53" w:rsidP="000272C0">
            <w:pPr>
              <w:pStyle w:val="Style9"/>
              <w:widowControl/>
              <w:spacing w:line="324" w:lineRule="exact"/>
              <w:ind w:left="102" w:firstLine="14"/>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456804">
            <w:pPr>
              <w:pStyle w:val="Style9"/>
              <w:widowControl/>
              <w:spacing w:line="324" w:lineRule="exact"/>
              <w:rPr>
                <w:rStyle w:val="FontStyle17"/>
                <w:sz w:val="24"/>
                <w:szCs w:val="24"/>
              </w:rPr>
            </w:pPr>
            <w:r w:rsidRPr="001E6AAB">
              <w:rPr>
                <w:rStyle w:val="FontStyle17"/>
                <w:sz w:val="24"/>
                <w:szCs w:val="24"/>
              </w:rPr>
              <w:t xml:space="preserve">Принятие на учет и обеспечение жилыми помещениями отдельных категорий граждан в соответствии с Законом </w:t>
            </w:r>
            <w:r w:rsidRPr="001E6AAB">
              <w:rPr>
                <w:rStyle w:val="FontStyle17"/>
                <w:sz w:val="24"/>
                <w:szCs w:val="24"/>
              </w:rPr>
              <w:lastRenderedPageBreak/>
              <w:t xml:space="preserve">Российской Федерации «О реабилитации жертв политических репрессий» </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0272C0">
            <w:pPr>
              <w:pStyle w:val="Style9"/>
              <w:widowControl/>
              <w:spacing w:line="324" w:lineRule="exact"/>
              <w:ind w:left="102"/>
              <w:rPr>
                <w:rStyle w:val="FontStyle17"/>
                <w:sz w:val="24"/>
                <w:szCs w:val="24"/>
              </w:rPr>
            </w:pPr>
            <w:r>
              <w:lastRenderedPageBreak/>
              <w:t>3800000010000295255</w:t>
            </w:r>
          </w:p>
        </w:tc>
        <w:tc>
          <w:tcPr>
            <w:tcW w:w="425" w:type="dxa"/>
            <w:tcBorders>
              <w:left w:val="single" w:sz="4" w:space="0" w:color="auto"/>
            </w:tcBorders>
          </w:tcPr>
          <w:p w:rsidR="00E12E53" w:rsidRDefault="00E12E53" w:rsidP="000272C0">
            <w:pPr>
              <w:pStyle w:val="Style9"/>
              <w:widowControl/>
              <w:spacing w:line="324" w:lineRule="exact"/>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350763">
            <w:pPr>
              <w:pStyle w:val="Style9"/>
              <w:widowControl/>
              <w:spacing w:line="324" w:lineRule="exact"/>
              <w:ind w:hanging="7"/>
              <w:rPr>
                <w:rStyle w:val="FontStyle17"/>
                <w:sz w:val="24"/>
                <w:szCs w:val="24"/>
              </w:rPr>
            </w:pPr>
            <w:r w:rsidRPr="001E6AAB">
              <w:rPr>
                <w:rStyle w:val="FontStyle17"/>
                <w:sz w:val="24"/>
                <w:szCs w:val="24"/>
              </w:rPr>
              <w:t>Предоставление жилых помещений для социальной защиты отдельных категорий граждан специализированного жилищного фонда Иркутской области</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0272C0">
            <w:pPr>
              <w:pStyle w:val="Style9"/>
              <w:widowControl/>
              <w:spacing w:line="324" w:lineRule="exact"/>
              <w:ind w:left="102" w:hanging="7"/>
              <w:rPr>
                <w:rStyle w:val="FontStyle17"/>
                <w:sz w:val="24"/>
                <w:szCs w:val="24"/>
              </w:rPr>
            </w:pPr>
            <w:r>
              <w:t>3800000010000299448</w:t>
            </w:r>
          </w:p>
        </w:tc>
        <w:tc>
          <w:tcPr>
            <w:tcW w:w="425" w:type="dxa"/>
            <w:tcBorders>
              <w:left w:val="single" w:sz="4" w:space="0" w:color="auto"/>
            </w:tcBorders>
          </w:tcPr>
          <w:p w:rsidR="00E12E53" w:rsidRDefault="00E12E53" w:rsidP="000272C0">
            <w:pPr>
              <w:pStyle w:val="Style9"/>
              <w:widowControl/>
              <w:spacing w:line="324" w:lineRule="exact"/>
              <w:ind w:left="102" w:hanging="7"/>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881F54">
            <w:pPr>
              <w:pStyle w:val="Style9"/>
              <w:widowControl/>
              <w:ind w:hanging="7"/>
              <w:rPr>
                <w:rStyle w:val="FontStyle17"/>
                <w:sz w:val="24"/>
                <w:szCs w:val="24"/>
              </w:rPr>
            </w:pPr>
            <w:r w:rsidRPr="001E6AAB">
              <w:rPr>
                <w:rStyle w:val="FontStyle17"/>
                <w:sz w:val="24"/>
                <w:szCs w:val="24"/>
              </w:rPr>
              <w:t>Присвоение звания «Ветеран труда» в Иркутской области</w:t>
            </w:r>
          </w:p>
        </w:tc>
        <w:tc>
          <w:tcPr>
            <w:tcW w:w="2551" w:type="dxa"/>
            <w:tcBorders>
              <w:top w:val="single" w:sz="6" w:space="0" w:color="auto"/>
              <w:left w:val="single" w:sz="6" w:space="0" w:color="auto"/>
              <w:bottom w:val="single" w:sz="6" w:space="0" w:color="auto"/>
              <w:right w:val="single" w:sz="4" w:space="0" w:color="auto"/>
            </w:tcBorders>
          </w:tcPr>
          <w:p w:rsidR="00E12E53" w:rsidRPr="00E10322" w:rsidRDefault="00E12E53" w:rsidP="000272C0">
            <w:pPr>
              <w:pStyle w:val="Style9"/>
              <w:widowControl/>
              <w:ind w:left="102" w:hanging="7"/>
              <w:rPr>
                <w:rStyle w:val="FontStyle17"/>
                <w:sz w:val="24"/>
                <w:szCs w:val="24"/>
              </w:rPr>
            </w:pPr>
            <w:r>
              <w:t>3800000010000296196</w:t>
            </w:r>
          </w:p>
        </w:tc>
        <w:tc>
          <w:tcPr>
            <w:tcW w:w="425" w:type="dxa"/>
            <w:tcBorders>
              <w:left w:val="single" w:sz="4" w:space="0" w:color="auto"/>
            </w:tcBorders>
          </w:tcPr>
          <w:p w:rsidR="00E12E53" w:rsidRDefault="00E12E53" w:rsidP="000272C0">
            <w:pPr>
              <w:pStyle w:val="Style9"/>
              <w:widowControl/>
              <w:ind w:left="102" w:hanging="7"/>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881F54">
            <w:pPr>
              <w:pStyle w:val="Style9"/>
              <w:widowControl/>
              <w:spacing w:line="240" w:lineRule="auto"/>
              <w:rPr>
                <w:rStyle w:val="FontStyle17"/>
                <w:sz w:val="24"/>
                <w:szCs w:val="24"/>
              </w:rPr>
            </w:pPr>
            <w:r w:rsidRPr="001E6AAB">
              <w:rPr>
                <w:rStyle w:val="FontStyle17"/>
                <w:sz w:val="24"/>
                <w:szCs w:val="24"/>
              </w:rPr>
              <w:t>Выплата денежных средств на содержание ребенка, находящегося под опекой или попечительством в Иркутской области</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2E10A9">
            <w:pPr>
              <w:pStyle w:val="Style9"/>
              <w:widowControl/>
              <w:spacing w:line="240" w:lineRule="auto"/>
              <w:ind w:right="102"/>
              <w:rPr>
                <w:rStyle w:val="FontStyle17"/>
                <w:sz w:val="24"/>
                <w:szCs w:val="24"/>
              </w:rPr>
            </w:pPr>
            <w:r>
              <w:t xml:space="preserve"> 3800000010000290060</w:t>
            </w:r>
          </w:p>
        </w:tc>
        <w:tc>
          <w:tcPr>
            <w:tcW w:w="425" w:type="dxa"/>
            <w:tcBorders>
              <w:left w:val="single" w:sz="4" w:space="0" w:color="auto"/>
            </w:tcBorders>
          </w:tcPr>
          <w:p w:rsidR="00E12E53" w:rsidRDefault="00E12E53" w:rsidP="009C433B">
            <w:pPr>
              <w:pStyle w:val="Style9"/>
              <w:widowControl/>
              <w:spacing w:line="240" w:lineRule="auto"/>
              <w:ind w:left="102" w:righ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DC34E7">
            <w:pPr>
              <w:pStyle w:val="Style9"/>
              <w:widowControl/>
              <w:spacing w:line="276" w:lineRule="auto"/>
              <w:rPr>
                <w:rStyle w:val="FontStyle17"/>
                <w:sz w:val="24"/>
                <w:szCs w:val="24"/>
              </w:rPr>
            </w:pPr>
            <w:r w:rsidRPr="001E6AAB">
              <w:t xml:space="preserve">Выплата компенсации части родительской платы за присмотр и уход за детьми в </w:t>
            </w:r>
            <w:r>
              <w:t xml:space="preserve">государственных и муниципальных </w:t>
            </w:r>
            <w:r w:rsidRPr="001E6AAB">
              <w:t>образовательных организациях, находящихся на территории Иркутской области</w:t>
            </w:r>
          </w:p>
        </w:tc>
        <w:tc>
          <w:tcPr>
            <w:tcW w:w="2551" w:type="dxa"/>
            <w:tcBorders>
              <w:top w:val="single" w:sz="6" w:space="0" w:color="auto"/>
              <w:left w:val="single" w:sz="6" w:space="0" w:color="auto"/>
              <w:bottom w:val="single" w:sz="6" w:space="0" w:color="auto"/>
              <w:right w:val="single" w:sz="4" w:space="0" w:color="auto"/>
            </w:tcBorders>
          </w:tcPr>
          <w:p w:rsidR="00E12E53" w:rsidRDefault="00E12E53" w:rsidP="009C433B">
            <w:pPr>
              <w:pStyle w:val="Style9"/>
              <w:widowControl/>
              <w:spacing w:line="240" w:lineRule="auto"/>
              <w:ind w:left="102"/>
            </w:pPr>
            <w:r>
              <w:t>3800000010000299093</w:t>
            </w:r>
          </w:p>
          <w:p w:rsidR="00E12E53" w:rsidRPr="000A39E4" w:rsidRDefault="00E12E53" w:rsidP="009C433B">
            <w:pPr>
              <w:pStyle w:val="Style9"/>
              <w:widowControl/>
              <w:spacing w:line="240" w:lineRule="auto"/>
              <w:ind w:left="102"/>
              <w:rPr>
                <w:rStyle w:val="FontStyle17"/>
                <w:sz w:val="24"/>
                <w:szCs w:val="24"/>
              </w:rPr>
            </w:pPr>
          </w:p>
        </w:tc>
        <w:tc>
          <w:tcPr>
            <w:tcW w:w="425" w:type="dxa"/>
            <w:tcBorders>
              <w:left w:val="single" w:sz="4" w:space="0" w:color="auto"/>
            </w:tcBorders>
          </w:tcPr>
          <w:p w:rsidR="00E12E53" w:rsidRDefault="00E12E53" w:rsidP="009C433B">
            <w:pPr>
              <w:pStyle w:val="Style9"/>
              <w:widowControl/>
              <w:spacing w:line="240" w:lineRule="auto"/>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BB72A1">
            <w:pPr>
              <w:pStyle w:val="Style9"/>
              <w:widowControl/>
              <w:spacing w:line="324" w:lineRule="exact"/>
              <w:rPr>
                <w:rStyle w:val="FontStyle17"/>
                <w:sz w:val="24"/>
                <w:szCs w:val="24"/>
              </w:rPr>
            </w:pPr>
            <w:r>
              <w:rPr>
                <w:rStyle w:val="FontStyle17"/>
                <w:sz w:val="24"/>
                <w:szCs w:val="24"/>
              </w:rPr>
              <w:t>Оказание (предоставление государственной социальной помощи отдельным категориям граждан на территории Иркутской области</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0272C0">
            <w:pPr>
              <w:pStyle w:val="Style9"/>
              <w:widowControl/>
              <w:spacing w:line="324" w:lineRule="exact"/>
              <w:ind w:left="102"/>
              <w:rPr>
                <w:rStyle w:val="FontStyle17"/>
                <w:sz w:val="24"/>
                <w:szCs w:val="24"/>
              </w:rPr>
            </w:pPr>
            <w:r>
              <w:t>3800000010000291482</w:t>
            </w:r>
          </w:p>
        </w:tc>
        <w:tc>
          <w:tcPr>
            <w:tcW w:w="425" w:type="dxa"/>
            <w:tcBorders>
              <w:left w:val="single" w:sz="4" w:space="0" w:color="auto"/>
            </w:tcBorders>
          </w:tcPr>
          <w:p w:rsidR="00E12E53" w:rsidRDefault="00E12E53" w:rsidP="000272C0">
            <w:pPr>
              <w:pStyle w:val="Style9"/>
              <w:widowControl/>
              <w:spacing w:line="324" w:lineRule="exact"/>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F92B99">
            <w:pPr>
              <w:pStyle w:val="Style9"/>
              <w:widowControl/>
              <w:rPr>
                <w:rStyle w:val="FontStyle17"/>
                <w:sz w:val="24"/>
                <w:szCs w:val="24"/>
              </w:rPr>
            </w:pPr>
            <w:r w:rsidRPr="001E6AAB">
              <w:rPr>
                <w:rStyle w:val="FontStyle17"/>
                <w:sz w:val="24"/>
                <w:szCs w:val="24"/>
              </w:rPr>
              <w:t>Назначение, перерасчет размера, индексация и выплата пенсии за выслугу лет гражданам, замещавшим должности государственной гражданской службы Иркутской области</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0272C0">
            <w:pPr>
              <w:pStyle w:val="Style9"/>
              <w:widowControl/>
              <w:ind w:left="102"/>
              <w:rPr>
                <w:rStyle w:val="FontStyle17"/>
                <w:sz w:val="24"/>
                <w:szCs w:val="24"/>
              </w:rPr>
            </w:pPr>
            <w:r>
              <w:t>3800000010000296277</w:t>
            </w:r>
          </w:p>
        </w:tc>
        <w:tc>
          <w:tcPr>
            <w:tcW w:w="425" w:type="dxa"/>
            <w:tcBorders>
              <w:left w:val="single" w:sz="4" w:space="0" w:color="auto"/>
            </w:tcBorders>
          </w:tcPr>
          <w:p w:rsidR="00E12E53" w:rsidRDefault="00E12E53" w:rsidP="000272C0">
            <w:pPr>
              <w:pStyle w:val="Style9"/>
              <w:widowControl/>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5C2574">
            <w:pPr>
              <w:pStyle w:val="Style9"/>
              <w:widowControl/>
              <w:ind w:left="7" w:hanging="7"/>
              <w:rPr>
                <w:rStyle w:val="FontStyle17"/>
                <w:sz w:val="24"/>
                <w:szCs w:val="24"/>
              </w:rPr>
            </w:pPr>
            <w:r w:rsidRPr="001E6AAB">
              <w:rPr>
                <w:rStyle w:val="FontStyle17"/>
                <w:sz w:val="24"/>
                <w:szCs w:val="24"/>
              </w:rPr>
              <w:t>Возмещение расходов гражданам, взявшим на себя обязанность осуществить погребение умершего реабилитированного лица</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0272C0">
            <w:pPr>
              <w:pStyle w:val="Style9"/>
              <w:widowControl/>
              <w:ind w:left="102" w:hanging="7"/>
              <w:rPr>
                <w:rStyle w:val="FontStyle17"/>
                <w:sz w:val="24"/>
                <w:szCs w:val="24"/>
              </w:rPr>
            </w:pPr>
            <w:r>
              <w:t>3800000010000292936</w:t>
            </w:r>
          </w:p>
        </w:tc>
        <w:tc>
          <w:tcPr>
            <w:tcW w:w="425" w:type="dxa"/>
            <w:tcBorders>
              <w:left w:val="single" w:sz="4" w:space="0" w:color="auto"/>
            </w:tcBorders>
          </w:tcPr>
          <w:p w:rsidR="00E12E53" w:rsidRDefault="00E12E53" w:rsidP="000272C0">
            <w:pPr>
              <w:pStyle w:val="Style9"/>
              <w:widowControl/>
              <w:ind w:left="102" w:hanging="7"/>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B53E08">
            <w:pPr>
              <w:pStyle w:val="Style9"/>
              <w:widowControl/>
              <w:spacing w:line="324" w:lineRule="exact"/>
              <w:ind w:left="7" w:hanging="7"/>
              <w:rPr>
                <w:rStyle w:val="FontStyle17"/>
                <w:sz w:val="24"/>
                <w:szCs w:val="24"/>
              </w:rPr>
            </w:pPr>
            <w:r w:rsidRPr="001E6AAB">
              <w:rPr>
                <w:rStyle w:val="FontStyle17"/>
                <w:sz w:val="24"/>
                <w:szCs w:val="24"/>
              </w:rPr>
              <w:t xml:space="preserve">Предоставление мер социальной поддержки отдельным категориям работников культуры, проживающих в сельской местности, рабочих поселках (поселках городского типа) и работающих в муниципальных учреждениях культуры, муниципальных образовательных организациях </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0272C0">
            <w:pPr>
              <w:pStyle w:val="Style9"/>
              <w:widowControl/>
              <w:spacing w:line="324" w:lineRule="exact"/>
              <w:ind w:left="102" w:hanging="7"/>
              <w:rPr>
                <w:rStyle w:val="FontStyle17"/>
                <w:sz w:val="24"/>
                <w:szCs w:val="24"/>
              </w:rPr>
            </w:pPr>
            <w:r>
              <w:t>3800000010000291762</w:t>
            </w:r>
          </w:p>
        </w:tc>
        <w:tc>
          <w:tcPr>
            <w:tcW w:w="425" w:type="dxa"/>
            <w:tcBorders>
              <w:left w:val="single" w:sz="4" w:space="0" w:color="auto"/>
            </w:tcBorders>
          </w:tcPr>
          <w:p w:rsidR="00E12E53" w:rsidRDefault="00E12E53" w:rsidP="000272C0">
            <w:pPr>
              <w:pStyle w:val="Style9"/>
              <w:widowControl/>
              <w:spacing w:line="324" w:lineRule="exact"/>
              <w:ind w:left="102" w:hanging="7"/>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40369B">
            <w:pPr>
              <w:pStyle w:val="Style9"/>
              <w:widowControl/>
              <w:spacing w:line="324" w:lineRule="exact"/>
              <w:ind w:left="7" w:hanging="7"/>
              <w:rPr>
                <w:rStyle w:val="FontStyle17"/>
                <w:sz w:val="24"/>
                <w:szCs w:val="24"/>
              </w:rPr>
            </w:pPr>
            <w:r w:rsidRPr="001E6AAB">
              <w:rPr>
                <w:rStyle w:val="FontStyle17"/>
                <w:sz w:val="24"/>
                <w:szCs w:val="24"/>
              </w:rPr>
              <w:t>Предоставление мер социальной поддержки медицинским и фармацевтическим работникам, проживающим в сельской местности,   рабочих   поселках   (поселках   городского   типа) и работающим в муниципальных организациях здравоохранения, а также муниципальных образовательных организациях</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0272C0">
            <w:pPr>
              <w:pStyle w:val="Style9"/>
              <w:widowControl/>
              <w:spacing w:line="324" w:lineRule="exact"/>
              <w:ind w:left="102" w:hanging="7"/>
              <w:rPr>
                <w:rStyle w:val="FontStyle17"/>
                <w:sz w:val="24"/>
                <w:szCs w:val="24"/>
              </w:rPr>
            </w:pPr>
            <w:r>
              <w:t>3800000010000291620</w:t>
            </w:r>
          </w:p>
        </w:tc>
        <w:tc>
          <w:tcPr>
            <w:tcW w:w="425" w:type="dxa"/>
            <w:tcBorders>
              <w:left w:val="single" w:sz="4" w:space="0" w:color="auto"/>
            </w:tcBorders>
          </w:tcPr>
          <w:p w:rsidR="00E12E53" w:rsidRDefault="00E12E53" w:rsidP="000272C0">
            <w:pPr>
              <w:pStyle w:val="Style9"/>
              <w:widowControl/>
              <w:spacing w:line="324" w:lineRule="exact"/>
              <w:ind w:left="102" w:hanging="7"/>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7E24D4">
            <w:pPr>
              <w:pStyle w:val="Style9"/>
              <w:widowControl/>
              <w:rPr>
                <w:rStyle w:val="FontStyle17"/>
                <w:sz w:val="24"/>
                <w:szCs w:val="24"/>
              </w:rPr>
            </w:pPr>
            <w:r w:rsidRPr="001E6AAB">
              <w:rPr>
                <w:rStyle w:val="FontStyle17"/>
                <w:sz w:val="24"/>
                <w:szCs w:val="24"/>
              </w:rPr>
              <w:t>Предоставление мер социальной поддержки по оплате жилого помещения и коммунальных услуг отдельным категориям работников государственных учреждений Иркутской области</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0272C0">
            <w:pPr>
              <w:pStyle w:val="Style9"/>
              <w:widowControl/>
              <w:ind w:left="102"/>
              <w:rPr>
                <w:rStyle w:val="FontStyle17"/>
                <w:sz w:val="24"/>
                <w:szCs w:val="24"/>
              </w:rPr>
            </w:pPr>
            <w:r>
              <w:t>3800000010000294539</w:t>
            </w:r>
          </w:p>
        </w:tc>
        <w:tc>
          <w:tcPr>
            <w:tcW w:w="425" w:type="dxa"/>
            <w:tcBorders>
              <w:left w:val="single" w:sz="4" w:space="0" w:color="auto"/>
            </w:tcBorders>
          </w:tcPr>
          <w:p w:rsidR="00E12E53" w:rsidRDefault="00E12E53" w:rsidP="000272C0">
            <w:pPr>
              <w:pStyle w:val="Style9"/>
              <w:widowControl/>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F71DCC">
            <w:pPr>
              <w:pStyle w:val="Style9"/>
              <w:widowControl/>
              <w:rPr>
                <w:rStyle w:val="FontStyle17"/>
                <w:sz w:val="24"/>
                <w:szCs w:val="24"/>
              </w:rPr>
            </w:pPr>
            <w:r w:rsidRPr="001E6AAB">
              <w:rPr>
                <w:rStyle w:val="FontStyle17"/>
                <w:sz w:val="24"/>
                <w:szCs w:val="24"/>
              </w:rPr>
              <w:t>Предоставление мер социальной поддержки в форме денежной компенсации расходов на оплату жилого помещения и коммунальных услуг отдельным категориям граждан в Иркутской области</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0272C0">
            <w:pPr>
              <w:pStyle w:val="Style9"/>
              <w:widowControl/>
              <w:ind w:left="102"/>
              <w:rPr>
                <w:rStyle w:val="FontStyle17"/>
                <w:sz w:val="24"/>
                <w:szCs w:val="24"/>
              </w:rPr>
            </w:pPr>
            <w:r>
              <w:t>3800000010000285493</w:t>
            </w:r>
          </w:p>
        </w:tc>
        <w:tc>
          <w:tcPr>
            <w:tcW w:w="425" w:type="dxa"/>
            <w:tcBorders>
              <w:left w:val="single" w:sz="4" w:space="0" w:color="auto"/>
            </w:tcBorders>
          </w:tcPr>
          <w:p w:rsidR="00E12E53" w:rsidRDefault="00E12E53" w:rsidP="000272C0">
            <w:pPr>
              <w:pStyle w:val="Style9"/>
              <w:widowControl/>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095C9D">
            <w:pPr>
              <w:pStyle w:val="Style9"/>
              <w:widowControl/>
              <w:rPr>
                <w:rStyle w:val="FontStyle17"/>
                <w:sz w:val="24"/>
                <w:szCs w:val="24"/>
              </w:rPr>
            </w:pPr>
            <w:r w:rsidRPr="001E6AAB">
              <w:rPr>
                <w:rStyle w:val="FontStyle17"/>
                <w:sz w:val="24"/>
                <w:szCs w:val="24"/>
              </w:rPr>
              <w:lastRenderedPageBreak/>
              <w:t>Выдача разрешения на изменение имени ребенка, а также присвоенной ему фамилии на фамилию другого родителя в случаях, установленных законодательством</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0272C0">
            <w:pPr>
              <w:pStyle w:val="Style9"/>
              <w:widowControl/>
              <w:ind w:left="102"/>
              <w:rPr>
                <w:rStyle w:val="FontStyle17"/>
                <w:sz w:val="24"/>
                <w:szCs w:val="24"/>
              </w:rPr>
            </w:pPr>
            <w:r>
              <w:t>3800000010000296848</w:t>
            </w:r>
          </w:p>
        </w:tc>
        <w:tc>
          <w:tcPr>
            <w:tcW w:w="425" w:type="dxa"/>
            <w:tcBorders>
              <w:left w:val="single" w:sz="4" w:space="0" w:color="auto"/>
            </w:tcBorders>
          </w:tcPr>
          <w:p w:rsidR="00E12E53" w:rsidRDefault="00E12E53" w:rsidP="000272C0">
            <w:pPr>
              <w:pStyle w:val="Style9"/>
              <w:widowControl/>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8B508E">
            <w:pPr>
              <w:pStyle w:val="Style9"/>
              <w:widowControl/>
              <w:rPr>
                <w:rStyle w:val="FontStyle17"/>
                <w:sz w:val="24"/>
                <w:szCs w:val="24"/>
              </w:rPr>
            </w:pPr>
            <w:r w:rsidRPr="001E6AAB">
              <w:t>Выдача предварительного разрешения законным представителям на распоряжение или дачу согласия на распоряжение доходами несовершеннолетнего (подопечного), в том числе доходами, причитающимися несовершеннолетнему (подопечному) от управления его имуществом, за исключением доходов, которыми несовершеннолетний (подопечный) вправе распоряжаться самостоятельно, в случаях, установленных законодательством</w:t>
            </w:r>
          </w:p>
        </w:tc>
        <w:tc>
          <w:tcPr>
            <w:tcW w:w="2551" w:type="dxa"/>
            <w:tcBorders>
              <w:top w:val="single" w:sz="6" w:space="0" w:color="auto"/>
              <w:left w:val="single" w:sz="6" w:space="0" w:color="auto"/>
              <w:bottom w:val="single" w:sz="6" w:space="0" w:color="auto"/>
              <w:right w:val="single" w:sz="4" w:space="0" w:color="auto"/>
            </w:tcBorders>
          </w:tcPr>
          <w:p w:rsidR="00E12E53" w:rsidRDefault="00E12E53" w:rsidP="000272C0">
            <w:pPr>
              <w:pStyle w:val="Style9"/>
              <w:widowControl/>
              <w:ind w:left="102"/>
            </w:pPr>
            <w:r>
              <w:t>3800000010000295759</w:t>
            </w:r>
          </w:p>
          <w:p w:rsidR="00E12E53" w:rsidRPr="000A39E4" w:rsidRDefault="00E12E53" w:rsidP="000272C0">
            <w:pPr>
              <w:pStyle w:val="Style9"/>
              <w:widowControl/>
              <w:ind w:left="102"/>
              <w:rPr>
                <w:rStyle w:val="FontStyle17"/>
                <w:sz w:val="24"/>
                <w:szCs w:val="24"/>
              </w:rPr>
            </w:pPr>
          </w:p>
        </w:tc>
        <w:tc>
          <w:tcPr>
            <w:tcW w:w="425" w:type="dxa"/>
            <w:tcBorders>
              <w:left w:val="single" w:sz="4" w:space="0" w:color="auto"/>
            </w:tcBorders>
          </w:tcPr>
          <w:p w:rsidR="00E12E53" w:rsidRDefault="00E12E53" w:rsidP="000272C0">
            <w:pPr>
              <w:pStyle w:val="Style9"/>
              <w:widowControl/>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CD3199">
            <w:pPr>
              <w:pStyle w:val="Style9"/>
              <w:widowControl/>
              <w:rPr>
                <w:rStyle w:val="FontStyle17"/>
                <w:sz w:val="24"/>
                <w:szCs w:val="24"/>
              </w:rPr>
            </w:pPr>
            <w:r w:rsidRPr="001E6AAB">
              <w:rPr>
                <w:rStyle w:val="FontStyle17"/>
                <w:sz w:val="24"/>
                <w:szCs w:val="24"/>
              </w:rPr>
              <w:t>Выдача предварительного разрешения законным представителям несовершеннолетних и подопечных на совершение или дачу согласия на совершение сделок, влекущих за собой уменьшение стоимости имущества несовершеннолетних и подопечных</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0272C0">
            <w:pPr>
              <w:pStyle w:val="Style9"/>
              <w:widowControl/>
              <w:ind w:left="102"/>
              <w:rPr>
                <w:rStyle w:val="FontStyle17"/>
                <w:sz w:val="24"/>
                <w:szCs w:val="24"/>
              </w:rPr>
            </w:pPr>
            <w:r>
              <w:t>3800000010000296792</w:t>
            </w:r>
          </w:p>
        </w:tc>
        <w:tc>
          <w:tcPr>
            <w:tcW w:w="425" w:type="dxa"/>
            <w:tcBorders>
              <w:left w:val="single" w:sz="4" w:space="0" w:color="auto"/>
            </w:tcBorders>
          </w:tcPr>
          <w:p w:rsidR="00E12E53" w:rsidRDefault="00E12E53" w:rsidP="000272C0">
            <w:pPr>
              <w:pStyle w:val="Style9"/>
              <w:widowControl/>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0272C0">
            <w:pPr>
              <w:pStyle w:val="Style9"/>
              <w:widowControl/>
              <w:spacing w:line="324" w:lineRule="exact"/>
              <w:ind w:left="7" w:hanging="7"/>
              <w:rPr>
                <w:rStyle w:val="FontStyle17"/>
                <w:sz w:val="24"/>
                <w:szCs w:val="24"/>
              </w:rPr>
            </w:pPr>
            <w:r w:rsidRPr="001E6AAB">
              <w:rPr>
                <w:rStyle w:val="FontStyle17"/>
                <w:sz w:val="24"/>
                <w:szCs w:val="24"/>
              </w:rPr>
              <w:t>Выдача предварительного разрешения на выдачу доверенности от имени подопечного</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0272C0">
            <w:pPr>
              <w:pStyle w:val="Style9"/>
              <w:widowControl/>
              <w:spacing w:line="324" w:lineRule="exact"/>
              <w:ind w:left="102" w:hanging="7"/>
              <w:rPr>
                <w:rStyle w:val="FontStyle17"/>
                <w:sz w:val="24"/>
                <w:szCs w:val="24"/>
              </w:rPr>
            </w:pPr>
            <w:r>
              <w:t>3800000010000295051</w:t>
            </w:r>
          </w:p>
        </w:tc>
        <w:tc>
          <w:tcPr>
            <w:tcW w:w="425" w:type="dxa"/>
            <w:tcBorders>
              <w:left w:val="single" w:sz="4" w:space="0" w:color="auto"/>
            </w:tcBorders>
          </w:tcPr>
          <w:p w:rsidR="00E12E53" w:rsidRDefault="00E12E53" w:rsidP="000272C0">
            <w:pPr>
              <w:pStyle w:val="Style9"/>
              <w:widowControl/>
              <w:spacing w:line="324" w:lineRule="exact"/>
              <w:ind w:left="102" w:hanging="7"/>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5C626C" w:rsidRDefault="00E12E53" w:rsidP="005E1879">
            <w:pPr>
              <w:pStyle w:val="Style9"/>
              <w:widowControl/>
              <w:spacing w:line="331" w:lineRule="exact"/>
              <w:rPr>
                <w:rStyle w:val="FontStyle17"/>
                <w:sz w:val="24"/>
                <w:szCs w:val="24"/>
              </w:rPr>
            </w:pPr>
            <w:r w:rsidRPr="005C626C">
              <w:t xml:space="preserve">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 </w:t>
            </w:r>
          </w:p>
        </w:tc>
        <w:tc>
          <w:tcPr>
            <w:tcW w:w="2551" w:type="dxa"/>
            <w:tcBorders>
              <w:top w:val="single" w:sz="6" w:space="0" w:color="auto"/>
              <w:left w:val="single" w:sz="6" w:space="0" w:color="auto"/>
              <w:bottom w:val="single" w:sz="6" w:space="0" w:color="auto"/>
              <w:right w:val="single" w:sz="4" w:space="0" w:color="auto"/>
            </w:tcBorders>
          </w:tcPr>
          <w:p w:rsidR="00E12E53" w:rsidRPr="005E1879" w:rsidRDefault="00E12E53" w:rsidP="005E1879">
            <w:pPr>
              <w:pStyle w:val="Style9"/>
              <w:widowControl/>
              <w:spacing w:line="331" w:lineRule="exact"/>
              <w:ind w:left="102"/>
              <w:rPr>
                <w:rStyle w:val="FontStyle17"/>
                <w:sz w:val="24"/>
                <w:szCs w:val="24"/>
              </w:rPr>
            </w:pPr>
            <w:r>
              <w:rPr>
                <w:rStyle w:val="FontStyle17"/>
                <w:sz w:val="24"/>
                <w:szCs w:val="24"/>
              </w:rPr>
              <w:t>3800000000244422465</w:t>
            </w:r>
          </w:p>
        </w:tc>
        <w:tc>
          <w:tcPr>
            <w:tcW w:w="425" w:type="dxa"/>
            <w:tcBorders>
              <w:left w:val="single" w:sz="4" w:space="0" w:color="auto"/>
            </w:tcBorders>
          </w:tcPr>
          <w:p w:rsidR="00E12E53" w:rsidRDefault="00E12E53" w:rsidP="000272C0">
            <w:pPr>
              <w:pStyle w:val="Style9"/>
              <w:widowControl/>
              <w:spacing w:line="331" w:lineRule="exact"/>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537371">
            <w:pPr>
              <w:widowControl/>
              <w:jc w:val="both"/>
              <w:rPr>
                <w:rStyle w:val="FontStyle17"/>
                <w:sz w:val="24"/>
                <w:szCs w:val="24"/>
              </w:rPr>
            </w:pPr>
            <w:r>
              <w:rPr>
                <w:rFonts w:eastAsiaTheme="minorHAnsi"/>
                <w:lang w:eastAsia="en-US"/>
              </w:rPr>
              <w:t>Выдача заключения о возможности гражданина быть опекуном (попечителем), усыновителем и учет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tc>
        <w:tc>
          <w:tcPr>
            <w:tcW w:w="2551" w:type="dxa"/>
            <w:tcBorders>
              <w:top w:val="single" w:sz="6" w:space="0" w:color="auto"/>
              <w:left w:val="single" w:sz="6" w:space="0" w:color="auto"/>
              <w:bottom w:val="single" w:sz="6" w:space="0" w:color="auto"/>
              <w:right w:val="single" w:sz="4" w:space="0" w:color="auto"/>
            </w:tcBorders>
          </w:tcPr>
          <w:p w:rsidR="00E12E53" w:rsidRDefault="00E12E53" w:rsidP="000272C0">
            <w:pPr>
              <w:pStyle w:val="Style9"/>
              <w:widowControl/>
              <w:ind w:left="102" w:firstLine="22"/>
            </w:pPr>
            <w:r>
              <w:t>3800000010000296537</w:t>
            </w:r>
          </w:p>
          <w:p w:rsidR="00E12E53" w:rsidRPr="000A39E4" w:rsidRDefault="00E12E53" w:rsidP="00EE71A2">
            <w:pPr>
              <w:pStyle w:val="Style9"/>
              <w:widowControl/>
              <w:ind w:left="102" w:firstLine="22"/>
              <w:rPr>
                <w:rStyle w:val="FontStyle17"/>
                <w:sz w:val="24"/>
                <w:szCs w:val="24"/>
              </w:rPr>
            </w:pPr>
          </w:p>
        </w:tc>
        <w:tc>
          <w:tcPr>
            <w:tcW w:w="425" w:type="dxa"/>
            <w:tcBorders>
              <w:left w:val="single" w:sz="4" w:space="0" w:color="auto"/>
            </w:tcBorders>
          </w:tcPr>
          <w:p w:rsidR="00E12E53" w:rsidRDefault="00E12E53" w:rsidP="000272C0">
            <w:pPr>
              <w:pStyle w:val="Style9"/>
              <w:widowControl/>
              <w:ind w:left="102" w:firstLine="2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DB3C94">
            <w:pPr>
              <w:pStyle w:val="Style9"/>
              <w:widowControl/>
              <w:spacing w:line="324" w:lineRule="exact"/>
              <w:rPr>
                <w:rStyle w:val="FontStyle17"/>
                <w:sz w:val="24"/>
                <w:szCs w:val="24"/>
              </w:rPr>
            </w:pPr>
            <w:r w:rsidRPr="001E6AAB">
              <w:rPr>
                <w:rStyle w:val="FontStyle17"/>
                <w:sz w:val="24"/>
                <w:szCs w:val="24"/>
              </w:rPr>
              <w:t>Выдача сертификата на областной материнский (семейный) капитал</w:t>
            </w:r>
          </w:p>
        </w:tc>
        <w:tc>
          <w:tcPr>
            <w:tcW w:w="2551" w:type="dxa"/>
            <w:tcBorders>
              <w:top w:val="single" w:sz="6" w:space="0" w:color="auto"/>
              <w:left w:val="single" w:sz="6" w:space="0" w:color="auto"/>
              <w:bottom w:val="single" w:sz="6" w:space="0" w:color="auto"/>
              <w:right w:val="single" w:sz="4" w:space="0" w:color="auto"/>
            </w:tcBorders>
          </w:tcPr>
          <w:p w:rsidR="00E12E53" w:rsidRDefault="00E12E53" w:rsidP="000272C0">
            <w:pPr>
              <w:pStyle w:val="Style9"/>
              <w:widowControl/>
              <w:spacing w:line="324" w:lineRule="exact"/>
              <w:ind w:left="102"/>
            </w:pPr>
            <w:r>
              <w:t>3800000010000296838</w:t>
            </w:r>
          </w:p>
          <w:p w:rsidR="00E12E53" w:rsidRPr="000A39E4" w:rsidRDefault="00E12E53" w:rsidP="00DB3C94">
            <w:pPr>
              <w:pStyle w:val="Style9"/>
              <w:widowControl/>
              <w:spacing w:line="324" w:lineRule="exact"/>
              <w:ind w:left="102"/>
              <w:rPr>
                <w:rStyle w:val="FontStyle17"/>
                <w:sz w:val="24"/>
                <w:szCs w:val="24"/>
              </w:rPr>
            </w:pPr>
          </w:p>
        </w:tc>
        <w:tc>
          <w:tcPr>
            <w:tcW w:w="425" w:type="dxa"/>
            <w:tcBorders>
              <w:left w:val="single" w:sz="4" w:space="0" w:color="auto"/>
            </w:tcBorders>
          </w:tcPr>
          <w:p w:rsidR="00E12E53" w:rsidRDefault="00E12E53" w:rsidP="000272C0">
            <w:pPr>
              <w:pStyle w:val="Style9"/>
              <w:widowControl/>
              <w:spacing w:line="324" w:lineRule="exact"/>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F46246">
            <w:pPr>
              <w:widowControl/>
              <w:jc w:val="both"/>
              <w:rPr>
                <w:rStyle w:val="FontStyle17"/>
                <w:sz w:val="24"/>
                <w:szCs w:val="24"/>
              </w:rPr>
            </w:pPr>
            <w:r w:rsidRPr="001E6AAB">
              <w:t xml:space="preserve">Направление средств (части средств) областного материнского (семейного) капитала на улучшение жилищных условий, на проведение ремонта жилого помещения, организацию электро-, газо-, </w:t>
            </w:r>
            <w:r w:rsidRPr="001E6AAB">
              <w:br/>
              <w:t>тепло-, водоснабжения и водоотведения индивидуального жилого дома либо жилого дома, который размещается на садовом земельном участке, на приобретение земельного участка для индивидуального жилищного строительства, садоводства или огородничества, на получение образования ребенком (детьми), на приобретение товаров и услуг, предназначенных для социальной адаптации и интеграции в общество детей-инвалидов, а также на получение ежегодной денежной выплаты</w:t>
            </w:r>
          </w:p>
        </w:tc>
        <w:tc>
          <w:tcPr>
            <w:tcW w:w="2551" w:type="dxa"/>
            <w:tcBorders>
              <w:top w:val="single" w:sz="6" w:space="0" w:color="auto"/>
              <w:left w:val="single" w:sz="6" w:space="0" w:color="auto"/>
              <w:bottom w:val="single" w:sz="6" w:space="0" w:color="auto"/>
              <w:right w:val="single" w:sz="4" w:space="0" w:color="auto"/>
            </w:tcBorders>
          </w:tcPr>
          <w:p w:rsidR="00E12E53" w:rsidRDefault="00E12E53" w:rsidP="000272C0">
            <w:pPr>
              <w:pStyle w:val="Style9"/>
              <w:widowControl/>
              <w:spacing w:line="324" w:lineRule="exact"/>
              <w:ind w:left="102"/>
            </w:pPr>
            <w:r>
              <w:t>3800000010000298403</w:t>
            </w:r>
          </w:p>
          <w:p w:rsidR="00E12E53" w:rsidRDefault="00E12E53" w:rsidP="000272C0">
            <w:pPr>
              <w:pStyle w:val="Style9"/>
              <w:widowControl/>
              <w:spacing w:line="324" w:lineRule="exact"/>
              <w:ind w:left="102"/>
            </w:pPr>
          </w:p>
          <w:p w:rsidR="00E12E53" w:rsidRPr="000A39E4" w:rsidRDefault="00E12E53" w:rsidP="009712A1">
            <w:pPr>
              <w:pStyle w:val="Style9"/>
              <w:widowControl/>
              <w:spacing w:line="324" w:lineRule="exact"/>
              <w:ind w:left="102"/>
              <w:rPr>
                <w:rStyle w:val="FontStyle17"/>
                <w:sz w:val="24"/>
                <w:szCs w:val="24"/>
              </w:rPr>
            </w:pPr>
          </w:p>
        </w:tc>
        <w:tc>
          <w:tcPr>
            <w:tcW w:w="425" w:type="dxa"/>
            <w:tcBorders>
              <w:left w:val="single" w:sz="4" w:space="0" w:color="auto"/>
            </w:tcBorders>
          </w:tcPr>
          <w:p w:rsidR="00E12E53" w:rsidRDefault="00E12E53" w:rsidP="000272C0">
            <w:pPr>
              <w:pStyle w:val="Style9"/>
              <w:widowControl/>
              <w:spacing w:line="324" w:lineRule="exact"/>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881F54">
            <w:pPr>
              <w:pStyle w:val="Style9"/>
              <w:widowControl/>
              <w:rPr>
                <w:rStyle w:val="FontStyle17"/>
                <w:sz w:val="24"/>
                <w:szCs w:val="24"/>
              </w:rPr>
            </w:pPr>
            <w:r w:rsidRPr="001E6AAB">
              <w:rPr>
                <w:rStyle w:val="FontStyle17"/>
                <w:sz w:val="24"/>
                <w:szCs w:val="24"/>
              </w:rPr>
              <w:t>Предоставление единовременной выплаты при усыновлении</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0272C0">
            <w:pPr>
              <w:pStyle w:val="Style9"/>
              <w:widowControl/>
              <w:ind w:left="102"/>
              <w:rPr>
                <w:rStyle w:val="FontStyle17"/>
                <w:sz w:val="24"/>
                <w:szCs w:val="24"/>
              </w:rPr>
            </w:pPr>
            <w:r>
              <w:t>3800000010000297408</w:t>
            </w:r>
          </w:p>
        </w:tc>
        <w:tc>
          <w:tcPr>
            <w:tcW w:w="425" w:type="dxa"/>
            <w:tcBorders>
              <w:left w:val="single" w:sz="4" w:space="0" w:color="auto"/>
            </w:tcBorders>
          </w:tcPr>
          <w:p w:rsidR="00E12E53" w:rsidRDefault="00E12E53" w:rsidP="000272C0">
            <w:pPr>
              <w:pStyle w:val="Style9"/>
              <w:widowControl/>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F46246">
            <w:pPr>
              <w:pStyle w:val="Style9"/>
              <w:widowControl/>
              <w:spacing w:line="240" w:lineRule="auto"/>
              <w:rPr>
                <w:rStyle w:val="FontStyle17"/>
                <w:sz w:val="24"/>
                <w:szCs w:val="24"/>
              </w:rPr>
            </w:pPr>
            <w:r w:rsidRPr="001E6AAB">
              <w:rPr>
                <w:rStyle w:val="FontStyle17"/>
                <w:sz w:val="24"/>
                <w:szCs w:val="24"/>
              </w:rPr>
              <w:lastRenderedPageBreak/>
              <w:t>Предоставление многодетным семьям денежной компенсации 30 процентов расходов на оплату жилого помещения и коммунальных услуг</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00161F">
            <w:pPr>
              <w:pStyle w:val="Style9"/>
              <w:widowControl/>
              <w:spacing w:line="240" w:lineRule="auto"/>
              <w:rPr>
                <w:rStyle w:val="FontStyle17"/>
                <w:sz w:val="24"/>
                <w:szCs w:val="24"/>
              </w:rPr>
            </w:pPr>
            <w:r>
              <w:t xml:space="preserve"> 3800000010000297935</w:t>
            </w:r>
          </w:p>
        </w:tc>
        <w:tc>
          <w:tcPr>
            <w:tcW w:w="425" w:type="dxa"/>
            <w:tcBorders>
              <w:left w:val="single" w:sz="4" w:space="0" w:color="auto"/>
            </w:tcBorders>
          </w:tcPr>
          <w:p w:rsidR="00E12E53" w:rsidRDefault="00E12E53" w:rsidP="000272C0">
            <w:pPr>
              <w:pStyle w:val="Style9"/>
              <w:widowControl/>
              <w:spacing w:line="240" w:lineRule="auto"/>
              <w:ind w:left="102" w:right="1066"/>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D707D3">
            <w:pPr>
              <w:widowControl/>
              <w:jc w:val="both"/>
              <w:rPr>
                <w:rStyle w:val="FontStyle17"/>
                <w:sz w:val="24"/>
                <w:szCs w:val="24"/>
              </w:rPr>
            </w:pPr>
            <w:r w:rsidRPr="001E6AAB">
              <w:rPr>
                <w:rFonts w:eastAsiaTheme="minorHAnsi"/>
                <w:lang w:eastAsia="en-US"/>
              </w:rPr>
              <w:t>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специализированного жилищного фонда Иркутской области</w:t>
            </w:r>
          </w:p>
        </w:tc>
        <w:tc>
          <w:tcPr>
            <w:tcW w:w="2551" w:type="dxa"/>
            <w:tcBorders>
              <w:top w:val="single" w:sz="6" w:space="0" w:color="auto"/>
              <w:left w:val="single" w:sz="6" w:space="0" w:color="auto"/>
              <w:bottom w:val="single" w:sz="6" w:space="0" w:color="auto"/>
              <w:right w:val="single" w:sz="4" w:space="0" w:color="auto"/>
            </w:tcBorders>
          </w:tcPr>
          <w:p w:rsidR="00E12E53" w:rsidRPr="00F267C2" w:rsidRDefault="00E12E53" w:rsidP="000272C0">
            <w:pPr>
              <w:pStyle w:val="Style9"/>
              <w:widowControl/>
              <w:spacing w:line="338" w:lineRule="exact"/>
              <w:ind w:left="102" w:hanging="14"/>
              <w:rPr>
                <w:rStyle w:val="FontStyle17"/>
                <w:b/>
                <w:sz w:val="24"/>
                <w:szCs w:val="24"/>
              </w:rPr>
            </w:pPr>
            <w:r>
              <w:t>3800000010000320705</w:t>
            </w:r>
          </w:p>
        </w:tc>
        <w:tc>
          <w:tcPr>
            <w:tcW w:w="425" w:type="dxa"/>
            <w:tcBorders>
              <w:left w:val="single" w:sz="4" w:space="0" w:color="auto"/>
            </w:tcBorders>
          </w:tcPr>
          <w:p w:rsidR="00E12E53" w:rsidRDefault="00E12E53" w:rsidP="000272C0">
            <w:pPr>
              <w:pStyle w:val="Style9"/>
              <w:widowControl/>
              <w:spacing w:line="338" w:lineRule="exact"/>
              <w:ind w:left="102" w:hanging="14"/>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9105AA">
            <w:pPr>
              <w:pStyle w:val="Style9"/>
              <w:widowControl/>
              <w:spacing w:line="324" w:lineRule="exact"/>
              <w:rPr>
                <w:rStyle w:val="FontStyle17"/>
                <w:sz w:val="24"/>
                <w:szCs w:val="24"/>
              </w:rPr>
            </w:pPr>
            <w:r w:rsidRPr="001E6AAB">
              <w:rPr>
                <w:rStyle w:val="FontStyle17"/>
                <w:sz w:val="24"/>
                <w:szCs w:val="24"/>
              </w:rPr>
              <w:t>Установление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r w:rsidRPr="001E6AAB">
              <w:rPr>
                <w:rFonts w:eastAsiaTheme="minorHAnsi"/>
                <w:b/>
                <w:bCs/>
                <w:lang w:eastAsia="en-US"/>
              </w:rPr>
              <w:t xml:space="preserve"> </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0272C0">
            <w:pPr>
              <w:pStyle w:val="Style9"/>
              <w:widowControl/>
              <w:spacing w:line="324" w:lineRule="exact"/>
              <w:ind w:left="102"/>
              <w:rPr>
                <w:rStyle w:val="FontStyle17"/>
                <w:sz w:val="24"/>
                <w:szCs w:val="24"/>
              </w:rPr>
            </w:pPr>
            <w:r>
              <w:t>3800000010000325772</w:t>
            </w:r>
          </w:p>
        </w:tc>
        <w:tc>
          <w:tcPr>
            <w:tcW w:w="425" w:type="dxa"/>
            <w:tcBorders>
              <w:left w:val="single" w:sz="4" w:space="0" w:color="auto"/>
            </w:tcBorders>
          </w:tcPr>
          <w:p w:rsidR="00E12E53" w:rsidRDefault="00E12E53" w:rsidP="000272C0">
            <w:pPr>
              <w:pStyle w:val="Style9"/>
              <w:widowControl/>
              <w:spacing w:line="324" w:lineRule="exact"/>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B64AD0">
            <w:pPr>
              <w:pStyle w:val="Style9"/>
              <w:widowControl/>
              <w:rPr>
                <w:rStyle w:val="FontStyle17"/>
                <w:sz w:val="24"/>
                <w:szCs w:val="24"/>
              </w:rPr>
            </w:pPr>
            <w:r w:rsidRPr="001E6AAB">
              <w:rPr>
                <w:rStyle w:val="FontStyle17"/>
                <w:sz w:val="24"/>
                <w:szCs w:val="24"/>
              </w:rPr>
              <w:t>Выдача заключения о возможности временной передачи ребенка (детей) в семью гражданина, постоянно проживающего на территории Российской Федерации</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0272C0">
            <w:pPr>
              <w:pStyle w:val="Style9"/>
              <w:widowControl/>
              <w:ind w:left="102"/>
              <w:rPr>
                <w:rStyle w:val="FontStyle17"/>
                <w:sz w:val="24"/>
                <w:szCs w:val="24"/>
              </w:rPr>
            </w:pPr>
            <w:r>
              <w:t>3800000010000326421</w:t>
            </w:r>
          </w:p>
        </w:tc>
        <w:tc>
          <w:tcPr>
            <w:tcW w:w="425" w:type="dxa"/>
            <w:tcBorders>
              <w:left w:val="single" w:sz="4" w:space="0" w:color="auto"/>
            </w:tcBorders>
          </w:tcPr>
          <w:p w:rsidR="00E12E53" w:rsidRDefault="00E12E53" w:rsidP="000272C0">
            <w:pPr>
              <w:pStyle w:val="Style9"/>
              <w:widowControl/>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0272C0">
            <w:pPr>
              <w:pStyle w:val="Style9"/>
              <w:widowControl/>
              <w:spacing w:line="324" w:lineRule="exact"/>
              <w:rPr>
                <w:rStyle w:val="FontStyle17"/>
                <w:sz w:val="24"/>
                <w:szCs w:val="24"/>
              </w:rPr>
            </w:pPr>
            <w:r w:rsidRPr="001E6AAB">
              <w:rPr>
                <w:rStyle w:val="FontStyle17"/>
                <w:sz w:val="24"/>
                <w:szCs w:val="24"/>
              </w:rPr>
              <w:t>Предоставление льготного (бесплатного) проезда на автомобильном транспорте общего пользования (кроме такси) отдельным категориям граждан за счет средств бюджета Иркутской области</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0272C0">
            <w:pPr>
              <w:pStyle w:val="Style9"/>
              <w:widowControl/>
              <w:spacing w:line="324" w:lineRule="exact"/>
              <w:ind w:left="102"/>
              <w:rPr>
                <w:rStyle w:val="FontStyle17"/>
                <w:sz w:val="24"/>
                <w:szCs w:val="24"/>
              </w:rPr>
            </w:pPr>
            <w:r>
              <w:t>3800000010000332930</w:t>
            </w:r>
          </w:p>
        </w:tc>
        <w:tc>
          <w:tcPr>
            <w:tcW w:w="425" w:type="dxa"/>
            <w:tcBorders>
              <w:left w:val="single" w:sz="4" w:space="0" w:color="auto"/>
            </w:tcBorders>
          </w:tcPr>
          <w:p w:rsidR="00E12E53" w:rsidRDefault="00E12E53" w:rsidP="000272C0">
            <w:pPr>
              <w:pStyle w:val="Style9"/>
              <w:widowControl/>
              <w:spacing w:line="324" w:lineRule="exact"/>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B47787">
            <w:pPr>
              <w:pStyle w:val="Style9"/>
              <w:widowControl/>
              <w:ind w:left="7" w:hanging="7"/>
              <w:rPr>
                <w:rStyle w:val="FontStyle17"/>
                <w:sz w:val="24"/>
                <w:szCs w:val="24"/>
              </w:rPr>
            </w:pPr>
            <w:r w:rsidRPr="001E6AAB">
              <w:rPr>
                <w:rStyle w:val="FontStyle17"/>
                <w:sz w:val="24"/>
                <w:szCs w:val="24"/>
              </w:rPr>
              <w:t>Выдача решения о предоставлении мер социальной поддержки по бесплатному проезду на автомобильном транспорте (кроме такси) межмуниципальных маршрутов регулярных перевозок в междугородном сообщении, муниципальных маршрутов регулярных перевозок в междугородном сообщении и внутреннем водном транспорте по местным маршрутам и бесплатному (либо с оплатой в размере 50 процентов стоимости) проезду на железнодорожном транспорте в пригородном сообщении и внутреннем водном транспорте по пригородным маршрутам</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0272C0">
            <w:pPr>
              <w:pStyle w:val="Style9"/>
              <w:widowControl/>
              <w:ind w:left="102" w:hanging="7"/>
              <w:rPr>
                <w:rStyle w:val="FontStyle17"/>
                <w:sz w:val="24"/>
                <w:szCs w:val="24"/>
              </w:rPr>
            </w:pPr>
            <w:r>
              <w:t>3800000000170284685</w:t>
            </w:r>
          </w:p>
        </w:tc>
        <w:tc>
          <w:tcPr>
            <w:tcW w:w="425" w:type="dxa"/>
            <w:tcBorders>
              <w:left w:val="single" w:sz="4" w:space="0" w:color="auto"/>
            </w:tcBorders>
          </w:tcPr>
          <w:p w:rsidR="00E12E53" w:rsidRDefault="00E12E53" w:rsidP="000272C0">
            <w:pPr>
              <w:pStyle w:val="Style9"/>
              <w:widowControl/>
              <w:ind w:left="102" w:hanging="7"/>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0272C0">
            <w:pPr>
              <w:pStyle w:val="Style9"/>
              <w:widowControl/>
              <w:ind w:firstLine="7"/>
              <w:rPr>
                <w:rStyle w:val="FontStyle17"/>
                <w:sz w:val="24"/>
                <w:szCs w:val="24"/>
              </w:rPr>
            </w:pPr>
            <w:r w:rsidRPr="001E6AAB">
              <w:t xml:space="preserve">Предоставление социальных выплат на строительство индивидуального жилого дома лицам, относящимся к коренным малочисленным народам Российской Федерации, постоянно проживающим в Иркутской области в местах традиционного проживания и традиционной хозяйственной деятельности коренных малочисленных народов, ведущим традиционный образ жизни, осуществляющим традиционную хозяйственную </w:t>
            </w:r>
            <w:r w:rsidRPr="001E6AAB">
              <w:lastRenderedPageBreak/>
              <w:t>деятельность и занимающимися традиционными промыслами</w:t>
            </w:r>
          </w:p>
        </w:tc>
        <w:tc>
          <w:tcPr>
            <w:tcW w:w="2551" w:type="dxa"/>
            <w:tcBorders>
              <w:top w:val="single" w:sz="6" w:space="0" w:color="auto"/>
              <w:left w:val="single" w:sz="6" w:space="0" w:color="auto"/>
              <w:bottom w:val="single" w:sz="6" w:space="0" w:color="auto"/>
              <w:right w:val="single" w:sz="4" w:space="0" w:color="auto"/>
            </w:tcBorders>
          </w:tcPr>
          <w:p w:rsidR="00E12E53" w:rsidRDefault="00E12E53" w:rsidP="000272C0">
            <w:pPr>
              <w:pStyle w:val="Style9"/>
              <w:widowControl/>
              <w:ind w:left="102" w:firstLine="7"/>
            </w:pPr>
            <w:r>
              <w:lastRenderedPageBreak/>
              <w:t>3800000010000297955</w:t>
            </w:r>
          </w:p>
          <w:p w:rsidR="00E12E53" w:rsidRPr="000A39E4" w:rsidRDefault="00E12E53" w:rsidP="00220317">
            <w:pPr>
              <w:pStyle w:val="Style9"/>
              <w:widowControl/>
              <w:ind w:left="102" w:firstLine="7"/>
              <w:rPr>
                <w:rStyle w:val="FontStyle17"/>
                <w:sz w:val="24"/>
                <w:szCs w:val="24"/>
              </w:rPr>
            </w:pPr>
          </w:p>
        </w:tc>
        <w:tc>
          <w:tcPr>
            <w:tcW w:w="425" w:type="dxa"/>
            <w:tcBorders>
              <w:left w:val="single" w:sz="4" w:space="0" w:color="auto"/>
            </w:tcBorders>
          </w:tcPr>
          <w:p w:rsidR="00E12E53" w:rsidRDefault="00E12E53" w:rsidP="000272C0">
            <w:pPr>
              <w:pStyle w:val="Style9"/>
              <w:widowControl/>
              <w:ind w:left="102" w:firstLine="7"/>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0272C0">
            <w:pPr>
              <w:pStyle w:val="Style9"/>
              <w:widowControl/>
              <w:rPr>
                <w:rStyle w:val="FontStyle17"/>
                <w:sz w:val="24"/>
                <w:szCs w:val="24"/>
              </w:rPr>
            </w:pPr>
            <w:r w:rsidRPr="001E6AAB">
              <w:rPr>
                <w:rStyle w:val="FontStyle17"/>
                <w:sz w:val="24"/>
                <w:szCs w:val="24"/>
              </w:rPr>
              <w:t>Предоставление сведений, содержащихся в Реестре организаций, обеспечивающих отдых и оздоровление детей</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0272C0">
            <w:pPr>
              <w:pStyle w:val="Style9"/>
              <w:widowControl/>
              <w:ind w:left="102"/>
              <w:rPr>
                <w:rStyle w:val="FontStyle17"/>
                <w:sz w:val="24"/>
                <w:szCs w:val="24"/>
              </w:rPr>
            </w:pPr>
            <w:r>
              <w:t>3800000010000296336</w:t>
            </w:r>
          </w:p>
        </w:tc>
        <w:tc>
          <w:tcPr>
            <w:tcW w:w="425" w:type="dxa"/>
            <w:tcBorders>
              <w:left w:val="single" w:sz="4" w:space="0" w:color="auto"/>
            </w:tcBorders>
          </w:tcPr>
          <w:p w:rsidR="00E12E53" w:rsidRDefault="00E12E53" w:rsidP="000272C0">
            <w:pPr>
              <w:pStyle w:val="Style9"/>
              <w:widowControl/>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0272C0">
            <w:pPr>
              <w:pStyle w:val="Style9"/>
              <w:widowControl/>
              <w:rPr>
                <w:rStyle w:val="FontStyle17"/>
                <w:sz w:val="24"/>
                <w:szCs w:val="24"/>
              </w:rPr>
            </w:pPr>
            <w:r w:rsidRPr="001E6AAB">
              <w:rPr>
                <w:rStyle w:val="FontStyle17"/>
                <w:sz w:val="24"/>
                <w:szCs w:val="24"/>
              </w:rPr>
              <w:t>Оказание адресной материальной помощи</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0272C0">
            <w:pPr>
              <w:pStyle w:val="Style9"/>
              <w:widowControl/>
              <w:ind w:left="102"/>
              <w:rPr>
                <w:rStyle w:val="FontStyle17"/>
                <w:sz w:val="24"/>
                <w:szCs w:val="24"/>
              </w:rPr>
            </w:pPr>
            <w:r>
              <w:t>3800000010000298494</w:t>
            </w:r>
          </w:p>
        </w:tc>
        <w:tc>
          <w:tcPr>
            <w:tcW w:w="425" w:type="dxa"/>
            <w:tcBorders>
              <w:left w:val="single" w:sz="4" w:space="0" w:color="auto"/>
            </w:tcBorders>
          </w:tcPr>
          <w:p w:rsidR="00E12E53" w:rsidRDefault="00E12E53" w:rsidP="000272C0">
            <w:pPr>
              <w:pStyle w:val="Style9"/>
              <w:widowControl/>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D256C5">
            <w:pPr>
              <w:pStyle w:val="Style9"/>
              <w:widowControl/>
              <w:ind w:left="7" w:hanging="7"/>
              <w:rPr>
                <w:rStyle w:val="FontStyle17"/>
                <w:sz w:val="24"/>
                <w:szCs w:val="24"/>
              </w:rPr>
            </w:pPr>
            <w:r w:rsidRPr="001E6AAB">
              <w:t>Оказание бесплатной протезно-ортопедической помощи</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766C51">
            <w:pPr>
              <w:pStyle w:val="Style9"/>
              <w:widowControl/>
              <w:ind w:left="102" w:hanging="7"/>
              <w:rPr>
                <w:rStyle w:val="FontStyle17"/>
                <w:sz w:val="24"/>
                <w:szCs w:val="24"/>
              </w:rPr>
            </w:pPr>
            <w:r>
              <w:rPr>
                <w:rStyle w:val="FontStyle17"/>
                <w:sz w:val="24"/>
                <w:szCs w:val="24"/>
              </w:rPr>
              <w:t>3800000010000325637</w:t>
            </w:r>
          </w:p>
        </w:tc>
        <w:tc>
          <w:tcPr>
            <w:tcW w:w="425" w:type="dxa"/>
            <w:tcBorders>
              <w:left w:val="single" w:sz="4" w:space="0" w:color="auto"/>
            </w:tcBorders>
          </w:tcPr>
          <w:p w:rsidR="00E12E53" w:rsidRPr="000A39E4" w:rsidRDefault="00E12E53" w:rsidP="00766C51">
            <w:pPr>
              <w:pStyle w:val="Style9"/>
              <w:widowControl/>
              <w:ind w:left="102" w:hanging="7"/>
              <w:rPr>
                <w:rStyle w:val="FontStyle17"/>
                <w:sz w:val="24"/>
                <w:szCs w:val="24"/>
              </w:rPr>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BF12C1">
            <w:pPr>
              <w:pStyle w:val="Style9"/>
              <w:widowControl/>
              <w:spacing w:line="324" w:lineRule="exact"/>
              <w:ind w:left="7" w:hanging="7"/>
              <w:rPr>
                <w:rStyle w:val="FontStyle17"/>
                <w:sz w:val="24"/>
                <w:szCs w:val="24"/>
              </w:rPr>
            </w:pPr>
            <w:r w:rsidRPr="001E6AAB">
              <w:rPr>
                <w:rStyle w:val="FontStyle17"/>
                <w:sz w:val="24"/>
                <w:szCs w:val="24"/>
              </w:rPr>
              <w:t>Оформление и выдача удостоверений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0272C0">
            <w:pPr>
              <w:pStyle w:val="Style9"/>
              <w:widowControl/>
              <w:spacing w:line="324" w:lineRule="exact"/>
              <w:ind w:left="102" w:hanging="7"/>
              <w:rPr>
                <w:rStyle w:val="FontStyle17"/>
                <w:sz w:val="24"/>
                <w:szCs w:val="24"/>
              </w:rPr>
            </w:pPr>
            <w:r>
              <w:t>3800000010000298347</w:t>
            </w:r>
          </w:p>
        </w:tc>
        <w:tc>
          <w:tcPr>
            <w:tcW w:w="425" w:type="dxa"/>
            <w:tcBorders>
              <w:left w:val="single" w:sz="4" w:space="0" w:color="auto"/>
            </w:tcBorders>
          </w:tcPr>
          <w:p w:rsidR="00E12E53" w:rsidRDefault="00E12E53" w:rsidP="000272C0">
            <w:pPr>
              <w:pStyle w:val="Style9"/>
              <w:widowControl/>
              <w:spacing w:line="324" w:lineRule="exact"/>
              <w:ind w:left="102" w:hanging="7"/>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0272C0">
            <w:pPr>
              <w:pStyle w:val="Style9"/>
              <w:widowControl/>
              <w:ind w:left="14" w:hanging="14"/>
              <w:rPr>
                <w:rStyle w:val="FontStyle17"/>
                <w:sz w:val="24"/>
                <w:szCs w:val="24"/>
              </w:rPr>
            </w:pPr>
            <w:r w:rsidRPr="001E6AAB">
              <w:rPr>
                <w:rStyle w:val="FontStyle17"/>
                <w:sz w:val="24"/>
                <w:szCs w:val="24"/>
              </w:rPr>
              <w:t>Выдача разрешения на раздельное проживание попечителя с несовершеннолетним подопечным, достигшим шестнадцати лет</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0272C0">
            <w:pPr>
              <w:pStyle w:val="Style9"/>
              <w:widowControl/>
              <w:ind w:left="102" w:hanging="14"/>
              <w:rPr>
                <w:rStyle w:val="FontStyle17"/>
                <w:sz w:val="24"/>
                <w:szCs w:val="24"/>
              </w:rPr>
            </w:pPr>
            <w:r>
              <w:t>3800000010000295383</w:t>
            </w:r>
          </w:p>
        </w:tc>
        <w:tc>
          <w:tcPr>
            <w:tcW w:w="425" w:type="dxa"/>
            <w:tcBorders>
              <w:left w:val="single" w:sz="4" w:space="0" w:color="auto"/>
            </w:tcBorders>
          </w:tcPr>
          <w:p w:rsidR="00E12E53" w:rsidRDefault="00E12E53" w:rsidP="000272C0">
            <w:pPr>
              <w:pStyle w:val="Style9"/>
              <w:widowControl/>
              <w:ind w:left="102" w:hanging="14"/>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AD22B6">
            <w:pPr>
              <w:pStyle w:val="Style9"/>
              <w:widowControl/>
              <w:spacing w:line="324" w:lineRule="exact"/>
              <w:ind w:left="22" w:hanging="22"/>
              <w:rPr>
                <w:rStyle w:val="FontStyle17"/>
                <w:sz w:val="24"/>
                <w:szCs w:val="24"/>
              </w:rPr>
            </w:pPr>
            <w:r w:rsidRPr="001E6AAB">
              <w:rPr>
                <w:rStyle w:val="FontStyle17"/>
                <w:sz w:val="24"/>
                <w:szCs w:val="24"/>
              </w:rPr>
              <w:t>Выдача удостоверений (дубликатов удостоверений)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лицам, награжденным орденами или медалями СССР за самоотверженный труд в период Великой Отечественной войны</w:t>
            </w:r>
            <w:r w:rsidRPr="001E6AAB">
              <w:rPr>
                <w:rFonts w:eastAsiaTheme="minorHAnsi"/>
                <w:lang w:eastAsia="en-US"/>
              </w:rPr>
              <w:t xml:space="preserve"> </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0272C0">
            <w:pPr>
              <w:pStyle w:val="Style9"/>
              <w:widowControl/>
              <w:spacing w:line="324" w:lineRule="exact"/>
              <w:ind w:left="102" w:firstLine="7"/>
              <w:rPr>
                <w:rStyle w:val="FontStyle17"/>
                <w:sz w:val="24"/>
                <w:szCs w:val="24"/>
              </w:rPr>
            </w:pPr>
            <w:r>
              <w:t>3800000000170282194</w:t>
            </w:r>
          </w:p>
        </w:tc>
        <w:tc>
          <w:tcPr>
            <w:tcW w:w="425" w:type="dxa"/>
            <w:tcBorders>
              <w:left w:val="single" w:sz="4" w:space="0" w:color="auto"/>
            </w:tcBorders>
          </w:tcPr>
          <w:p w:rsidR="00E12E53" w:rsidRDefault="00E12E53" w:rsidP="000272C0">
            <w:pPr>
              <w:pStyle w:val="Style9"/>
              <w:widowControl/>
              <w:spacing w:line="324" w:lineRule="exact"/>
              <w:ind w:left="102" w:firstLine="7"/>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A83EC8">
            <w:pPr>
              <w:pStyle w:val="Style9"/>
              <w:widowControl/>
              <w:ind w:left="22" w:hanging="22"/>
              <w:rPr>
                <w:rStyle w:val="FontStyle17"/>
                <w:sz w:val="24"/>
                <w:szCs w:val="24"/>
              </w:rPr>
            </w:pPr>
            <w:r w:rsidRPr="001E6AAB">
              <w:t>Назначение и выплата компенсации расходов на оплату жилых помещений, отопления и освещения отдельным категориям работников образования, проживающих и работающих в сельской местности, рабочих поселках (поселках городского типа)</w:t>
            </w:r>
          </w:p>
        </w:tc>
        <w:tc>
          <w:tcPr>
            <w:tcW w:w="2551" w:type="dxa"/>
            <w:tcBorders>
              <w:top w:val="single" w:sz="6" w:space="0" w:color="auto"/>
              <w:left w:val="single" w:sz="6" w:space="0" w:color="auto"/>
              <w:bottom w:val="single" w:sz="6" w:space="0" w:color="auto"/>
              <w:right w:val="single" w:sz="4" w:space="0" w:color="auto"/>
            </w:tcBorders>
          </w:tcPr>
          <w:p w:rsidR="00E12E53" w:rsidRDefault="00E12E53" w:rsidP="000272C0">
            <w:pPr>
              <w:pStyle w:val="Style9"/>
              <w:widowControl/>
              <w:ind w:left="102" w:firstLine="14"/>
            </w:pPr>
            <w:r>
              <w:t>3800000010000291902</w:t>
            </w:r>
          </w:p>
          <w:p w:rsidR="00E12E53" w:rsidRPr="000A39E4" w:rsidRDefault="00E12E53" w:rsidP="00A82047">
            <w:pPr>
              <w:pStyle w:val="Style9"/>
              <w:widowControl/>
              <w:ind w:left="102" w:firstLine="14"/>
              <w:rPr>
                <w:rStyle w:val="FontStyle17"/>
                <w:sz w:val="24"/>
                <w:szCs w:val="24"/>
              </w:rPr>
            </w:pPr>
          </w:p>
        </w:tc>
        <w:tc>
          <w:tcPr>
            <w:tcW w:w="425" w:type="dxa"/>
            <w:tcBorders>
              <w:left w:val="single" w:sz="4" w:space="0" w:color="auto"/>
            </w:tcBorders>
          </w:tcPr>
          <w:p w:rsidR="00E12E53" w:rsidRDefault="00E12E53" w:rsidP="000272C0">
            <w:pPr>
              <w:pStyle w:val="Style9"/>
              <w:widowControl/>
              <w:ind w:left="102" w:firstLine="14"/>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F1388A">
            <w:pPr>
              <w:pStyle w:val="Style9"/>
              <w:widowControl/>
              <w:ind w:left="22" w:hanging="22"/>
              <w:rPr>
                <w:rStyle w:val="FontStyle17"/>
                <w:sz w:val="24"/>
                <w:szCs w:val="24"/>
              </w:rPr>
            </w:pPr>
            <w:r w:rsidRPr="001E6AAB">
              <w:rPr>
                <w:rStyle w:val="FontStyle17"/>
                <w:sz w:val="24"/>
                <w:szCs w:val="24"/>
              </w:rPr>
              <w:t>Предоставление компенсации расходов, понесенных лицами из числа детей-сирот и детей, оставшихся без попечения родителей, в связи с ремонтом жилых помещений, принадлежащих им на праве собственности</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0272C0">
            <w:pPr>
              <w:pStyle w:val="Style9"/>
              <w:widowControl/>
              <w:ind w:left="102"/>
              <w:rPr>
                <w:rStyle w:val="FontStyle17"/>
                <w:sz w:val="24"/>
                <w:szCs w:val="24"/>
              </w:rPr>
            </w:pPr>
            <w:r>
              <w:t>3800000010000297678</w:t>
            </w:r>
          </w:p>
        </w:tc>
        <w:tc>
          <w:tcPr>
            <w:tcW w:w="425" w:type="dxa"/>
            <w:tcBorders>
              <w:left w:val="single" w:sz="4" w:space="0" w:color="auto"/>
            </w:tcBorders>
          </w:tcPr>
          <w:p w:rsidR="00E12E53" w:rsidRDefault="00E12E53" w:rsidP="000272C0">
            <w:pPr>
              <w:pStyle w:val="Style9"/>
              <w:widowControl/>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CA7CC4">
            <w:pPr>
              <w:pStyle w:val="Style9"/>
              <w:widowControl/>
              <w:ind w:left="22" w:hanging="22"/>
              <w:rPr>
                <w:rStyle w:val="FontStyle17"/>
                <w:sz w:val="24"/>
                <w:szCs w:val="24"/>
              </w:rPr>
            </w:pPr>
            <w:r w:rsidRPr="001E6AAB">
              <w:rPr>
                <w:rStyle w:val="FontStyle17"/>
                <w:sz w:val="24"/>
                <w:szCs w:val="24"/>
              </w:rPr>
              <w:t>Постановка работников областных государственных учреждений социального обслуживания на учет на получение социальной выплаты на приобретение жилого помещения за счет средств областного бюджета</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0272C0">
            <w:pPr>
              <w:pStyle w:val="Style9"/>
              <w:widowControl/>
              <w:ind w:left="102" w:hanging="7"/>
              <w:rPr>
                <w:rStyle w:val="FontStyle17"/>
                <w:sz w:val="24"/>
                <w:szCs w:val="24"/>
              </w:rPr>
            </w:pPr>
            <w:r>
              <w:t>3800000010000299169</w:t>
            </w:r>
          </w:p>
        </w:tc>
        <w:tc>
          <w:tcPr>
            <w:tcW w:w="425" w:type="dxa"/>
            <w:tcBorders>
              <w:left w:val="single" w:sz="4" w:space="0" w:color="auto"/>
            </w:tcBorders>
          </w:tcPr>
          <w:p w:rsidR="00E12E53" w:rsidRDefault="00E12E53" w:rsidP="000272C0">
            <w:pPr>
              <w:pStyle w:val="Style9"/>
              <w:widowControl/>
              <w:ind w:left="102" w:hanging="7"/>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7A385B">
            <w:pPr>
              <w:pStyle w:val="Style9"/>
              <w:widowControl/>
              <w:spacing w:line="324" w:lineRule="exact"/>
              <w:ind w:left="22" w:hanging="22"/>
              <w:rPr>
                <w:rStyle w:val="FontStyle17"/>
                <w:sz w:val="24"/>
                <w:szCs w:val="24"/>
              </w:rPr>
            </w:pPr>
            <w:r w:rsidRPr="001E6AAB">
              <w:rPr>
                <w:rStyle w:val="FontStyle17"/>
                <w:sz w:val="24"/>
                <w:szCs w:val="24"/>
              </w:rPr>
              <w:t>Предоставление отдельным категориям граждан в Иркутской области социальной выплаты на приобретение жилого помещения за счет средств областного бюджета</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0272C0">
            <w:pPr>
              <w:pStyle w:val="Style9"/>
              <w:widowControl/>
              <w:spacing w:line="324" w:lineRule="exact"/>
              <w:ind w:left="102" w:hanging="7"/>
              <w:rPr>
                <w:rStyle w:val="FontStyle17"/>
                <w:sz w:val="24"/>
                <w:szCs w:val="24"/>
              </w:rPr>
            </w:pPr>
            <w:r>
              <w:t>3800000010000299332</w:t>
            </w:r>
          </w:p>
        </w:tc>
        <w:tc>
          <w:tcPr>
            <w:tcW w:w="425" w:type="dxa"/>
            <w:tcBorders>
              <w:left w:val="single" w:sz="4" w:space="0" w:color="auto"/>
            </w:tcBorders>
          </w:tcPr>
          <w:p w:rsidR="00E12E53" w:rsidRDefault="00E12E53" w:rsidP="000272C0">
            <w:pPr>
              <w:pStyle w:val="Style9"/>
              <w:widowControl/>
              <w:spacing w:line="324" w:lineRule="exact"/>
              <w:ind w:left="102" w:hanging="7"/>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323DE9">
            <w:pPr>
              <w:pStyle w:val="Style9"/>
              <w:widowControl/>
              <w:ind w:firstLine="22"/>
              <w:rPr>
                <w:rStyle w:val="FontStyle17"/>
                <w:sz w:val="24"/>
                <w:szCs w:val="24"/>
              </w:rPr>
            </w:pPr>
            <w:r w:rsidRPr="001E6AAB">
              <w:t>Выплата единовременных пособий работникам добровольной пожарной охраны, добровольным пожарным и членам их семей</w:t>
            </w:r>
          </w:p>
        </w:tc>
        <w:tc>
          <w:tcPr>
            <w:tcW w:w="2551" w:type="dxa"/>
            <w:tcBorders>
              <w:top w:val="single" w:sz="6" w:space="0" w:color="auto"/>
              <w:left w:val="single" w:sz="6" w:space="0" w:color="auto"/>
              <w:bottom w:val="single" w:sz="6" w:space="0" w:color="auto"/>
              <w:right w:val="single" w:sz="4" w:space="0" w:color="auto"/>
            </w:tcBorders>
          </w:tcPr>
          <w:p w:rsidR="00E12E53" w:rsidRDefault="00E12E53" w:rsidP="000272C0">
            <w:pPr>
              <w:pStyle w:val="Style9"/>
              <w:widowControl/>
              <w:ind w:left="102" w:firstLine="22"/>
            </w:pPr>
            <w:r>
              <w:t>3800000010000320864</w:t>
            </w:r>
          </w:p>
          <w:p w:rsidR="00E12E53" w:rsidRPr="000A39E4" w:rsidRDefault="00E12E53" w:rsidP="00CC6C95">
            <w:pPr>
              <w:pStyle w:val="Style9"/>
              <w:widowControl/>
              <w:ind w:left="102" w:firstLine="22"/>
              <w:rPr>
                <w:rStyle w:val="FontStyle17"/>
                <w:sz w:val="24"/>
                <w:szCs w:val="24"/>
              </w:rPr>
            </w:pPr>
          </w:p>
        </w:tc>
        <w:tc>
          <w:tcPr>
            <w:tcW w:w="425" w:type="dxa"/>
            <w:tcBorders>
              <w:left w:val="single" w:sz="4" w:space="0" w:color="auto"/>
            </w:tcBorders>
          </w:tcPr>
          <w:p w:rsidR="00E12E53" w:rsidRDefault="00E12E53" w:rsidP="000272C0">
            <w:pPr>
              <w:pStyle w:val="Style9"/>
              <w:widowControl/>
              <w:ind w:left="102" w:firstLine="2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4A0FF5">
            <w:pPr>
              <w:pStyle w:val="Style9"/>
              <w:widowControl/>
              <w:ind w:firstLine="14"/>
              <w:rPr>
                <w:rStyle w:val="FontStyle17"/>
                <w:sz w:val="24"/>
                <w:szCs w:val="24"/>
              </w:rPr>
            </w:pPr>
            <w:r w:rsidRPr="001E6AAB">
              <w:rPr>
                <w:rStyle w:val="FontStyle17"/>
                <w:sz w:val="24"/>
                <w:szCs w:val="24"/>
              </w:rPr>
              <w:t>Выплата единовременного пособия членам семей погибших (умерших) спасателей аварийно-спасательных служб Иркутской области</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0272C0">
            <w:pPr>
              <w:pStyle w:val="Style9"/>
              <w:widowControl/>
              <w:ind w:left="102" w:firstLine="14"/>
              <w:rPr>
                <w:rStyle w:val="FontStyle17"/>
                <w:sz w:val="24"/>
                <w:szCs w:val="24"/>
              </w:rPr>
            </w:pPr>
            <w:r>
              <w:t>3800000000161668590</w:t>
            </w:r>
          </w:p>
        </w:tc>
        <w:tc>
          <w:tcPr>
            <w:tcW w:w="425" w:type="dxa"/>
            <w:tcBorders>
              <w:left w:val="single" w:sz="4" w:space="0" w:color="auto"/>
            </w:tcBorders>
          </w:tcPr>
          <w:p w:rsidR="00E12E53" w:rsidRDefault="00E12E53" w:rsidP="000272C0">
            <w:pPr>
              <w:pStyle w:val="Style9"/>
              <w:widowControl/>
              <w:ind w:left="102" w:firstLine="14"/>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0C4149">
            <w:pPr>
              <w:pStyle w:val="Style9"/>
              <w:widowControl/>
              <w:ind w:firstLine="7"/>
              <w:rPr>
                <w:rStyle w:val="FontStyle17"/>
                <w:sz w:val="24"/>
                <w:szCs w:val="24"/>
              </w:rPr>
            </w:pPr>
            <w:r w:rsidRPr="001E6AAB">
              <w:rPr>
                <w:rStyle w:val="FontStyle17"/>
                <w:sz w:val="24"/>
                <w:szCs w:val="24"/>
              </w:rPr>
              <w:lastRenderedPageBreak/>
              <w:t>Выплата единовременных пособий работникам противопожарной службы Иркутской области и членам их семей</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0272C0">
            <w:pPr>
              <w:pStyle w:val="Style9"/>
              <w:widowControl/>
              <w:ind w:left="102" w:firstLine="7"/>
              <w:rPr>
                <w:rStyle w:val="FontStyle17"/>
                <w:sz w:val="24"/>
                <w:szCs w:val="24"/>
              </w:rPr>
            </w:pPr>
            <w:r>
              <w:t>3800000000170971712</w:t>
            </w:r>
          </w:p>
        </w:tc>
        <w:tc>
          <w:tcPr>
            <w:tcW w:w="425" w:type="dxa"/>
            <w:tcBorders>
              <w:left w:val="single" w:sz="4" w:space="0" w:color="auto"/>
            </w:tcBorders>
          </w:tcPr>
          <w:p w:rsidR="00E12E53" w:rsidRDefault="00E12E53" w:rsidP="000272C0">
            <w:pPr>
              <w:pStyle w:val="Style9"/>
              <w:widowControl/>
              <w:ind w:left="102" w:firstLine="7"/>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1E0449">
            <w:pPr>
              <w:pStyle w:val="Style9"/>
              <w:widowControl/>
              <w:spacing w:line="324" w:lineRule="exact"/>
              <w:ind w:left="7" w:hanging="7"/>
              <w:rPr>
                <w:rStyle w:val="FontStyle17"/>
                <w:sz w:val="24"/>
                <w:szCs w:val="24"/>
              </w:rPr>
            </w:pPr>
            <w:r w:rsidRPr="001E6AAB">
              <w:rPr>
                <w:rStyle w:val="FontStyle17"/>
                <w:sz w:val="24"/>
                <w:szCs w:val="24"/>
              </w:rPr>
              <w:t>Заключение соглашения между родителями, усыновителями либо опекунами (попечителями), организацией для детей-сирот и детей, оставшихся без попечения родителей, и органом опеки и попечительства о временном пребывании ребенка в организации для детей-сирот и детей, оставшихся без попечения родителей</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0272C0">
            <w:pPr>
              <w:pStyle w:val="Style9"/>
              <w:widowControl/>
              <w:spacing w:line="324" w:lineRule="exact"/>
              <w:ind w:left="102" w:hanging="7"/>
              <w:rPr>
                <w:rStyle w:val="FontStyle17"/>
                <w:sz w:val="24"/>
                <w:szCs w:val="24"/>
              </w:rPr>
            </w:pPr>
            <w:r>
              <w:t>3800000000197272899</w:t>
            </w:r>
          </w:p>
        </w:tc>
        <w:tc>
          <w:tcPr>
            <w:tcW w:w="425" w:type="dxa"/>
            <w:tcBorders>
              <w:left w:val="single" w:sz="4" w:space="0" w:color="auto"/>
            </w:tcBorders>
          </w:tcPr>
          <w:p w:rsidR="00E12E53" w:rsidRDefault="00E12E53" w:rsidP="000272C0">
            <w:pPr>
              <w:pStyle w:val="Style9"/>
              <w:widowControl/>
              <w:spacing w:line="324" w:lineRule="exact"/>
              <w:ind w:left="102" w:hanging="7"/>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F9661A">
            <w:pPr>
              <w:pStyle w:val="Style9"/>
              <w:widowControl/>
              <w:ind w:left="7" w:hanging="7"/>
              <w:rPr>
                <w:rStyle w:val="FontStyle17"/>
                <w:sz w:val="24"/>
                <w:szCs w:val="24"/>
              </w:rPr>
            </w:pPr>
            <w:r w:rsidRPr="001E6AAB">
              <w:rPr>
                <w:rStyle w:val="FontStyle17"/>
                <w:sz w:val="24"/>
                <w:szCs w:val="24"/>
              </w:rPr>
              <w:t>Предоставление дополнительной меры социальной поддержки отдельных категорий граждан в Иркутской области в виде компенсации расходов на уплату взноса на капитальный ремонт общего имущества в многоквартирном доме</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0272C0">
            <w:pPr>
              <w:pStyle w:val="Style9"/>
              <w:widowControl/>
              <w:ind w:left="102" w:hanging="7"/>
              <w:rPr>
                <w:rStyle w:val="FontStyle17"/>
                <w:sz w:val="24"/>
                <w:szCs w:val="24"/>
              </w:rPr>
            </w:pPr>
            <w:r>
              <w:t>3800000000199358596</w:t>
            </w:r>
          </w:p>
        </w:tc>
        <w:tc>
          <w:tcPr>
            <w:tcW w:w="425" w:type="dxa"/>
            <w:tcBorders>
              <w:left w:val="single" w:sz="4" w:space="0" w:color="auto"/>
            </w:tcBorders>
          </w:tcPr>
          <w:p w:rsidR="00E12E53" w:rsidRDefault="00E12E53" w:rsidP="000272C0">
            <w:pPr>
              <w:pStyle w:val="Style9"/>
              <w:widowControl/>
              <w:ind w:left="102" w:hanging="7"/>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D268B5">
            <w:pPr>
              <w:pStyle w:val="Style9"/>
              <w:widowControl/>
              <w:rPr>
                <w:rStyle w:val="FontStyle17"/>
                <w:sz w:val="24"/>
                <w:szCs w:val="24"/>
              </w:rPr>
            </w:pPr>
            <w:r w:rsidRPr="001E6AAB">
              <w:t>Выдача решений обучающимся общеобразовательных организаций старше 7 лет, обучающимся по очной форме обучения в профессиональных образовательных организациях и образовательных организациях высшего образования о праве на льготу по тарифам на проезд железнодорожным транспортом общего пользования в поездах пригородного сообщения в виде 50-процентной скидки от действующего тарифа при оплате проезда на территории Иркутской области</w:t>
            </w:r>
          </w:p>
        </w:tc>
        <w:tc>
          <w:tcPr>
            <w:tcW w:w="2551" w:type="dxa"/>
            <w:tcBorders>
              <w:top w:val="single" w:sz="6" w:space="0" w:color="auto"/>
              <w:left w:val="single" w:sz="6" w:space="0" w:color="auto"/>
              <w:bottom w:val="single" w:sz="6" w:space="0" w:color="auto"/>
              <w:right w:val="single" w:sz="4" w:space="0" w:color="auto"/>
            </w:tcBorders>
          </w:tcPr>
          <w:p w:rsidR="00E12E53" w:rsidRDefault="00E12E53" w:rsidP="000272C0">
            <w:pPr>
              <w:pStyle w:val="Style9"/>
              <w:widowControl/>
              <w:ind w:left="102"/>
            </w:pPr>
            <w:r>
              <w:t>3800000000203153639</w:t>
            </w:r>
          </w:p>
          <w:p w:rsidR="00E12E53" w:rsidRPr="000A39E4" w:rsidRDefault="00E12E53" w:rsidP="00034B64">
            <w:pPr>
              <w:pStyle w:val="Style9"/>
              <w:widowControl/>
              <w:ind w:left="102"/>
              <w:rPr>
                <w:rStyle w:val="FontStyle17"/>
                <w:sz w:val="24"/>
                <w:szCs w:val="24"/>
              </w:rPr>
            </w:pPr>
          </w:p>
        </w:tc>
        <w:tc>
          <w:tcPr>
            <w:tcW w:w="425" w:type="dxa"/>
            <w:tcBorders>
              <w:left w:val="single" w:sz="4" w:space="0" w:color="auto"/>
            </w:tcBorders>
          </w:tcPr>
          <w:p w:rsidR="00E12E53" w:rsidRDefault="00E12E53" w:rsidP="000272C0">
            <w:pPr>
              <w:pStyle w:val="Style9"/>
              <w:widowControl/>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997133">
            <w:pPr>
              <w:pStyle w:val="Style9"/>
              <w:widowControl/>
              <w:rPr>
                <w:rStyle w:val="FontStyle17"/>
                <w:sz w:val="24"/>
                <w:szCs w:val="24"/>
              </w:rPr>
            </w:pPr>
            <w:r w:rsidRPr="001E6AAB">
              <w:rPr>
                <w:color w:val="000000"/>
              </w:rPr>
              <w:t xml:space="preserve">Постановка в Иркутской области ветеранов труда и ветеранов труда Иркутской области на учет для обеспечения  путевками на санаторно-курортное лечение </w:t>
            </w:r>
            <w:r w:rsidRPr="001F1965">
              <w:rPr>
                <w:color w:val="000000"/>
              </w:rPr>
              <w:t xml:space="preserve"> </w:t>
            </w:r>
          </w:p>
        </w:tc>
        <w:tc>
          <w:tcPr>
            <w:tcW w:w="2551" w:type="dxa"/>
            <w:tcBorders>
              <w:top w:val="single" w:sz="6" w:space="0" w:color="auto"/>
              <w:left w:val="single" w:sz="6" w:space="0" w:color="auto"/>
              <w:bottom w:val="single" w:sz="6" w:space="0" w:color="auto"/>
              <w:right w:val="single" w:sz="4" w:space="0" w:color="auto"/>
            </w:tcBorders>
          </w:tcPr>
          <w:p w:rsidR="00E12E53" w:rsidRDefault="00E12E53" w:rsidP="000272C0">
            <w:pPr>
              <w:pStyle w:val="Style9"/>
              <w:widowControl/>
              <w:ind w:left="102"/>
            </w:pPr>
          </w:p>
          <w:p w:rsidR="00E12E53" w:rsidRPr="000A39E4" w:rsidRDefault="00E12E53" w:rsidP="003F35F1">
            <w:pPr>
              <w:pStyle w:val="Style9"/>
              <w:widowControl/>
              <w:ind w:left="102"/>
            </w:pPr>
          </w:p>
        </w:tc>
        <w:tc>
          <w:tcPr>
            <w:tcW w:w="425" w:type="dxa"/>
            <w:tcBorders>
              <w:left w:val="single" w:sz="4" w:space="0" w:color="auto"/>
            </w:tcBorders>
          </w:tcPr>
          <w:p w:rsidR="00E12E53" w:rsidRDefault="00E12E53" w:rsidP="000272C0">
            <w:pPr>
              <w:pStyle w:val="Style9"/>
              <w:widowControl/>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0272C0">
            <w:pPr>
              <w:pStyle w:val="Style9"/>
              <w:widowControl/>
            </w:pPr>
            <w:r w:rsidRPr="001E6AAB">
              <w:t>Оценка качества оказываемых социально ориентированными некоммерческими организациями общественно полезных услуг</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0272C0">
            <w:pPr>
              <w:pStyle w:val="Style9"/>
              <w:widowControl/>
              <w:ind w:left="102"/>
            </w:pPr>
            <w:r>
              <w:t>3800000000212377222</w:t>
            </w:r>
          </w:p>
        </w:tc>
        <w:tc>
          <w:tcPr>
            <w:tcW w:w="425" w:type="dxa"/>
            <w:tcBorders>
              <w:left w:val="single" w:sz="4" w:space="0" w:color="auto"/>
            </w:tcBorders>
          </w:tcPr>
          <w:p w:rsidR="00E12E53" w:rsidRDefault="00E12E53" w:rsidP="000272C0">
            <w:pPr>
              <w:pStyle w:val="Style9"/>
              <w:widowControl/>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F624EA" w:rsidRDefault="00E12E53" w:rsidP="00D9500D">
            <w:pPr>
              <w:pStyle w:val="Style9"/>
              <w:widowControl/>
              <w:rPr>
                <w:highlight w:val="green"/>
              </w:rPr>
            </w:pPr>
            <w:r>
              <w:rPr>
                <w:sz w:val="28"/>
                <w:szCs w:val="28"/>
              </w:rPr>
              <w:t>Организация отдыха и оздоровления детей, проживающих в Иркутской области</w:t>
            </w:r>
          </w:p>
        </w:tc>
        <w:tc>
          <w:tcPr>
            <w:tcW w:w="2551" w:type="dxa"/>
            <w:tcBorders>
              <w:top w:val="single" w:sz="6" w:space="0" w:color="auto"/>
              <w:left w:val="single" w:sz="6" w:space="0" w:color="auto"/>
              <w:bottom w:val="single" w:sz="6" w:space="0" w:color="auto"/>
              <w:right w:val="single" w:sz="4" w:space="0" w:color="auto"/>
            </w:tcBorders>
          </w:tcPr>
          <w:p w:rsidR="00E12E53" w:rsidRPr="00F624EA" w:rsidRDefault="00E12E53" w:rsidP="00551895">
            <w:pPr>
              <w:pStyle w:val="Style9"/>
              <w:widowControl/>
              <w:ind w:left="102"/>
              <w:rPr>
                <w:highlight w:val="green"/>
              </w:rPr>
            </w:pPr>
          </w:p>
          <w:p w:rsidR="00E12E53" w:rsidRPr="00F624EA" w:rsidRDefault="00E12E53" w:rsidP="00FD78D0">
            <w:pPr>
              <w:pStyle w:val="Style9"/>
              <w:widowControl/>
              <w:ind w:left="102"/>
              <w:rPr>
                <w:highlight w:val="green"/>
              </w:rPr>
            </w:pPr>
          </w:p>
        </w:tc>
        <w:tc>
          <w:tcPr>
            <w:tcW w:w="425" w:type="dxa"/>
            <w:tcBorders>
              <w:left w:val="single" w:sz="4" w:space="0" w:color="auto"/>
            </w:tcBorders>
          </w:tcPr>
          <w:p w:rsidR="00E12E53" w:rsidRDefault="00E12E53" w:rsidP="00551895">
            <w:pPr>
              <w:pStyle w:val="Style9"/>
              <w:widowControl/>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F537AB">
            <w:pPr>
              <w:pStyle w:val="Style9"/>
              <w:widowControl/>
            </w:pPr>
            <w:r w:rsidRPr="001E6AAB">
              <w:t>Предоставление компенсации части стоимости путевки в  организации отдыха детей и их оздоровления одному из родителей, приобретшему за счет собственных средств для ребенка путевку в организацию отдыха и их  оздоровления</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0272C0">
            <w:pPr>
              <w:pStyle w:val="Style9"/>
              <w:widowControl/>
              <w:ind w:left="102"/>
            </w:pPr>
            <w:r>
              <w:t>3800000010000299405</w:t>
            </w:r>
          </w:p>
        </w:tc>
        <w:tc>
          <w:tcPr>
            <w:tcW w:w="425" w:type="dxa"/>
            <w:tcBorders>
              <w:left w:val="single" w:sz="4" w:space="0" w:color="auto"/>
            </w:tcBorders>
          </w:tcPr>
          <w:p w:rsidR="00E12E53" w:rsidRDefault="00E12E53" w:rsidP="000272C0">
            <w:pPr>
              <w:pStyle w:val="Style9"/>
              <w:widowControl/>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0272C0">
            <w:pPr>
              <w:pStyle w:val="Style9"/>
              <w:widowControl/>
            </w:pPr>
            <w:r w:rsidRPr="001E6AAB">
              <w:t>Присвоение звания «Ветеран труда Иркутской области»</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0272C0">
            <w:pPr>
              <w:pStyle w:val="Style9"/>
              <w:widowControl/>
              <w:ind w:left="102"/>
            </w:pPr>
            <w:r>
              <w:t>3800000000221364222</w:t>
            </w:r>
          </w:p>
        </w:tc>
        <w:tc>
          <w:tcPr>
            <w:tcW w:w="425" w:type="dxa"/>
            <w:tcBorders>
              <w:left w:val="single" w:sz="4" w:space="0" w:color="auto"/>
            </w:tcBorders>
          </w:tcPr>
          <w:p w:rsidR="00E12E53" w:rsidRDefault="00E12E53" w:rsidP="000272C0">
            <w:pPr>
              <w:pStyle w:val="Style9"/>
              <w:widowControl/>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B1069C" w:rsidRDefault="00E12E53" w:rsidP="00B1069C">
            <w:pPr>
              <w:pStyle w:val="Style9"/>
              <w:widowControl/>
            </w:pPr>
            <w:r w:rsidRPr="00B1069C">
              <w:t xml:space="preserve">Ежемесячная </w:t>
            </w:r>
            <w:r>
              <w:t>денежная выплата лицам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образовательным программам основного общего, среднего общего образования за счет средств местных бюджетов</w:t>
            </w:r>
          </w:p>
        </w:tc>
        <w:tc>
          <w:tcPr>
            <w:tcW w:w="2551" w:type="dxa"/>
            <w:tcBorders>
              <w:top w:val="single" w:sz="6" w:space="0" w:color="auto"/>
              <w:left w:val="single" w:sz="6" w:space="0" w:color="auto"/>
              <w:bottom w:val="single" w:sz="6" w:space="0" w:color="auto"/>
              <w:right w:val="single" w:sz="4" w:space="0" w:color="auto"/>
            </w:tcBorders>
          </w:tcPr>
          <w:p w:rsidR="00E12E53" w:rsidRPr="00BC5142" w:rsidRDefault="00E12E53" w:rsidP="000272C0">
            <w:pPr>
              <w:pStyle w:val="Style9"/>
              <w:widowControl/>
              <w:ind w:left="102"/>
            </w:pPr>
            <w:r w:rsidRPr="00BC5142">
              <w:t>3800000000246443854</w:t>
            </w:r>
          </w:p>
        </w:tc>
        <w:tc>
          <w:tcPr>
            <w:tcW w:w="425" w:type="dxa"/>
            <w:tcBorders>
              <w:left w:val="single" w:sz="4" w:space="0" w:color="auto"/>
            </w:tcBorders>
          </w:tcPr>
          <w:p w:rsidR="00E12E53" w:rsidRPr="00BC5142" w:rsidRDefault="00E12E53" w:rsidP="000272C0">
            <w:pPr>
              <w:pStyle w:val="Style9"/>
              <w:widowControl/>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C23B66">
            <w:pPr>
              <w:pStyle w:val="Style9"/>
              <w:widowControl/>
            </w:pPr>
            <w:r w:rsidRPr="001E6AAB">
              <w:t>Предоставление мер социальной поддержки в форме денежной компенсации расходов на оплату жилого помещения и коммунальных услуг ветеранам труда Иркутской области</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0272C0">
            <w:pPr>
              <w:pStyle w:val="Style9"/>
              <w:widowControl/>
              <w:ind w:left="102"/>
            </w:pPr>
            <w:r>
              <w:t>3800000000221903740</w:t>
            </w:r>
          </w:p>
        </w:tc>
        <w:tc>
          <w:tcPr>
            <w:tcW w:w="425" w:type="dxa"/>
            <w:tcBorders>
              <w:left w:val="single" w:sz="4" w:space="0" w:color="auto"/>
            </w:tcBorders>
          </w:tcPr>
          <w:p w:rsidR="00E12E53" w:rsidRDefault="00E12E53" w:rsidP="000272C0">
            <w:pPr>
              <w:pStyle w:val="Style9"/>
              <w:widowControl/>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862AFB">
            <w:pPr>
              <w:pStyle w:val="Style9"/>
              <w:widowControl/>
            </w:pPr>
            <w:r w:rsidRPr="001E6AAB">
              <w:t>Принятие решения о предоставлении ветеранам труда Иркутской области мер социальной поддержки по бесплатному проезду на автомобильном транспорте (кроме такси) межмуниципальных маршрутов регулярных перевозок в междугородном сообщении и муниципальных маршрутов регулярных перевозок в междугородном сообщении и оплате в размере 50 процентов стоимости проезда на железнодорожном транспорте в пригородном сообщении и внутреннем водном транспорте по пригородным маршрутам</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0272C0">
            <w:pPr>
              <w:pStyle w:val="Style9"/>
              <w:widowControl/>
              <w:ind w:left="102"/>
            </w:pPr>
            <w:r>
              <w:t>3800000000223802164</w:t>
            </w:r>
          </w:p>
        </w:tc>
        <w:tc>
          <w:tcPr>
            <w:tcW w:w="425" w:type="dxa"/>
            <w:tcBorders>
              <w:left w:val="single" w:sz="4" w:space="0" w:color="auto"/>
            </w:tcBorders>
          </w:tcPr>
          <w:p w:rsidR="00E12E53" w:rsidRDefault="00E12E53" w:rsidP="000272C0">
            <w:pPr>
              <w:pStyle w:val="Style9"/>
              <w:widowControl/>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574B29">
            <w:pPr>
              <w:widowControl/>
              <w:jc w:val="both"/>
            </w:pPr>
            <w:r w:rsidRPr="001E6AAB">
              <w:t>Предоставление ежемесячной денежной выплаты семьям, проживающим на территории Иркутской области, воспитывающим детей-инвалидов со злокачественными образованиями лимфоидной, кроветворной и родственных им тканей, со злокачественными новообразованиями других органов и систем, с новообразованиями in situ, с болезнями крови, кроветворных органов и отдельными нарушениями, вовлекающими иммунный механизм, за исключением анемий, связанных с питанием, с церебральным параличом и другими паралитическими синдромами, со спинальной мышечной атрофией и родственными синдромами, первичными поражениями мышц</w:t>
            </w:r>
          </w:p>
        </w:tc>
        <w:tc>
          <w:tcPr>
            <w:tcW w:w="2551" w:type="dxa"/>
            <w:tcBorders>
              <w:top w:val="single" w:sz="6" w:space="0" w:color="auto"/>
              <w:left w:val="single" w:sz="6" w:space="0" w:color="auto"/>
              <w:bottom w:val="single" w:sz="6" w:space="0" w:color="auto"/>
              <w:right w:val="single" w:sz="4" w:space="0" w:color="auto"/>
            </w:tcBorders>
          </w:tcPr>
          <w:p w:rsidR="00E12E53" w:rsidRDefault="00E12E53" w:rsidP="000272C0">
            <w:pPr>
              <w:pStyle w:val="Style9"/>
              <w:widowControl/>
              <w:ind w:left="102"/>
            </w:pPr>
            <w:r>
              <w:t>3800000000224924815</w:t>
            </w:r>
          </w:p>
          <w:p w:rsidR="00E12E53" w:rsidRPr="000A39E4" w:rsidRDefault="00E12E53" w:rsidP="00E15219">
            <w:pPr>
              <w:pStyle w:val="Style9"/>
              <w:widowControl/>
              <w:ind w:left="102"/>
            </w:pPr>
          </w:p>
        </w:tc>
        <w:tc>
          <w:tcPr>
            <w:tcW w:w="425" w:type="dxa"/>
            <w:tcBorders>
              <w:left w:val="single" w:sz="4" w:space="0" w:color="auto"/>
            </w:tcBorders>
          </w:tcPr>
          <w:p w:rsidR="00E12E53" w:rsidRDefault="00E12E53" w:rsidP="000272C0">
            <w:pPr>
              <w:pStyle w:val="Style9"/>
              <w:widowControl/>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BD0E68">
            <w:pPr>
              <w:pStyle w:val="Style9"/>
              <w:widowControl/>
            </w:pPr>
            <w:r w:rsidRPr="001E6AAB">
              <w:t>Предоставление бесплатного проезда проживающим на территории Иркутской области и нуждающимся в диагностике и (или) лечении детям-инвалидам, инвалидам, а также лицам, сопровождающим детей-инвалидов и инвалидов I группы, к месту диагностики и (или) лечения в отдельные медицинские организации государственной системы здравоохранения Иркутской области и обратно</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0272C0">
            <w:pPr>
              <w:pStyle w:val="Style9"/>
              <w:widowControl/>
              <w:ind w:left="102"/>
            </w:pPr>
            <w:r>
              <w:t>3800000000226162505</w:t>
            </w:r>
          </w:p>
        </w:tc>
        <w:tc>
          <w:tcPr>
            <w:tcW w:w="425" w:type="dxa"/>
            <w:tcBorders>
              <w:left w:val="single" w:sz="4" w:space="0" w:color="auto"/>
            </w:tcBorders>
          </w:tcPr>
          <w:p w:rsidR="00E12E53" w:rsidRDefault="00E12E53" w:rsidP="000272C0">
            <w:pPr>
              <w:pStyle w:val="Style9"/>
              <w:widowControl/>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0272C0">
            <w:pPr>
              <w:pStyle w:val="Style9"/>
              <w:widowControl/>
            </w:pPr>
            <w:r w:rsidRPr="001E6AAB">
              <w:t>Предоставление компенсации расходов на оплату стоимости проезда проживающим на территории Иркутской области и нуждающимся в диагностике и (или) лечении детям-инвалидам, инвалидам, а также лицам, сопровождающим детей-инвалидов и инвалидов I группы, к месту диагностики и (или) лечения в отдельные медицинские организации государственной системы здравоохранения Иркутской области и обратно</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0272C0">
            <w:pPr>
              <w:pStyle w:val="Style9"/>
              <w:widowControl/>
              <w:ind w:left="102"/>
            </w:pPr>
            <w:r>
              <w:t>3800000000225086831</w:t>
            </w:r>
          </w:p>
        </w:tc>
        <w:tc>
          <w:tcPr>
            <w:tcW w:w="425" w:type="dxa"/>
            <w:tcBorders>
              <w:left w:val="single" w:sz="4" w:space="0" w:color="auto"/>
            </w:tcBorders>
          </w:tcPr>
          <w:p w:rsidR="00E12E53" w:rsidRDefault="00E12E53" w:rsidP="000272C0">
            <w:pPr>
              <w:pStyle w:val="Style9"/>
              <w:widowControl/>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026DE4">
            <w:pPr>
              <w:pStyle w:val="Style9"/>
              <w:widowControl/>
            </w:pPr>
            <w:r w:rsidRPr="001E6AAB">
              <w:t>Установление и выплата ежемесячной доплаты к пенсии спасателям аварийно-спасательных служб Иркутской области</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0272C0">
            <w:pPr>
              <w:pStyle w:val="Style9"/>
              <w:widowControl/>
              <w:ind w:left="102"/>
            </w:pPr>
            <w:r>
              <w:t>3800000000226217303</w:t>
            </w:r>
          </w:p>
        </w:tc>
        <w:tc>
          <w:tcPr>
            <w:tcW w:w="425" w:type="dxa"/>
            <w:tcBorders>
              <w:left w:val="single" w:sz="4" w:space="0" w:color="auto"/>
            </w:tcBorders>
          </w:tcPr>
          <w:p w:rsidR="00E12E53" w:rsidRDefault="00E12E53" w:rsidP="000272C0">
            <w:pPr>
              <w:pStyle w:val="Style9"/>
              <w:widowControl/>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E71261">
            <w:pPr>
              <w:pStyle w:val="Style9"/>
              <w:widowControl/>
            </w:pPr>
            <w:r w:rsidRPr="001E6AAB">
              <w:t>Предоставление компенсации части стоимости путевки в организации отдыха детей и их оздоровления и (или) компенсации части стоимости проезда к месту отдыха и оздоровления детей и обратно опекуну (попечителю), приемному родителю ребенка-сироты и ребенка, оставшегося без попечения родителей, приобретшему за счет собственных средств для ребенка путевку в организацию отдыха детей и их оздоровления</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0272C0">
            <w:pPr>
              <w:pStyle w:val="Style9"/>
              <w:widowControl/>
              <w:ind w:left="102"/>
            </w:pPr>
            <w:r>
              <w:t>3800000000225932173</w:t>
            </w:r>
          </w:p>
        </w:tc>
        <w:tc>
          <w:tcPr>
            <w:tcW w:w="425" w:type="dxa"/>
            <w:tcBorders>
              <w:left w:val="single" w:sz="4" w:space="0" w:color="auto"/>
            </w:tcBorders>
          </w:tcPr>
          <w:p w:rsidR="00E12E53" w:rsidRDefault="00E12E53" w:rsidP="000272C0">
            <w:pPr>
              <w:pStyle w:val="Style9"/>
              <w:widowControl/>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3B4704">
            <w:pPr>
              <w:widowControl/>
              <w:jc w:val="both"/>
            </w:pPr>
            <w:r w:rsidRPr="001E6AAB">
              <w:t>Принятие решения об удовлетворении или об отказе в удовлетворении заявления о предоставлении жилого помещения лицу, включенному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специализированного жилищного фонда Иркутской области</w:t>
            </w:r>
          </w:p>
        </w:tc>
        <w:tc>
          <w:tcPr>
            <w:tcW w:w="2551" w:type="dxa"/>
            <w:tcBorders>
              <w:top w:val="single" w:sz="6" w:space="0" w:color="auto"/>
              <w:left w:val="single" w:sz="6" w:space="0" w:color="auto"/>
              <w:bottom w:val="single" w:sz="6" w:space="0" w:color="auto"/>
              <w:right w:val="single" w:sz="4" w:space="0" w:color="auto"/>
            </w:tcBorders>
          </w:tcPr>
          <w:p w:rsidR="00E12E53" w:rsidRDefault="00E12E53" w:rsidP="000272C0">
            <w:pPr>
              <w:pStyle w:val="Style9"/>
              <w:widowControl/>
              <w:ind w:left="102"/>
            </w:pPr>
            <w:r>
              <w:t>3800000000225704888</w:t>
            </w:r>
          </w:p>
          <w:p w:rsidR="00E12E53" w:rsidRDefault="00E12E53" w:rsidP="000272C0">
            <w:pPr>
              <w:pStyle w:val="Style9"/>
              <w:widowControl/>
              <w:ind w:left="102"/>
            </w:pPr>
          </w:p>
          <w:p w:rsidR="00E12E53" w:rsidRPr="000A39E4" w:rsidRDefault="00E12E53" w:rsidP="00CC6C95">
            <w:pPr>
              <w:pStyle w:val="Style9"/>
              <w:widowControl/>
              <w:ind w:left="102"/>
            </w:pPr>
          </w:p>
        </w:tc>
        <w:tc>
          <w:tcPr>
            <w:tcW w:w="425" w:type="dxa"/>
            <w:tcBorders>
              <w:left w:val="single" w:sz="4" w:space="0" w:color="auto"/>
            </w:tcBorders>
          </w:tcPr>
          <w:p w:rsidR="00E12E53" w:rsidRDefault="00E12E53" w:rsidP="000272C0">
            <w:pPr>
              <w:pStyle w:val="Style9"/>
              <w:widowControl/>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3A1004">
            <w:pPr>
              <w:widowControl/>
              <w:jc w:val="both"/>
            </w:pPr>
            <w:r>
              <w:rPr>
                <w:rFonts w:eastAsiaTheme="minorHAnsi"/>
                <w:lang w:eastAsia="en-US"/>
              </w:rPr>
              <w:t>Предоставление бесплатного проезда воздушным транспортом к месту диагностики, консультации, лечения детям-инвалидам, проживающим на территории Иркутской области, со злокачественными образованиями лимфоидной, кроветворной и родственных им тканей, со злокачественными новообразованиями других органов и систем, с новообразованиями in situ, с болезнями крови, кроветворных органов и отдельными нарушениями, вовлекающими иммунный механизм, за исключением анемий, связанных с питанием, с церебральным параличом и другими паралитическими синдромами, протекающими с эпилептическими приступами, с тазовыми нарушениями и двигательными нарушениями с болевым синдромом, со спинальной мышечной атрофией и родственными синдромами, первичными поражениями мышц и сопровождающим их лицам в отдельные медицинские организации и (или) обратно</w:t>
            </w:r>
          </w:p>
        </w:tc>
        <w:tc>
          <w:tcPr>
            <w:tcW w:w="2551" w:type="dxa"/>
            <w:tcBorders>
              <w:top w:val="single" w:sz="6" w:space="0" w:color="auto"/>
              <w:left w:val="single" w:sz="6" w:space="0" w:color="auto"/>
              <w:bottom w:val="single" w:sz="6" w:space="0" w:color="auto"/>
              <w:right w:val="single" w:sz="4" w:space="0" w:color="auto"/>
            </w:tcBorders>
          </w:tcPr>
          <w:p w:rsidR="00E12E53" w:rsidRPr="00A1137C" w:rsidRDefault="00E12E53" w:rsidP="000272C0">
            <w:pPr>
              <w:pStyle w:val="Style9"/>
              <w:widowControl/>
              <w:ind w:left="102"/>
              <w:rPr>
                <w:b/>
              </w:rPr>
            </w:pPr>
            <w:r>
              <w:t>3800000000226217484</w:t>
            </w:r>
          </w:p>
        </w:tc>
        <w:tc>
          <w:tcPr>
            <w:tcW w:w="425" w:type="dxa"/>
            <w:tcBorders>
              <w:left w:val="single" w:sz="4" w:space="0" w:color="auto"/>
            </w:tcBorders>
          </w:tcPr>
          <w:p w:rsidR="00E12E53" w:rsidRDefault="00E12E53" w:rsidP="000272C0">
            <w:pPr>
              <w:pStyle w:val="Style9"/>
              <w:widowControl/>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0272C0">
            <w:pPr>
              <w:pStyle w:val="Style9"/>
              <w:widowControl/>
            </w:pPr>
            <w:r w:rsidRPr="001E6AAB">
              <w:t>Установление и выплата ежемесячной доплаты к пенсии работникам противопожарной службы Иркутской области</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0272C0">
            <w:pPr>
              <w:pStyle w:val="Style9"/>
              <w:widowControl/>
              <w:ind w:left="102"/>
            </w:pPr>
            <w:r>
              <w:t>3800000000226002118</w:t>
            </w:r>
          </w:p>
        </w:tc>
        <w:tc>
          <w:tcPr>
            <w:tcW w:w="425" w:type="dxa"/>
            <w:tcBorders>
              <w:left w:val="single" w:sz="4" w:space="0" w:color="auto"/>
            </w:tcBorders>
          </w:tcPr>
          <w:p w:rsidR="00E12E53" w:rsidRDefault="00E12E53" w:rsidP="000272C0">
            <w:pPr>
              <w:pStyle w:val="Style9"/>
              <w:widowControl/>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F22DBC">
            <w:pPr>
              <w:widowControl/>
              <w:jc w:val="both"/>
            </w:pPr>
            <w:r w:rsidRPr="001E6AAB">
              <w:rPr>
                <w:rFonts w:eastAsiaTheme="minorHAnsi"/>
                <w:lang w:eastAsia="en-US"/>
              </w:rPr>
              <w:t>Предоставление дополнительной меры социальной поддержки в Иркутской области отдельным категориям инвалидов I группы, граждан, признанных в установленном порядке до 1 января 2010 года инвалидами II и III группы, имеющими ограничение способности к трудовой деятельности III степени, не проходивших переосвидетельствования, получающих ежемесячную денежную выплату инвалидам I группы в виде компенсации расходов в размере 50 процентов платы за содержание жилого помещения</w:t>
            </w:r>
          </w:p>
        </w:tc>
        <w:tc>
          <w:tcPr>
            <w:tcW w:w="2551" w:type="dxa"/>
            <w:tcBorders>
              <w:top w:val="single" w:sz="6" w:space="0" w:color="auto"/>
              <w:left w:val="single" w:sz="6" w:space="0" w:color="auto"/>
              <w:bottom w:val="single" w:sz="6" w:space="0" w:color="auto"/>
              <w:right w:val="single" w:sz="4" w:space="0" w:color="auto"/>
            </w:tcBorders>
          </w:tcPr>
          <w:p w:rsidR="00E12E53" w:rsidRPr="00D50372" w:rsidRDefault="00E12E53" w:rsidP="000272C0">
            <w:pPr>
              <w:pStyle w:val="Style9"/>
              <w:widowControl/>
              <w:ind w:left="102"/>
              <w:rPr>
                <w:b/>
              </w:rPr>
            </w:pPr>
            <w:r>
              <w:t>3800000000225782811</w:t>
            </w:r>
          </w:p>
        </w:tc>
        <w:tc>
          <w:tcPr>
            <w:tcW w:w="425" w:type="dxa"/>
            <w:tcBorders>
              <w:left w:val="single" w:sz="4" w:space="0" w:color="auto"/>
            </w:tcBorders>
          </w:tcPr>
          <w:p w:rsidR="00E12E53" w:rsidRDefault="00E12E53" w:rsidP="000272C0">
            <w:pPr>
              <w:pStyle w:val="Style9"/>
              <w:widowControl/>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5B29E7">
            <w:pPr>
              <w:pStyle w:val="Style9"/>
              <w:widowControl/>
            </w:pPr>
            <w:r w:rsidRPr="001E6AAB">
              <w:t>Предоставление мер социальной поддержки в форме денежной компенсации расходов на оплату жилого помещения и коммунальных услуг гражданам, которым присвоен статус детей Великой Отечественной войны, проживающим в Иркутской области</w:t>
            </w:r>
          </w:p>
        </w:tc>
        <w:tc>
          <w:tcPr>
            <w:tcW w:w="2551" w:type="dxa"/>
            <w:tcBorders>
              <w:top w:val="single" w:sz="6" w:space="0" w:color="auto"/>
              <w:left w:val="single" w:sz="6" w:space="0" w:color="auto"/>
              <w:bottom w:val="single" w:sz="6" w:space="0" w:color="auto"/>
              <w:right w:val="single" w:sz="4" w:space="0" w:color="auto"/>
            </w:tcBorders>
          </w:tcPr>
          <w:p w:rsidR="00E12E53" w:rsidRPr="005B29E7" w:rsidRDefault="00E12E53" w:rsidP="000272C0">
            <w:pPr>
              <w:pStyle w:val="Style9"/>
              <w:widowControl/>
              <w:ind w:left="102"/>
              <w:rPr>
                <w:b/>
              </w:rPr>
            </w:pPr>
            <w:r>
              <w:t>3800000000231949187</w:t>
            </w:r>
          </w:p>
        </w:tc>
        <w:tc>
          <w:tcPr>
            <w:tcW w:w="425" w:type="dxa"/>
            <w:tcBorders>
              <w:left w:val="single" w:sz="4" w:space="0" w:color="auto"/>
            </w:tcBorders>
          </w:tcPr>
          <w:p w:rsidR="00E12E53" w:rsidRDefault="00E12E53" w:rsidP="000272C0">
            <w:pPr>
              <w:pStyle w:val="Style9"/>
              <w:widowControl/>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AD6781">
            <w:pPr>
              <w:pStyle w:val="Style9"/>
              <w:widowControl/>
            </w:pPr>
            <w:r w:rsidRPr="001E6AAB">
              <w:t xml:space="preserve">Выдача электронного социального проездного билета </w:t>
            </w:r>
          </w:p>
        </w:tc>
        <w:tc>
          <w:tcPr>
            <w:tcW w:w="2551" w:type="dxa"/>
            <w:tcBorders>
              <w:top w:val="single" w:sz="6" w:space="0" w:color="auto"/>
              <w:left w:val="single" w:sz="6" w:space="0" w:color="auto"/>
              <w:bottom w:val="single" w:sz="6" w:space="0" w:color="auto"/>
              <w:right w:val="single" w:sz="4" w:space="0" w:color="auto"/>
            </w:tcBorders>
          </w:tcPr>
          <w:p w:rsidR="00E12E53" w:rsidRPr="000A39E4" w:rsidRDefault="00E12E53" w:rsidP="000272C0">
            <w:pPr>
              <w:pStyle w:val="Style9"/>
              <w:widowControl/>
              <w:ind w:left="102"/>
            </w:pPr>
            <w:r>
              <w:t>3800000000228618638</w:t>
            </w:r>
          </w:p>
        </w:tc>
        <w:tc>
          <w:tcPr>
            <w:tcW w:w="425" w:type="dxa"/>
            <w:tcBorders>
              <w:left w:val="single" w:sz="4" w:space="0" w:color="auto"/>
            </w:tcBorders>
          </w:tcPr>
          <w:p w:rsidR="00E12E53" w:rsidRDefault="00E12E53" w:rsidP="000272C0">
            <w:pPr>
              <w:pStyle w:val="Style9"/>
              <w:widowControl/>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2A5AE8">
            <w:pPr>
              <w:jc w:val="both"/>
            </w:pPr>
            <w:r w:rsidRPr="001E6AAB">
              <w:t>Предоставление ежемесячной социальной выплаты гражданам, проживающим на территории Иркутской области и нуждающимся в процедурах гемодиализа, в 2019-2025 годах</w:t>
            </w:r>
          </w:p>
        </w:tc>
        <w:tc>
          <w:tcPr>
            <w:tcW w:w="2551" w:type="dxa"/>
            <w:tcBorders>
              <w:top w:val="single" w:sz="6" w:space="0" w:color="auto"/>
              <w:left w:val="single" w:sz="6" w:space="0" w:color="auto"/>
              <w:bottom w:val="single" w:sz="6" w:space="0" w:color="auto"/>
              <w:right w:val="single" w:sz="4" w:space="0" w:color="auto"/>
            </w:tcBorders>
          </w:tcPr>
          <w:p w:rsidR="00E12E53" w:rsidRDefault="00E12E53" w:rsidP="00DA39B9">
            <w:pPr>
              <w:pStyle w:val="Style9"/>
              <w:widowControl/>
              <w:ind w:left="102"/>
            </w:pPr>
            <w:r>
              <w:t>3800000000242002333</w:t>
            </w:r>
          </w:p>
        </w:tc>
        <w:tc>
          <w:tcPr>
            <w:tcW w:w="425" w:type="dxa"/>
            <w:tcBorders>
              <w:left w:val="single" w:sz="4" w:space="0" w:color="auto"/>
            </w:tcBorders>
          </w:tcPr>
          <w:p w:rsidR="00E12E53" w:rsidRDefault="00E12E53" w:rsidP="00DA39B9">
            <w:pPr>
              <w:pStyle w:val="Style9"/>
              <w:widowControl/>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D44B17">
            <w:pPr>
              <w:widowControl/>
              <w:jc w:val="both"/>
            </w:pPr>
            <w:r>
              <w:rPr>
                <w:rFonts w:eastAsiaTheme="minorHAnsi"/>
                <w:lang w:eastAsia="en-US"/>
              </w:rPr>
              <w:t>Предоставление компенсации расходов на оплату стоимости проезда воздушным транспортом к месту диагностики, консультации, лечения детям-инвалидам, проживающим на территории Иркутской области, со злокачественными образованиями лимфоидной, кроветворной и родственных им тканей, со злокачественными новообразованиями других органов и систем, с новообразованиями in situ, с болезнями крови, кроветворных органов и отдельными нарушениями, вовлекающими иммунный механизм, за исключением анемий, связанных с питанием, с церебральным параличом и другими паралитическими синдромами, протекающими с эпилептическими приступами, с тазовыми нарушениями и двигательными нарушениями с болевым синдромом, со спинальной мышечной атрофией и родственными синдромами, первичными поражениями мышц и сопровождающим их лицам в отдельные медицинские организации и (или) обратно</w:t>
            </w:r>
          </w:p>
        </w:tc>
        <w:tc>
          <w:tcPr>
            <w:tcW w:w="2551" w:type="dxa"/>
            <w:tcBorders>
              <w:top w:val="single" w:sz="6" w:space="0" w:color="auto"/>
              <w:left w:val="single" w:sz="6" w:space="0" w:color="auto"/>
              <w:bottom w:val="single" w:sz="6" w:space="0" w:color="auto"/>
              <w:right w:val="single" w:sz="4" w:space="0" w:color="auto"/>
            </w:tcBorders>
          </w:tcPr>
          <w:p w:rsidR="00E12E53" w:rsidRDefault="00E12E53" w:rsidP="002A5AE8">
            <w:pPr>
              <w:pStyle w:val="Style9"/>
              <w:widowControl/>
              <w:ind w:left="102"/>
            </w:pPr>
            <w:r>
              <w:t>3800000000239545440</w:t>
            </w:r>
          </w:p>
        </w:tc>
        <w:tc>
          <w:tcPr>
            <w:tcW w:w="425" w:type="dxa"/>
            <w:tcBorders>
              <w:left w:val="single" w:sz="4" w:space="0" w:color="auto"/>
            </w:tcBorders>
          </w:tcPr>
          <w:p w:rsidR="00E12E53" w:rsidRDefault="00E12E53" w:rsidP="002A5AE8">
            <w:pPr>
              <w:pStyle w:val="Style9"/>
              <w:widowControl/>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2A5AE8">
            <w:pPr>
              <w:jc w:val="both"/>
            </w:pPr>
            <w:r w:rsidRPr="001E6AAB">
              <w:t>Предоставление компенсации расходов на оплату стоимости проезда железнодорожным, воздушным, водным и автомобильным (кроме такси) транспортом к месту отдыха и (или) лечения на территории Российской Федерации и обратно неработающим приемным родителям, проживающим в районах Крайнего Севера Иркутской области и местностях Иркутской области, приравненных к районам Крайнего Севера, являющимся получателями страховых пенсий по старости, и подопечным детям, воспитывающимся в их семьях</w:t>
            </w:r>
          </w:p>
        </w:tc>
        <w:tc>
          <w:tcPr>
            <w:tcW w:w="2551" w:type="dxa"/>
            <w:tcBorders>
              <w:top w:val="single" w:sz="6" w:space="0" w:color="auto"/>
              <w:left w:val="single" w:sz="6" w:space="0" w:color="auto"/>
              <w:bottom w:val="single" w:sz="6" w:space="0" w:color="auto"/>
              <w:right w:val="single" w:sz="4" w:space="0" w:color="auto"/>
            </w:tcBorders>
          </w:tcPr>
          <w:p w:rsidR="00E12E53" w:rsidRDefault="00E12E53" w:rsidP="002A5AE8">
            <w:pPr>
              <w:pStyle w:val="Style9"/>
              <w:widowControl/>
              <w:ind w:left="102"/>
            </w:pPr>
            <w:r>
              <w:t>3800000000238438351</w:t>
            </w:r>
          </w:p>
          <w:p w:rsidR="00E12E53" w:rsidRDefault="00E12E53" w:rsidP="002A5AE8">
            <w:pPr>
              <w:pStyle w:val="Style9"/>
              <w:widowControl/>
              <w:ind w:left="102"/>
            </w:pPr>
          </w:p>
        </w:tc>
        <w:tc>
          <w:tcPr>
            <w:tcW w:w="425" w:type="dxa"/>
            <w:tcBorders>
              <w:left w:val="single" w:sz="4" w:space="0" w:color="auto"/>
            </w:tcBorders>
          </w:tcPr>
          <w:p w:rsidR="00E12E53" w:rsidRDefault="00E12E53" w:rsidP="002A5AE8">
            <w:pPr>
              <w:pStyle w:val="Style9"/>
              <w:widowControl/>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997133" w:rsidRDefault="00E12E53" w:rsidP="00997133">
            <w:pPr>
              <w:jc w:val="both"/>
              <w:rPr>
                <w:rFonts w:eastAsia="Batang"/>
                <w:lang w:eastAsia="ko-KR"/>
              </w:rPr>
            </w:pPr>
            <w:r w:rsidRPr="00997133">
              <w:t>Установление статуса многодетной семьи Иркутской области (выдача, замена, повторная выдача, подтверждающего статус  многодетной семьи в Российской Федерации)</w:t>
            </w:r>
          </w:p>
        </w:tc>
        <w:tc>
          <w:tcPr>
            <w:tcW w:w="2551" w:type="dxa"/>
            <w:tcBorders>
              <w:top w:val="single" w:sz="6" w:space="0" w:color="auto"/>
              <w:left w:val="single" w:sz="6" w:space="0" w:color="auto"/>
              <w:bottom w:val="single" w:sz="6" w:space="0" w:color="auto"/>
              <w:right w:val="single" w:sz="4" w:space="0" w:color="auto"/>
            </w:tcBorders>
          </w:tcPr>
          <w:p w:rsidR="00E12E53" w:rsidRDefault="00E12E53" w:rsidP="001210BA">
            <w:pPr>
              <w:pStyle w:val="Style9"/>
              <w:widowControl/>
              <w:ind w:left="102"/>
            </w:pPr>
            <w:r>
              <w:t>3800000000243601052</w:t>
            </w:r>
          </w:p>
        </w:tc>
        <w:tc>
          <w:tcPr>
            <w:tcW w:w="425" w:type="dxa"/>
            <w:tcBorders>
              <w:left w:val="single" w:sz="4" w:space="0" w:color="auto"/>
            </w:tcBorders>
          </w:tcPr>
          <w:p w:rsidR="00E12E53" w:rsidRDefault="00E12E53" w:rsidP="001210BA">
            <w:pPr>
              <w:pStyle w:val="Style9"/>
              <w:widowControl/>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FB3F02">
            <w:pPr>
              <w:jc w:val="both"/>
            </w:pPr>
            <w:r w:rsidRPr="001E6AAB">
              <w:t>Обеспечение инвалидов, проживающих на территории Иркутской области, техническими средствами реабилитации в соответствии с индивидуальными программами реабилитации или абилитации инвалидов, не включенными в федеральный перечень реабилитационных мероприятий, технических средств реабилитации и услуг, предоставляемых инвалидам</w:t>
            </w:r>
          </w:p>
        </w:tc>
        <w:tc>
          <w:tcPr>
            <w:tcW w:w="2551" w:type="dxa"/>
            <w:tcBorders>
              <w:top w:val="single" w:sz="6" w:space="0" w:color="auto"/>
              <w:left w:val="single" w:sz="6" w:space="0" w:color="auto"/>
              <w:bottom w:val="single" w:sz="6" w:space="0" w:color="auto"/>
              <w:right w:val="single" w:sz="4" w:space="0" w:color="auto"/>
            </w:tcBorders>
          </w:tcPr>
          <w:p w:rsidR="00E12E53" w:rsidRDefault="00E12E53" w:rsidP="001210BA">
            <w:pPr>
              <w:pStyle w:val="Style9"/>
              <w:widowControl/>
              <w:ind w:left="102"/>
            </w:pPr>
            <w:r>
              <w:t>3800000000245081730</w:t>
            </w:r>
          </w:p>
        </w:tc>
        <w:tc>
          <w:tcPr>
            <w:tcW w:w="425" w:type="dxa"/>
            <w:tcBorders>
              <w:left w:val="single" w:sz="4" w:space="0" w:color="auto"/>
            </w:tcBorders>
          </w:tcPr>
          <w:p w:rsidR="00E12E53" w:rsidRDefault="00E12E53" w:rsidP="001210BA">
            <w:pPr>
              <w:pStyle w:val="Style9"/>
              <w:widowControl/>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FB3F02">
            <w:pPr>
              <w:jc w:val="both"/>
            </w:pPr>
            <w:r w:rsidRPr="001E6AAB">
              <w:rPr>
                <w:bCs/>
                <w:lang w:eastAsia="zh-CN"/>
              </w:rPr>
              <w:t>Предоставление субсидий на оплату жилых помещений и коммунальных услуг</w:t>
            </w:r>
          </w:p>
        </w:tc>
        <w:tc>
          <w:tcPr>
            <w:tcW w:w="2551" w:type="dxa"/>
            <w:tcBorders>
              <w:top w:val="single" w:sz="6" w:space="0" w:color="auto"/>
              <w:left w:val="single" w:sz="6" w:space="0" w:color="auto"/>
              <w:bottom w:val="single" w:sz="6" w:space="0" w:color="auto"/>
              <w:right w:val="single" w:sz="4" w:space="0" w:color="auto"/>
            </w:tcBorders>
          </w:tcPr>
          <w:p w:rsidR="00E12E53" w:rsidRDefault="00E12E53" w:rsidP="001210BA">
            <w:pPr>
              <w:pStyle w:val="Style9"/>
              <w:widowControl/>
              <w:ind w:left="102"/>
            </w:pPr>
            <w:r>
              <w:t>3800000010000299170</w:t>
            </w:r>
          </w:p>
        </w:tc>
        <w:tc>
          <w:tcPr>
            <w:tcW w:w="425" w:type="dxa"/>
            <w:tcBorders>
              <w:left w:val="single" w:sz="4" w:space="0" w:color="auto"/>
            </w:tcBorders>
          </w:tcPr>
          <w:p w:rsidR="00E12E53" w:rsidRDefault="00E12E53" w:rsidP="001210BA">
            <w:pPr>
              <w:pStyle w:val="Style9"/>
              <w:widowControl/>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E91565" w:rsidRDefault="00E12E53" w:rsidP="001D0656">
            <w:pPr>
              <w:jc w:val="both"/>
              <w:rPr>
                <w:bCs/>
              </w:rPr>
            </w:pPr>
            <w:r w:rsidRPr="00E91565">
              <w:rPr>
                <w:bCs/>
              </w:rPr>
              <w:t>Предоставление гражданам, покинувшим место постоянного проживания в г. Херсоне или части Херсонской области и прибывшим на территорию Иркутской области на постоянное место жительства, социальной выплаты на приобретение жилого помещения</w:t>
            </w:r>
          </w:p>
        </w:tc>
        <w:tc>
          <w:tcPr>
            <w:tcW w:w="2551" w:type="dxa"/>
            <w:tcBorders>
              <w:top w:val="single" w:sz="6" w:space="0" w:color="auto"/>
              <w:left w:val="single" w:sz="6" w:space="0" w:color="auto"/>
              <w:bottom w:val="single" w:sz="6" w:space="0" w:color="auto"/>
              <w:right w:val="single" w:sz="4" w:space="0" w:color="auto"/>
            </w:tcBorders>
          </w:tcPr>
          <w:p w:rsidR="00E12E53" w:rsidRDefault="00E12E53" w:rsidP="001210BA">
            <w:pPr>
              <w:pStyle w:val="Style9"/>
              <w:widowControl/>
              <w:ind w:left="102"/>
            </w:pPr>
          </w:p>
        </w:tc>
        <w:tc>
          <w:tcPr>
            <w:tcW w:w="425" w:type="dxa"/>
            <w:tcBorders>
              <w:left w:val="single" w:sz="4" w:space="0" w:color="auto"/>
            </w:tcBorders>
          </w:tcPr>
          <w:p w:rsidR="00E12E53" w:rsidRDefault="00E12E53" w:rsidP="001210BA">
            <w:pPr>
              <w:pStyle w:val="Style9"/>
              <w:widowControl/>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7F41F6">
            <w:pPr>
              <w:jc w:val="both"/>
              <w:rPr>
                <w:bCs/>
              </w:rPr>
            </w:pPr>
            <w:r w:rsidRPr="001E6AAB">
              <w:rPr>
                <w:bCs/>
              </w:rPr>
              <w:t>Признание гражданина нуждающимся в социальном обслуживании</w:t>
            </w:r>
          </w:p>
        </w:tc>
        <w:tc>
          <w:tcPr>
            <w:tcW w:w="2551" w:type="dxa"/>
            <w:tcBorders>
              <w:top w:val="single" w:sz="6" w:space="0" w:color="auto"/>
              <w:left w:val="single" w:sz="6" w:space="0" w:color="auto"/>
              <w:bottom w:val="single" w:sz="6" w:space="0" w:color="auto"/>
              <w:right w:val="single" w:sz="4" w:space="0" w:color="auto"/>
            </w:tcBorders>
          </w:tcPr>
          <w:p w:rsidR="00E12E53" w:rsidRDefault="00E12E53" w:rsidP="00C01834">
            <w:pPr>
              <w:pStyle w:val="Style9"/>
              <w:widowControl/>
              <w:ind w:left="102"/>
            </w:pPr>
            <w:r>
              <w:t>3800000000244496056</w:t>
            </w:r>
          </w:p>
        </w:tc>
        <w:tc>
          <w:tcPr>
            <w:tcW w:w="425" w:type="dxa"/>
            <w:tcBorders>
              <w:left w:val="single" w:sz="4" w:space="0" w:color="auto"/>
            </w:tcBorders>
          </w:tcPr>
          <w:p w:rsidR="00E12E53" w:rsidRDefault="00E12E53" w:rsidP="00C01834">
            <w:pPr>
              <w:pStyle w:val="Style9"/>
              <w:widowControl/>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1E6AAB" w:rsidRDefault="00E12E53" w:rsidP="00EF2D74">
            <w:pPr>
              <w:jc w:val="both"/>
              <w:rPr>
                <w:bCs/>
              </w:rPr>
            </w:pPr>
            <w:r w:rsidRPr="001E6AAB">
              <w:rPr>
                <w:bCs/>
              </w:rPr>
              <w:t>Предоставление мер социальной поддержки по бесплатному изготовлению и ремонту зубных протезов отдельным категориям граждан в Иркутской области</w:t>
            </w:r>
          </w:p>
        </w:tc>
        <w:tc>
          <w:tcPr>
            <w:tcW w:w="2551" w:type="dxa"/>
            <w:tcBorders>
              <w:top w:val="single" w:sz="6" w:space="0" w:color="auto"/>
              <w:left w:val="single" w:sz="6" w:space="0" w:color="auto"/>
              <w:bottom w:val="single" w:sz="6" w:space="0" w:color="auto"/>
              <w:right w:val="single" w:sz="4" w:space="0" w:color="auto"/>
            </w:tcBorders>
          </w:tcPr>
          <w:p w:rsidR="00E12E53" w:rsidRDefault="00E12E53" w:rsidP="00C01834">
            <w:pPr>
              <w:pStyle w:val="Style9"/>
              <w:widowControl/>
              <w:ind w:left="102"/>
            </w:pPr>
            <w:r>
              <w:t>3800000000245082031</w:t>
            </w:r>
          </w:p>
        </w:tc>
        <w:tc>
          <w:tcPr>
            <w:tcW w:w="425" w:type="dxa"/>
            <w:tcBorders>
              <w:left w:val="single" w:sz="4" w:space="0" w:color="auto"/>
            </w:tcBorders>
          </w:tcPr>
          <w:p w:rsidR="00E12E53" w:rsidRDefault="00E12E53" w:rsidP="00C01834">
            <w:pPr>
              <w:pStyle w:val="Style9"/>
              <w:widowControl/>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4E261E" w:rsidRDefault="00E12E53" w:rsidP="004E261E">
            <w:pPr>
              <w:jc w:val="both"/>
              <w:rPr>
                <w:bCs/>
              </w:rPr>
            </w:pPr>
            <w:r w:rsidRPr="004E261E">
              <w:rPr>
                <w:rFonts w:eastAsia="Calibri"/>
                <w:bCs/>
              </w:rPr>
              <w:t xml:space="preserve">Предоставление отдельным категориям военнослужащих дополнительных мер социальной поддержки, </w:t>
            </w:r>
            <w:r w:rsidRPr="004E261E">
              <w:rPr>
                <w:rFonts w:eastAsia="Calibri"/>
              </w:rPr>
              <w:t xml:space="preserve">установленных </w:t>
            </w:r>
            <w:r w:rsidRPr="004E261E">
              <w:rPr>
                <w:rFonts w:eastAsia="Calibri"/>
                <w:bCs/>
              </w:rPr>
              <w:t xml:space="preserve">Законом Иркутской области </w:t>
            </w:r>
            <w:r>
              <w:rPr>
                <w:rFonts w:eastAsia="Calibri"/>
                <w:bCs/>
              </w:rPr>
              <w:br/>
              <w:t xml:space="preserve">от 29 декабря 2022 года </w:t>
            </w:r>
            <w:r w:rsidRPr="004E261E">
              <w:rPr>
                <w:rFonts w:eastAsia="Calibri"/>
                <w:bCs/>
              </w:rPr>
              <w:t>№ 136-ОЗ «О дополнительных мерах социальной поддержки отдельных категорий военнослужащих в Иркутской области</w:t>
            </w:r>
            <w:r>
              <w:rPr>
                <w:rFonts w:eastAsia="Calibri"/>
                <w:bCs/>
              </w:rPr>
              <w:t>»</w:t>
            </w:r>
          </w:p>
        </w:tc>
        <w:tc>
          <w:tcPr>
            <w:tcW w:w="2551" w:type="dxa"/>
            <w:tcBorders>
              <w:top w:val="single" w:sz="6" w:space="0" w:color="auto"/>
              <w:left w:val="single" w:sz="6" w:space="0" w:color="auto"/>
              <w:bottom w:val="single" w:sz="6" w:space="0" w:color="auto"/>
              <w:right w:val="single" w:sz="4" w:space="0" w:color="auto"/>
            </w:tcBorders>
          </w:tcPr>
          <w:p w:rsidR="00E12E53" w:rsidRDefault="00E12E53" w:rsidP="00C01834">
            <w:pPr>
              <w:pStyle w:val="Style9"/>
              <w:widowControl/>
              <w:ind w:left="102"/>
            </w:pPr>
          </w:p>
        </w:tc>
        <w:tc>
          <w:tcPr>
            <w:tcW w:w="425" w:type="dxa"/>
            <w:tcBorders>
              <w:left w:val="single" w:sz="4" w:space="0" w:color="auto"/>
            </w:tcBorders>
          </w:tcPr>
          <w:p w:rsidR="00E12E53" w:rsidRDefault="00E12E53" w:rsidP="00C01834">
            <w:pPr>
              <w:pStyle w:val="Style9"/>
              <w:widowControl/>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C0257A" w:rsidRDefault="00E12E53" w:rsidP="007F41F6">
            <w:pPr>
              <w:jc w:val="both"/>
            </w:pPr>
            <w:r w:rsidRPr="00C0257A">
              <w:t>Предоставление ежегодной денежной выплаты гражданам, награжденным нагрудным знаком «Почетный донор России» или нагрудным знаком «Почетный донор СССР»</w:t>
            </w:r>
          </w:p>
        </w:tc>
        <w:tc>
          <w:tcPr>
            <w:tcW w:w="2551" w:type="dxa"/>
            <w:tcBorders>
              <w:top w:val="single" w:sz="6" w:space="0" w:color="auto"/>
              <w:left w:val="single" w:sz="6" w:space="0" w:color="auto"/>
              <w:bottom w:val="single" w:sz="6" w:space="0" w:color="auto"/>
              <w:right w:val="single" w:sz="4" w:space="0" w:color="auto"/>
            </w:tcBorders>
          </w:tcPr>
          <w:p w:rsidR="00E12E53" w:rsidRDefault="00E12E53" w:rsidP="00C01834">
            <w:pPr>
              <w:pStyle w:val="Style9"/>
              <w:widowControl/>
              <w:ind w:left="102"/>
            </w:pPr>
            <w:r>
              <w:t>3800000010000303780</w:t>
            </w:r>
          </w:p>
        </w:tc>
        <w:tc>
          <w:tcPr>
            <w:tcW w:w="425" w:type="dxa"/>
            <w:tcBorders>
              <w:left w:val="single" w:sz="4" w:space="0" w:color="auto"/>
            </w:tcBorders>
          </w:tcPr>
          <w:p w:rsidR="00E12E53" w:rsidRDefault="00E12E53" w:rsidP="00C01834">
            <w:pPr>
              <w:pStyle w:val="Style9"/>
              <w:widowControl/>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Pr="003A01F2" w:rsidRDefault="00E12E53" w:rsidP="007F41F6">
            <w:pPr>
              <w:jc w:val="both"/>
              <w:rPr>
                <w:bCs/>
              </w:rPr>
            </w:pPr>
            <w:r w:rsidRPr="003A01F2">
              <w:t>Предоставление социальных выплат на приобретение или строительство жилого помещения гражданам, жилые помещения которых утрачены в результате чрезвычайной ситуации</w:t>
            </w:r>
          </w:p>
        </w:tc>
        <w:tc>
          <w:tcPr>
            <w:tcW w:w="2551" w:type="dxa"/>
            <w:tcBorders>
              <w:top w:val="single" w:sz="6" w:space="0" w:color="auto"/>
              <w:left w:val="single" w:sz="6" w:space="0" w:color="auto"/>
              <w:bottom w:val="single" w:sz="6" w:space="0" w:color="auto"/>
              <w:right w:val="single" w:sz="4" w:space="0" w:color="auto"/>
            </w:tcBorders>
          </w:tcPr>
          <w:p w:rsidR="00E12E53" w:rsidRDefault="00E12E53" w:rsidP="00C01834">
            <w:pPr>
              <w:pStyle w:val="Style9"/>
              <w:widowControl/>
              <w:ind w:left="102"/>
            </w:pPr>
          </w:p>
        </w:tc>
        <w:tc>
          <w:tcPr>
            <w:tcW w:w="425" w:type="dxa"/>
            <w:tcBorders>
              <w:left w:val="single" w:sz="4" w:space="0" w:color="auto"/>
            </w:tcBorders>
          </w:tcPr>
          <w:p w:rsidR="00E12E53" w:rsidRDefault="00E12E53" w:rsidP="00C01834">
            <w:pPr>
              <w:pStyle w:val="Style9"/>
              <w:widowControl/>
              <w:ind w:left="102"/>
            </w:pPr>
          </w:p>
          <w:p w:rsidR="00E12E53" w:rsidRDefault="00E12E53" w:rsidP="00C01834">
            <w:pPr>
              <w:pStyle w:val="Style9"/>
              <w:widowControl/>
              <w:ind w:left="102"/>
            </w:pPr>
          </w:p>
          <w:p w:rsidR="00E12E53" w:rsidRDefault="00E12E53" w:rsidP="00C01834">
            <w:pPr>
              <w:pStyle w:val="Style9"/>
              <w:widowControl/>
              <w:ind w:left="102"/>
            </w:pPr>
          </w:p>
          <w:p w:rsidR="00E12E53" w:rsidRDefault="00E12E53" w:rsidP="00C01834">
            <w:pPr>
              <w:pStyle w:val="Style9"/>
              <w:widowControl/>
              <w:ind w:left="102"/>
            </w:pPr>
          </w:p>
        </w:tc>
      </w:tr>
      <w:tr w:rsidR="00E12E53" w:rsidRPr="00AE59AC" w:rsidTr="00E12E53">
        <w:tc>
          <w:tcPr>
            <w:tcW w:w="6096" w:type="dxa"/>
            <w:tcBorders>
              <w:top w:val="single" w:sz="6" w:space="0" w:color="auto"/>
              <w:left w:val="single" w:sz="6" w:space="0" w:color="auto"/>
              <w:bottom w:val="single" w:sz="6" w:space="0" w:color="auto"/>
              <w:right w:val="single" w:sz="6" w:space="0" w:color="auto"/>
            </w:tcBorders>
          </w:tcPr>
          <w:p w:rsidR="00E12E53" w:rsidRDefault="00E12E53" w:rsidP="00AD2776">
            <w:pPr>
              <w:widowControl/>
              <w:jc w:val="both"/>
              <w:rPr>
                <w:rFonts w:eastAsiaTheme="minorHAnsi"/>
                <w:lang w:eastAsia="en-US"/>
              </w:rPr>
            </w:pPr>
            <w:r>
              <w:rPr>
                <w:rFonts w:eastAsiaTheme="minorHAnsi"/>
                <w:lang w:eastAsia="en-US"/>
              </w:rPr>
              <w:t>Предоставление социальной выплаты отдельным категориям неработающих граждан, работавших в сфере физической культуры и проживающих в Иркутской области</w:t>
            </w:r>
          </w:p>
        </w:tc>
        <w:tc>
          <w:tcPr>
            <w:tcW w:w="2551" w:type="dxa"/>
            <w:tcBorders>
              <w:top w:val="single" w:sz="6" w:space="0" w:color="auto"/>
              <w:left w:val="single" w:sz="6" w:space="0" w:color="auto"/>
              <w:bottom w:val="single" w:sz="6" w:space="0" w:color="auto"/>
              <w:right w:val="single" w:sz="4" w:space="0" w:color="auto"/>
            </w:tcBorders>
          </w:tcPr>
          <w:p w:rsidR="00E12E53" w:rsidRDefault="00E12E53" w:rsidP="00C01834">
            <w:pPr>
              <w:pStyle w:val="Style9"/>
              <w:widowControl/>
              <w:ind w:left="102"/>
            </w:pPr>
            <w:r>
              <w:t>3800000010000297608</w:t>
            </w:r>
          </w:p>
        </w:tc>
        <w:tc>
          <w:tcPr>
            <w:tcW w:w="425" w:type="dxa"/>
            <w:tcBorders>
              <w:left w:val="single" w:sz="4" w:space="0" w:color="auto"/>
            </w:tcBorders>
          </w:tcPr>
          <w:p w:rsidR="00E12E53" w:rsidRDefault="00E12E53" w:rsidP="00C01834">
            <w:pPr>
              <w:pStyle w:val="Style9"/>
              <w:widowControl/>
              <w:ind w:left="102"/>
            </w:pPr>
          </w:p>
          <w:p w:rsidR="00E12E53" w:rsidRDefault="00E12E53" w:rsidP="00C01834">
            <w:pPr>
              <w:pStyle w:val="Style9"/>
              <w:widowControl/>
              <w:ind w:left="102"/>
            </w:pPr>
          </w:p>
          <w:p w:rsidR="00E12E53" w:rsidRDefault="00E12E53" w:rsidP="00C01834">
            <w:pPr>
              <w:pStyle w:val="Style9"/>
              <w:widowControl/>
              <w:ind w:left="102"/>
            </w:pPr>
          </w:p>
        </w:tc>
      </w:tr>
    </w:tbl>
    <w:p w:rsidR="00D5594E" w:rsidRPr="001E3D17" w:rsidRDefault="00FF753C" w:rsidP="008B34E3">
      <w:pPr>
        <w:jc w:val="both"/>
        <w:rPr>
          <w:b/>
          <w:sz w:val="22"/>
          <w:szCs w:val="22"/>
        </w:rPr>
      </w:pPr>
      <w:r w:rsidRPr="001E3D17">
        <w:rPr>
          <w:b/>
          <w:sz w:val="22"/>
          <w:szCs w:val="22"/>
        </w:rPr>
        <w:tab/>
      </w:r>
      <w:r w:rsidRPr="001E3D17">
        <w:rPr>
          <w:b/>
          <w:sz w:val="22"/>
          <w:szCs w:val="22"/>
        </w:rPr>
        <w:tab/>
        <w:t xml:space="preserve">           </w:t>
      </w:r>
    </w:p>
    <w:sectPr w:rsidR="00D5594E" w:rsidRPr="001E3D17" w:rsidSect="00685589">
      <w:headerReference w:type="default" r:id="rId7"/>
      <w:pgSz w:w="11905" w:h="16837"/>
      <w:pgMar w:top="964" w:right="851" w:bottom="1077" w:left="1486" w:header="720"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B07" w:rsidRDefault="00553B07" w:rsidP="009D27F6">
      <w:r>
        <w:separator/>
      </w:r>
    </w:p>
  </w:endnote>
  <w:endnote w:type="continuationSeparator" w:id="0">
    <w:p w:rsidR="00553B07" w:rsidRDefault="00553B07" w:rsidP="009D2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B07" w:rsidRDefault="00553B07" w:rsidP="009D27F6">
      <w:r>
        <w:separator/>
      </w:r>
    </w:p>
  </w:footnote>
  <w:footnote w:type="continuationSeparator" w:id="0">
    <w:p w:rsidR="00553B07" w:rsidRDefault="00553B07" w:rsidP="009D2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220816"/>
      <w:docPartObj>
        <w:docPartGallery w:val="Page Numbers (Top of Page)"/>
        <w:docPartUnique/>
      </w:docPartObj>
    </w:sdtPr>
    <w:sdtEndPr/>
    <w:sdtContent>
      <w:p w:rsidR="009A0D1D" w:rsidRDefault="009A0D1D">
        <w:pPr>
          <w:pStyle w:val="a3"/>
          <w:jc w:val="center"/>
        </w:pPr>
        <w:r>
          <w:fldChar w:fldCharType="begin"/>
        </w:r>
        <w:r>
          <w:instrText>PAGE   \* MERGEFORMAT</w:instrText>
        </w:r>
        <w:r>
          <w:fldChar w:fldCharType="separate"/>
        </w:r>
        <w:r w:rsidR="002E4747">
          <w:rPr>
            <w:noProof/>
          </w:rPr>
          <w:t>2</w:t>
        </w:r>
        <w:r>
          <w:fldChar w:fldCharType="end"/>
        </w:r>
      </w:p>
    </w:sdtContent>
  </w:sdt>
  <w:p w:rsidR="009A0D1D" w:rsidRDefault="009A0D1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9E4"/>
    <w:rsid w:val="00001000"/>
    <w:rsid w:val="00001230"/>
    <w:rsid w:val="0000161F"/>
    <w:rsid w:val="00001CC3"/>
    <w:rsid w:val="000057AF"/>
    <w:rsid w:val="000105BB"/>
    <w:rsid w:val="00026DE4"/>
    <w:rsid w:val="000272C0"/>
    <w:rsid w:val="0002755B"/>
    <w:rsid w:val="00030AC1"/>
    <w:rsid w:val="00033B0B"/>
    <w:rsid w:val="00034B64"/>
    <w:rsid w:val="0004448A"/>
    <w:rsid w:val="000459DE"/>
    <w:rsid w:val="00046B90"/>
    <w:rsid w:val="00047F7A"/>
    <w:rsid w:val="00050313"/>
    <w:rsid w:val="000509B1"/>
    <w:rsid w:val="00053470"/>
    <w:rsid w:val="00060807"/>
    <w:rsid w:val="00063D55"/>
    <w:rsid w:val="00065992"/>
    <w:rsid w:val="00066B10"/>
    <w:rsid w:val="00070076"/>
    <w:rsid w:val="0007168B"/>
    <w:rsid w:val="0007199F"/>
    <w:rsid w:val="0007336B"/>
    <w:rsid w:val="00077038"/>
    <w:rsid w:val="000802AB"/>
    <w:rsid w:val="0009203E"/>
    <w:rsid w:val="0009222D"/>
    <w:rsid w:val="00092F27"/>
    <w:rsid w:val="000955FB"/>
    <w:rsid w:val="000957AF"/>
    <w:rsid w:val="00095B5D"/>
    <w:rsid w:val="00095C9D"/>
    <w:rsid w:val="00096452"/>
    <w:rsid w:val="000A0D6F"/>
    <w:rsid w:val="000A0E9A"/>
    <w:rsid w:val="000A13F0"/>
    <w:rsid w:val="000A2E8F"/>
    <w:rsid w:val="000A39E4"/>
    <w:rsid w:val="000B117E"/>
    <w:rsid w:val="000B6791"/>
    <w:rsid w:val="000C0FD0"/>
    <w:rsid w:val="000C1E85"/>
    <w:rsid w:val="000C4149"/>
    <w:rsid w:val="000D4A93"/>
    <w:rsid w:val="000E67C0"/>
    <w:rsid w:val="000E744D"/>
    <w:rsid w:val="000F22C3"/>
    <w:rsid w:val="000F47D4"/>
    <w:rsid w:val="000F7521"/>
    <w:rsid w:val="0011548D"/>
    <w:rsid w:val="00116486"/>
    <w:rsid w:val="00116526"/>
    <w:rsid w:val="001210BA"/>
    <w:rsid w:val="0012123C"/>
    <w:rsid w:val="00123793"/>
    <w:rsid w:val="00124230"/>
    <w:rsid w:val="0012423C"/>
    <w:rsid w:val="001250D7"/>
    <w:rsid w:val="00126070"/>
    <w:rsid w:val="0013378E"/>
    <w:rsid w:val="00137DB8"/>
    <w:rsid w:val="0014111B"/>
    <w:rsid w:val="0014399A"/>
    <w:rsid w:val="00145946"/>
    <w:rsid w:val="00146402"/>
    <w:rsid w:val="00147DBE"/>
    <w:rsid w:val="001535F1"/>
    <w:rsid w:val="00156527"/>
    <w:rsid w:val="00161E47"/>
    <w:rsid w:val="00162C0D"/>
    <w:rsid w:val="00171B43"/>
    <w:rsid w:val="0017444E"/>
    <w:rsid w:val="00176F3E"/>
    <w:rsid w:val="001802A5"/>
    <w:rsid w:val="00181DF4"/>
    <w:rsid w:val="00182F91"/>
    <w:rsid w:val="001844D7"/>
    <w:rsid w:val="001845C2"/>
    <w:rsid w:val="001846F2"/>
    <w:rsid w:val="001852CC"/>
    <w:rsid w:val="00185DA6"/>
    <w:rsid w:val="001943DC"/>
    <w:rsid w:val="001A0939"/>
    <w:rsid w:val="001A7EED"/>
    <w:rsid w:val="001B0219"/>
    <w:rsid w:val="001B4E1A"/>
    <w:rsid w:val="001B52AF"/>
    <w:rsid w:val="001B7D8E"/>
    <w:rsid w:val="001C00A2"/>
    <w:rsid w:val="001C575D"/>
    <w:rsid w:val="001D0656"/>
    <w:rsid w:val="001D1503"/>
    <w:rsid w:val="001E0240"/>
    <w:rsid w:val="001E0449"/>
    <w:rsid w:val="001E3D17"/>
    <w:rsid w:val="001E40CA"/>
    <w:rsid w:val="001E6AAB"/>
    <w:rsid w:val="001E7968"/>
    <w:rsid w:val="001F1965"/>
    <w:rsid w:val="001F1C26"/>
    <w:rsid w:val="001F2012"/>
    <w:rsid w:val="001F5172"/>
    <w:rsid w:val="001F727C"/>
    <w:rsid w:val="00205485"/>
    <w:rsid w:val="00206357"/>
    <w:rsid w:val="00214846"/>
    <w:rsid w:val="00216D51"/>
    <w:rsid w:val="00217348"/>
    <w:rsid w:val="00220034"/>
    <w:rsid w:val="00220317"/>
    <w:rsid w:val="00224A8E"/>
    <w:rsid w:val="002302B8"/>
    <w:rsid w:val="00233BA4"/>
    <w:rsid w:val="0023765C"/>
    <w:rsid w:val="00237CAE"/>
    <w:rsid w:val="0025507D"/>
    <w:rsid w:val="00256A37"/>
    <w:rsid w:val="00257D09"/>
    <w:rsid w:val="00262F4D"/>
    <w:rsid w:val="00274814"/>
    <w:rsid w:val="00274F8A"/>
    <w:rsid w:val="002839BB"/>
    <w:rsid w:val="00286F36"/>
    <w:rsid w:val="00287364"/>
    <w:rsid w:val="00287687"/>
    <w:rsid w:val="00291651"/>
    <w:rsid w:val="00294DA3"/>
    <w:rsid w:val="00296347"/>
    <w:rsid w:val="00296FB0"/>
    <w:rsid w:val="002A296C"/>
    <w:rsid w:val="002A5AE8"/>
    <w:rsid w:val="002A68F9"/>
    <w:rsid w:val="002B270E"/>
    <w:rsid w:val="002B38D2"/>
    <w:rsid w:val="002B404D"/>
    <w:rsid w:val="002C26D7"/>
    <w:rsid w:val="002D00FE"/>
    <w:rsid w:val="002D1830"/>
    <w:rsid w:val="002D62A4"/>
    <w:rsid w:val="002D7746"/>
    <w:rsid w:val="002D7A13"/>
    <w:rsid w:val="002E10A9"/>
    <w:rsid w:val="002E1EB6"/>
    <w:rsid w:val="002E4747"/>
    <w:rsid w:val="002F1AF5"/>
    <w:rsid w:val="002F414C"/>
    <w:rsid w:val="002F6474"/>
    <w:rsid w:val="00300624"/>
    <w:rsid w:val="00301D88"/>
    <w:rsid w:val="00302B9C"/>
    <w:rsid w:val="003038E0"/>
    <w:rsid w:val="003044D0"/>
    <w:rsid w:val="00304E78"/>
    <w:rsid w:val="00305C8E"/>
    <w:rsid w:val="00316C33"/>
    <w:rsid w:val="00323DE9"/>
    <w:rsid w:val="0032460F"/>
    <w:rsid w:val="00333B1D"/>
    <w:rsid w:val="0033543E"/>
    <w:rsid w:val="00335BA3"/>
    <w:rsid w:val="0034260F"/>
    <w:rsid w:val="00346721"/>
    <w:rsid w:val="003479E3"/>
    <w:rsid w:val="00350763"/>
    <w:rsid w:val="00352012"/>
    <w:rsid w:val="00362788"/>
    <w:rsid w:val="0036378F"/>
    <w:rsid w:val="00371D7F"/>
    <w:rsid w:val="00372CD0"/>
    <w:rsid w:val="00383928"/>
    <w:rsid w:val="0038521A"/>
    <w:rsid w:val="0038740D"/>
    <w:rsid w:val="003914F0"/>
    <w:rsid w:val="003930BB"/>
    <w:rsid w:val="003949F5"/>
    <w:rsid w:val="0039789F"/>
    <w:rsid w:val="0039795A"/>
    <w:rsid w:val="003A01F2"/>
    <w:rsid w:val="003A03E2"/>
    <w:rsid w:val="003A1004"/>
    <w:rsid w:val="003A1D04"/>
    <w:rsid w:val="003A284B"/>
    <w:rsid w:val="003A3933"/>
    <w:rsid w:val="003B3A81"/>
    <w:rsid w:val="003B4704"/>
    <w:rsid w:val="003C0BEB"/>
    <w:rsid w:val="003C302A"/>
    <w:rsid w:val="003C3EBF"/>
    <w:rsid w:val="003C5C56"/>
    <w:rsid w:val="003D3367"/>
    <w:rsid w:val="003D3405"/>
    <w:rsid w:val="003D4CDC"/>
    <w:rsid w:val="003D556A"/>
    <w:rsid w:val="003D7647"/>
    <w:rsid w:val="003E0FE8"/>
    <w:rsid w:val="003E3056"/>
    <w:rsid w:val="003E46EA"/>
    <w:rsid w:val="003E6FB0"/>
    <w:rsid w:val="003F042F"/>
    <w:rsid w:val="003F2BE6"/>
    <w:rsid w:val="003F35F1"/>
    <w:rsid w:val="003F3BF8"/>
    <w:rsid w:val="00400616"/>
    <w:rsid w:val="0040369B"/>
    <w:rsid w:val="00404A05"/>
    <w:rsid w:val="00407517"/>
    <w:rsid w:val="00407D67"/>
    <w:rsid w:val="004100BB"/>
    <w:rsid w:val="004105DF"/>
    <w:rsid w:val="00416800"/>
    <w:rsid w:val="00432380"/>
    <w:rsid w:val="004336BB"/>
    <w:rsid w:val="00444F59"/>
    <w:rsid w:val="00447878"/>
    <w:rsid w:val="004503A5"/>
    <w:rsid w:val="00450A87"/>
    <w:rsid w:val="00453F1B"/>
    <w:rsid w:val="0045584B"/>
    <w:rsid w:val="00456804"/>
    <w:rsid w:val="00456CC8"/>
    <w:rsid w:val="00456F81"/>
    <w:rsid w:val="00461082"/>
    <w:rsid w:val="00463601"/>
    <w:rsid w:val="00463906"/>
    <w:rsid w:val="00465057"/>
    <w:rsid w:val="00467FF8"/>
    <w:rsid w:val="00471683"/>
    <w:rsid w:val="004717B0"/>
    <w:rsid w:val="004745FD"/>
    <w:rsid w:val="00485A00"/>
    <w:rsid w:val="00487089"/>
    <w:rsid w:val="00495E2B"/>
    <w:rsid w:val="004A02C0"/>
    <w:rsid w:val="004A09EB"/>
    <w:rsid w:val="004A0FF5"/>
    <w:rsid w:val="004A43A8"/>
    <w:rsid w:val="004A4843"/>
    <w:rsid w:val="004A5618"/>
    <w:rsid w:val="004A6D66"/>
    <w:rsid w:val="004B5632"/>
    <w:rsid w:val="004B5E37"/>
    <w:rsid w:val="004B5EFA"/>
    <w:rsid w:val="004C1151"/>
    <w:rsid w:val="004C2F3C"/>
    <w:rsid w:val="004C4556"/>
    <w:rsid w:val="004D04B2"/>
    <w:rsid w:val="004D2012"/>
    <w:rsid w:val="004D2AE3"/>
    <w:rsid w:val="004D6768"/>
    <w:rsid w:val="004E261E"/>
    <w:rsid w:val="004E7CA0"/>
    <w:rsid w:val="004F3F8E"/>
    <w:rsid w:val="004F411B"/>
    <w:rsid w:val="0050055E"/>
    <w:rsid w:val="00501D9F"/>
    <w:rsid w:val="00507EB0"/>
    <w:rsid w:val="005138C2"/>
    <w:rsid w:val="00520156"/>
    <w:rsid w:val="005214C3"/>
    <w:rsid w:val="00527BA6"/>
    <w:rsid w:val="005307BF"/>
    <w:rsid w:val="00536DE5"/>
    <w:rsid w:val="00537371"/>
    <w:rsid w:val="005378C0"/>
    <w:rsid w:val="00543614"/>
    <w:rsid w:val="00544A34"/>
    <w:rsid w:val="00551895"/>
    <w:rsid w:val="00553B07"/>
    <w:rsid w:val="00554054"/>
    <w:rsid w:val="005550A8"/>
    <w:rsid w:val="00556C4D"/>
    <w:rsid w:val="005636D3"/>
    <w:rsid w:val="00565D5D"/>
    <w:rsid w:val="005664A9"/>
    <w:rsid w:val="00570CB0"/>
    <w:rsid w:val="00572669"/>
    <w:rsid w:val="0057333D"/>
    <w:rsid w:val="00574B29"/>
    <w:rsid w:val="00581946"/>
    <w:rsid w:val="00587AFE"/>
    <w:rsid w:val="0059493B"/>
    <w:rsid w:val="00594FFB"/>
    <w:rsid w:val="00595FAA"/>
    <w:rsid w:val="00597DCC"/>
    <w:rsid w:val="005A42B4"/>
    <w:rsid w:val="005B16AC"/>
    <w:rsid w:val="005B29E7"/>
    <w:rsid w:val="005B4D2A"/>
    <w:rsid w:val="005B6F9F"/>
    <w:rsid w:val="005B7D0E"/>
    <w:rsid w:val="005C1F48"/>
    <w:rsid w:val="005C2574"/>
    <w:rsid w:val="005C41A3"/>
    <w:rsid w:val="005C5FE6"/>
    <w:rsid w:val="005C626C"/>
    <w:rsid w:val="005C792C"/>
    <w:rsid w:val="005D0B9F"/>
    <w:rsid w:val="005D28D2"/>
    <w:rsid w:val="005E1879"/>
    <w:rsid w:val="005E325D"/>
    <w:rsid w:val="005F0010"/>
    <w:rsid w:val="005F4906"/>
    <w:rsid w:val="00602AD5"/>
    <w:rsid w:val="00607C08"/>
    <w:rsid w:val="006140C8"/>
    <w:rsid w:val="00615E44"/>
    <w:rsid w:val="006168DB"/>
    <w:rsid w:val="006234FE"/>
    <w:rsid w:val="00623648"/>
    <w:rsid w:val="00623F97"/>
    <w:rsid w:val="006266B2"/>
    <w:rsid w:val="0063202B"/>
    <w:rsid w:val="00632E24"/>
    <w:rsid w:val="00635E75"/>
    <w:rsid w:val="00636842"/>
    <w:rsid w:val="00645C7E"/>
    <w:rsid w:val="006527AB"/>
    <w:rsid w:val="00655F1A"/>
    <w:rsid w:val="00666295"/>
    <w:rsid w:val="006744BD"/>
    <w:rsid w:val="00677046"/>
    <w:rsid w:val="00677D85"/>
    <w:rsid w:val="00685589"/>
    <w:rsid w:val="006A12A0"/>
    <w:rsid w:val="006A3096"/>
    <w:rsid w:val="006A43F0"/>
    <w:rsid w:val="006B04FA"/>
    <w:rsid w:val="006B1AC9"/>
    <w:rsid w:val="006C7C3A"/>
    <w:rsid w:val="006D3912"/>
    <w:rsid w:val="006E113D"/>
    <w:rsid w:val="006E18F5"/>
    <w:rsid w:val="006F0252"/>
    <w:rsid w:val="006F3EFF"/>
    <w:rsid w:val="006F5D80"/>
    <w:rsid w:val="006F5FE6"/>
    <w:rsid w:val="007044CD"/>
    <w:rsid w:val="007057DD"/>
    <w:rsid w:val="007062D2"/>
    <w:rsid w:val="007063EF"/>
    <w:rsid w:val="00713EE7"/>
    <w:rsid w:val="00714F82"/>
    <w:rsid w:val="00716BCE"/>
    <w:rsid w:val="00721812"/>
    <w:rsid w:val="0072387D"/>
    <w:rsid w:val="0073618C"/>
    <w:rsid w:val="00740A7D"/>
    <w:rsid w:val="007420C1"/>
    <w:rsid w:val="007465D3"/>
    <w:rsid w:val="00746A03"/>
    <w:rsid w:val="00747835"/>
    <w:rsid w:val="00752FA5"/>
    <w:rsid w:val="00756C59"/>
    <w:rsid w:val="00762592"/>
    <w:rsid w:val="00764519"/>
    <w:rsid w:val="00766C51"/>
    <w:rsid w:val="007675B4"/>
    <w:rsid w:val="00767B25"/>
    <w:rsid w:val="00774DE0"/>
    <w:rsid w:val="00777904"/>
    <w:rsid w:val="00780BF1"/>
    <w:rsid w:val="00782A4C"/>
    <w:rsid w:val="00785071"/>
    <w:rsid w:val="0078632F"/>
    <w:rsid w:val="00793267"/>
    <w:rsid w:val="0079422F"/>
    <w:rsid w:val="00795306"/>
    <w:rsid w:val="00795A87"/>
    <w:rsid w:val="007A385B"/>
    <w:rsid w:val="007B46D6"/>
    <w:rsid w:val="007C00AD"/>
    <w:rsid w:val="007C2483"/>
    <w:rsid w:val="007C2496"/>
    <w:rsid w:val="007C2685"/>
    <w:rsid w:val="007C33A1"/>
    <w:rsid w:val="007C49D6"/>
    <w:rsid w:val="007D12B5"/>
    <w:rsid w:val="007D4CED"/>
    <w:rsid w:val="007E24D4"/>
    <w:rsid w:val="007E61D0"/>
    <w:rsid w:val="007F1B0A"/>
    <w:rsid w:val="007F3E3D"/>
    <w:rsid w:val="007F41F6"/>
    <w:rsid w:val="007F5458"/>
    <w:rsid w:val="008001F8"/>
    <w:rsid w:val="00800770"/>
    <w:rsid w:val="008237D9"/>
    <w:rsid w:val="0082393A"/>
    <w:rsid w:val="008241B0"/>
    <w:rsid w:val="00825D65"/>
    <w:rsid w:val="00831969"/>
    <w:rsid w:val="008320F9"/>
    <w:rsid w:val="0083375B"/>
    <w:rsid w:val="00843253"/>
    <w:rsid w:val="00844EF0"/>
    <w:rsid w:val="008512B8"/>
    <w:rsid w:val="0085193C"/>
    <w:rsid w:val="008556C2"/>
    <w:rsid w:val="00857EDF"/>
    <w:rsid w:val="00860BE8"/>
    <w:rsid w:val="008629A3"/>
    <w:rsid w:val="00862AFB"/>
    <w:rsid w:val="00864285"/>
    <w:rsid w:val="00866026"/>
    <w:rsid w:val="00881F54"/>
    <w:rsid w:val="008840DC"/>
    <w:rsid w:val="0089518D"/>
    <w:rsid w:val="00895C58"/>
    <w:rsid w:val="008A7AC7"/>
    <w:rsid w:val="008B34E3"/>
    <w:rsid w:val="008B3FB1"/>
    <w:rsid w:val="008B4CF1"/>
    <w:rsid w:val="008B508E"/>
    <w:rsid w:val="008B786B"/>
    <w:rsid w:val="008B7D6F"/>
    <w:rsid w:val="008C05CD"/>
    <w:rsid w:val="008C2BC3"/>
    <w:rsid w:val="008D224A"/>
    <w:rsid w:val="008D7394"/>
    <w:rsid w:val="008E0C07"/>
    <w:rsid w:val="008E1502"/>
    <w:rsid w:val="008E2607"/>
    <w:rsid w:val="009040DC"/>
    <w:rsid w:val="00907362"/>
    <w:rsid w:val="009105AA"/>
    <w:rsid w:val="00916E42"/>
    <w:rsid w:val="00917DD0"/>
    <w:rsid w:val="00934297"/>
    <w:rsid w:val="00934839"/>
    <w:rsid w:val="00956FAB"/>
    <w:rsid w:val="009570E4"/>
    <w:rsid w:val="009677D2"/>
    <w:rsid w:val="00967F2A"/>
    <w:rsid w:val="009712A1"/>
    <w:rsid w:val="00972632"/>
    <w:rsid w:val="00972FB7"/>
    <w:rsid w:val="00986C60"/>
    <w:rsid w:val="0099062E"/>
    <w:rsid w:val="00990FE7"/>
    <w:rsid w:val="00997133"/>
    <w:rsid w:val="00997A97"/>
    <w:rsid w:val="009A0D1D"/>
    <w:rsid w:val="009A28C3"/>
    <w:rsid w:val="009B130A"/>
    <w:rsid w:val="009B4611"/>
    <w:rsid w:val="009B7A35"/>
    <w:rsid w:val="009C0725"/>
    <w:rsid w:val="009C433B"/>
    <w:rsid w:val="009C78FF"/>
    <w:rsid w:val="009D164F"/>
    <w:rsid w:val="009D2129"/>
    <w:rsid w:val="009D27F6"/>
    <w:rsid w:val="009D6F12"/>
    <w:rsid w:val="009E32D9"/>
    <w:rsid w:val="009F71F2"/>
    <w:rsid w:val="009F7607"/>
    <w:rsid w:val="00A02238"/>
    <w:rsid w:val="00A04543"/>
    <w:rsid w:val="00A10D76"/>
    <w:rsid w:val="00A1137C"/>
    <w:rsid w:val="00A13433"/>
    <w:rsid w:val="00A16055"/>
    <w:rsid w:val="00A23094"/>
    <w:rsid w:val="00A2472B"/>
    <w:rsid w:val="00A27EEF"/>
    <w:rsid w:val="00A30237"/>
    <w:rsid w:val="00A30913"/>
    <w:rsid w:val="00A334E9"/>
    <w:rsid w:val="00A44B2B"/>
    <w:rsid w:val="00A452F7"/>
    <w:rsid w:val="00A45986"/>
    <w:rsid w:val="00A5051B"/>
    <w:rsid w:val="00A5550E"/>
    <w:rsid w:val="00A64E0E"/>
    <w:rsid w:val="00A67DD7"/>
    <w:rsid w:val="00A7321D"/>
    <w:rsid w:val="00A73A96"/>
    <w:rsid w:val="00A82047"/>
    <w:rsid w:val="00A82940"/>
    <w:rsid w:val="00A83EC8"/>
    <w:rsid w:val="00A870BB"/>
    <w:rsid w:val="00A95343"/>
    <w:rsid w:val="00AA4D33"/>
    <w:rsid w:val="00AA5ABD"/>
    <w:rsid w:val="00AA61CE"/>
    <w:rsid w:val="00AA7946"/>
    <w:rsid w:val="00AB456C"/>
    <w:rsid w:val="00AB45C2"/>
    <w:rsid w:val="00AB6732"/>
    <w:rsid w:val="00AB7791"/>
    <w:rsid w:val="00AC0055"/>
    <w:rsid w:val="00AC09D0"/>
    <w:rsid w:val="00AC1DA2"/>
    <w:rsid w:val="00AC206C"/>
    <w:rsid w:val="00AC23A5"/>
    <w:rsid w:val="00AD22B6"/>
    <w:rsid w:val="00AD2776"/>
    <w:rsid w:val="00AD2F7B"/>
    <w:rsid w:val="00AD4066"/>
    <w:rsid w:val="00AD6781"/>
    <w:rsid w:val="00AE59AC"/>
    <w:rsid w:val="00AF0D65"/>
    <w:rsid w:val="00AF19F3"/>
    <w:rsid w:val="00AF3803"/>
    <w:rsid w:val="00AF5FB8"/>
    <w:rsid w:val="00AF7753"/>
    <w:rsid w:val="00B001C9"/>
    <w:rsid w:val="00B0134B"/>
    <w:rsid w:val="00B039F5"/>
    <w:rsid w:val="00B05163"/>
    <w:rsid w:val="00B1069C"/>
    <w:rsid w:val="00B219A7"/>
    <w:rsid w:val="00B22220"/>
    <w:rsid w:val="00B23173"/>
    <w:rsid w:val="00B23EAB"/>
    <w:rsid w:val="00B25844"/>
    <w:rsid w:val="00B25BF4"/>
    <w:rsid w:val="00B27FCF"/>
    <w:rsid w:val="00B31EF9"/>
    <w:rsid w:val="00B321A6"/>
    <w:rsid w:val="00B32684"/>
    <w:rsid w:val="00B35862"/>
    <w:rsid w:val="00B36479"/>
    <w:rsid w:val="00B36A7B"/>
    <w:rsid w:val="00B36EF0"/>
    <w:rsid w:val="00B3740C"/>
    <w:rsid w:val="00B41C41"/>
    <w:rsid w:val="00B47787"/>
    <w:rsid w:val="00B53E08"/>
    <w:rsid w:val="00B542A6"/>
    <w:rsid w:val="00B55682"/>
    <w:rsid w:val="00B55E3D"/>
    <w:rsid w:val="00B64AD0"/>
    <w:rsid w:val="00B708DF"/>
    <w:rsid w:val="00B70ACF"/>
    <w:rsid w:val="00B710D7"/>
    <w:rsid w:val="00B75344"/>
    <w:rsid w:val="00B76140"/>
    <w:rsid w:val="00B77523"/>
    <w:rsid w:val="00B86AC3"/>
    <w:rsid w:val="00B87EA1"/>
    <w:rsid w:val="00B920D6"/>
    <w:rsid w:val="00B936CA"/>
    <w:rsid w:val="00B93991"/>
    <w:rsid w:val="00B94850"/>
    <w:rsid w:val="00B954F3"/>
    <w:rsid w:val="00BA1894"/>
    <w:rsid w:val="00BA1E1F"/>
    <w:rsid w:val="00BA4115"/>
    <w:rsid w:val="00BA5CDE"/>
    <w:rsid w:val="00BA734A"/>
    <w:rsid w:val="00BB3321"/>
    <w:rsid w:val="00BB3D05"/>
    <w:rsid w:val="00BB72A1"/>
    <w:rsid w:val="00BC1EC6"/>
    <w:rsid w:val="00BC5142"/>
    <w:rsid w:val="00BD0E68"/>
    <w:rsid w:val="00BD6204"/>
    <w:rsid w:val="00BD63D3"/>
    <w:rsid w:val="00BE00E5"/>
    <w:rsid w:val="00BE4159"/>
    <w:rsid w:val="00BE6610"/>
    <w:rsid w:val="00BF12C1"/>
    <w:rsid w:val="00BF2846"/>
    <w:rsid w:val="00C00229"/>
    <w:rsid w:val="00C01834"/>
    <w:rsid w:val="00C0257A"/>
    <w:rsid w:val="00C04EEB"/>
    <w:rsid w:val="00C06F87"/>
    <w:rsid w:val="00C07B47"/>
    <w:rsid w:val="00C10767"/>
    <w:rsid w:val="00C174C0"/>
    <w:rsid w:val="00C17CFB"/>
    <w:rsid w:val="00C23B66"/>
    <w:rsid w:val="00C24C49"/>
    <w:rsid w:val="00C27324"/>
    <w:rsid w:val="00C51843"/>
    <w:rsid w:val="00C54C35"/>
    <w:rsid w:val="00C5593E"/>
    <w:rsid w:val="00C70BBE"/>
    <w:rsid w:val="00C72A4F"/>
    <w:rsid w:val="00C73A64"/>
    <w:rsid w:val="00C75245"/>
    <w:rsid w:val="00C76918"/>
    <w:rsid w:val="00C77BF1"/>
    <w:rsid w:val="00C82354"/>
    <w:rsid w:val="00C829B5"/>
    <w:rsid w:val="00C82C2D"/>
    <w:rsid w:val="00C8357A"/>
    <w:rsid w:val="00C87C58"/>
    <w:rsid w:val="00C95B20"/>
    <w:rsid w:val="00C96840"/>
    <w:rsid w:val="00C96B3A"/>
    <w:rsid w:val="00CA1145"/>
    <w:rsid w:val="00CA433E"/>
    <w:rsid w:val="00CA681D"/>
    <w:rsid w:val="00CA7CC4"/>
    <w:rsid w:val="00CB2C3E"/>
    <w:rsid w:val="00CB4F9C"/>
    <w:rsid w:val="00CC1816"/>
    <w:rsid w:val="00CC4B87"/>
    <w:rsid w:val="00CC556E"/>
    <w:rsid w:val="00CC6C95"/>
    <w:rsid w:val="00CC73B7"/>
    <w:rsid w:val="00CD0E49"/>
    <w:rsid w:val="00CD3199"/>
    <w:rsid w:val="00CE0839"/>
    <w:rsid w:val="00CE4500"/>
    <w:rsid w:val="00CE6956"/>
    <w:rsid w:val="00CF0914"/>
    <w:rsid w:val="00CF3FA1"/>
    <w:rsid w:val="00CF42C1"/>
    <w:rsid w:val="00CF5DB1"/>
    <w:rsid w:val="00CF73DA"/>
    <w:rsid w:val="00D015CD"/>
    <w:rsid w:val="00D01CE0"/>
    <w:rsid w:val="00D02072"/>
    <w:rsid w:val="00D028BC"/>
    <w:rsid w:val="00D05ABE"/>
    <w:rsid w:val="00D13894"/>
    <w:rsid w:val="00D13B38"/>
    <w:rsid w:val="00D256C5"/>
    <w:rsid w:val="00D268B5"/>
    <w:rsid w:val="00D26AA3"/>
    <w:rsid w:val="00D314EE"/>
    <w:rsid w:val="00D33A74"/>
    <w:rsid w:val="00D357F2"/>
    <w:rsid w:val="00D36F0A"/>
    <w:rsid w:val="00D44B17"/>
    <w:rsid w:val="00D50372"/>
    <w:rsid w:val="00D51438"/>
    <w:rsid w:val="00D514F2"/>
    <w:rsid w:val="00D5594E"/>
    <w:rsid w:val="00D619E4"/>
    <w:rsid w:val="00D6497B"/>
    <w:rsid w:val="00D6702E"/>
    <w:rsid w:val="00D707D3"/>
    <w:rsid w:val="00D81D5D"/>
    <w:rsid w:val="00D81E6C"/>
    <w:rsid w:val="00D84BED"/>
    <w:rsid w:val="00D8606A"/>
    <w:rsid w:val="00D862FF"/>
    <w:rsid w:val="00D9500D"/>
    <w:rsid w:val="00DA1B6A"/>
    <w:rsid w:val="00DA39B9"/>
    <w:rsid w:val="00DB3C94"/>
    <w:rsid w:val="00DB6DCD"/>
    <w:rsid w:val="00DB7DEB"/>
    <w:rsid w:val="00DC0A3D"/>
    <w:rsid w:val="00DC34E7"/>
    <w:rsid w:val="00DC57FF"/>
    <w:rsid w:val="00DC5CF4"/>
    <w:rsid w:val="00DD2928"/>
    <w:rsid w:val="00DD50A7"/>
    <w:rsid w:val="00DD7CA1"/>
    <w:rsid w:val="00DE48BA"/>
    <w:rsid w:val="00DE7597"/>
    <w:rsid w:val="00DF102D"/>
    <w:rsid w:val="00DF122E"/>
    <w:rsid w:val="00DF1668"/>
    <w:rsid w:val="00DF46AC"/>
    <w:rsid w:val="00E065CE"/>
    <w:rsid w:val="00E06889"/>
    <w:rsid w:val="00E10322"/>
    <w:rsid w:val="00E111D2"/>
    <w:rsid w:val="00E12068"/>
    <w:rsid w:val="00E12E53"/>
    <w:rsid w:val="00E14C3E"/>
    <w:rsid w:val="00E15219"/>
    <w:rsid w:val="00E1621E"/>
    <w:rsid w:val="00E21668"/>
    <w:rsid w:val="00E27619"/>
    <w:rsid w:val="00E3526F"/>
    <w:rsid w:val="00E36107"/>
    <w:rsid w:val="00E41FBD"/>
    <w:rsid w:val="00E433E5"/>
    <w:rsid w:val="00E509EC"/>
    <w:rsid w:val="00E56057"/>
    <w:rsid w:val="00E61932"/>
    <w:rsid w:val="00E61D44"/>
    <w:rsid w:val="00E71261"/>
    <w:rsid w:val="00E73195"/>
    <w:rsid w:val="00E75319"/>
    <w:rsid w:val="00E84B10"/>
    <w:rsid w:val="00E85647"/>
    <w:rsid w:val="00E87FA8"/>
    <w:rsid w:val="00E91565"/>
    <w:rsid w:val="00E91C2E"/>
    <w:rsid w:val="00E931EC"/>
    <w:rsid w:val="00E940DF"/>
    <w:rsid w:val="00E94A07"/>
    <w:rsid w:val="00EA0A60"/>
    <w:rsid w:val="00EA17C6"/>
    <w:rsid w:val="00EA1DDC"/>
    <w:rsid w:val="00EA2D2E"/>
    <w:rsid w:val="00EA3B1E"/>
    <w:rsid w:val="00EA3F02"/>
    <w:rsid w:val="00EA68BA"/>
    <w:rsid w:val="00EB152F"/>
    <w:rsid w:val="00EB19CD"/>
    <w:rsid w:val="00EB2AC7"/>
    <w:rsid w:val="00EB5682"/>
    <w:rsid w:val="00EC49D2"/>
    <w:rsid w:val="00ED1492"/>
    <w:rsid w:val="00ED1734"/>
    <w:rsid w:val="00EE3540"/>
    <w:rsid w:val="00EE673F"/>
    <w:rsid w:val="00EE71A2"/>
    <w:rsid w:val="00EE7E51"/>
    <w:rsid w:val="00EF269E"/>
    <w:rsid w:val="00EF2D74"/>
    <w:rsid w:val="00EF66AA"/>
    <w:rsid w:val="00F00278"/>
    <w:rsid w:val="00F0157C"/>
    <w:rsid w:val="00F12549"/>
    <w:rsid w:val="00F13473"/>
    <w:rsid w:val="00F1388A"/>
    <w:rsid w:val="00F22DBC"/>
    <w:rsid w:val="00F267C2"/>
    <w:rsid w:val="00F26948"/>
    <w:rsid w:val="00F30F80"/>
    <w:rsid w:val="00F313BA"/>
    <w:rsid w:val="00F339A0"/>
    <w:rsid w:val="00F33B1D"/>
    <w:rsid w:val="00F46246"/>
    <w:rsid w:val="00F50E6C"/>
    <w:rsid w:val="00F537AB"/>
    <w:rsid w:val="00F624EA"/>
    <w:rsid w:val="00F666F9"/>
    <w:rsid w:val="00F71DCC"/>
    <w:rsid w:val="00F72DF8"/>
    <w:rsid w:val="00F82EE7"/>
    <w:rsid w:val="00F87C3C"/>
    <w:rsid w:val="00F9158A"/>
    <w:rsid w:val="00F915AB"/>
    <w:rsid w:val="00F925AD"/>
    <w:rsid w:val="00F92B99"/>
    <w:rsid w:val="00F96158"/>
    <w:rsid w:val="00F9661A"/>
    <w:rsid w:val="00FA324A"/>
    <w:rsid w:val="00FA5177"/>
    <w:rsid w:val="00FB07F2"/>
    <w:rsid w:val="00FB3F02"/>
    <w:rsid w:val="00FB6ECB"/>
    <w:rsid w:val="00FC52A7"/>
    <w:rsid w:val="00FD090F"/>
    <w:rsid w:val="00FD5543"/>
    <w:rsid w:val="00FD588D"/>
    <w:rsid w:val="00FD6A44"/>
    <w:rsid w:val="00FD78D0"/>
    <w:rsid w:val="00FD7EE9"/>
    <w:rsid w:val="00FE5C63"/>
    <w:rsid w:val="00FF4BB5"/>
    <w:rsid w:val="00FF7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2B2AB-4486-41DF-A58F-F87DE37D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94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D5594E"/>
    <w:pPr>
      <w:spacing w:line="323" w:lineRule="exact"/>
      <w:jc w:val="center"/>
    </w:pPr>
  </w:style>
  <w:style w:type="paragraph" w:customStyle="1" w:styleId="Style2">
    <w:name w:val="Style2"/>
    <w:basedOn w:val="a"/>
    <w:uiPriority w:val="99"/>
    <w:rsid w:val="00D5594E"/>
    <w:pPr>
      <w:jc w:val="both"/>
    </w:pPr>
  </w:style>
  <w:style w:type="paragraph" w:customStyle="1" w:styleId="Style8">
    <w:name w:val="Style8"/>
    <w:basedOn w:val="a"/>
    <w:uiPriority w:val="99"/>
    <w:rsid w:val="00D5594E"/>
  </w:style>
  <w:style w:type="paragraph" w:customStyle="1" w:styleId="Style9">
    <w:name w:val="Style9"/>
    <w:basedOn w:val="a"/>
    <w:uiPriority w:val="99"/>
    <w:rsid w:val="00D5594E"/>
    <w:pPr>
      <w:spacing w:line="317" w:lineRule="exact"/>
      <w:jc w:val="both"/>
    </w:pPr>
  </w:style>
  <w:style w:type="paragraph" w:customStyle="1" w:styleId="Style10">
    <w:name w:val="Style10"/>
    <w:basedOn w:val="a"/>
    <w:uiPriority w:val="99"/>
    <w:rsid w:val="00D5594E"/>
    <w:pPr>
      <w:spacing w:line="331" w:lineRule="exact"/>
      <w:ind w:firstLine="864"/>
    </w:pPr>
  </w:style>
  <w:style w:type="character" w:customStyle="1" w:styleId="FontStyle14">
    <w:name w:val="Font Style14"/>
    <w:basedOn w:val="a0"/>
    <w:uiPriority w:val="99"/>
    <w:rsid w:val="00D5594E"/>
    <w:rPr>
      <w:rFonts w:ascii="Times New Roman" w:hAnsi="Times New Roman" w:cs="Times New Roman"/>
      <w:b/>
      <w:bCs/>
      <w:sz w:val="26"/>
      <w:szCs w:val="26"/>
    </w:rPr>
  </w:style>
  <w:style w:type="character" w:customStyle="1" w:styleId="FontStyle17">
    <w:name w:val="Font Style17"/>
    <w:basedOn w:val="a0"/>
    <w:uiPriority w:val="99"/>
    <w:rsid w:val="00D5594E"/>
    <w:rPr>
      <w:rFonts w:ascii="Times New Roman" w:hAnsi="Times New Roman" w:cs="Times New Roman"/>
      <w:sz w:val="26"/>
      <w:szCs w:val="26"/>
    </w:rPr>
  </w:style>
  <w:style w:type="character" w:customStyle="1" w:styleId="FontStyle18">
    <w:name w:val="Font Style18"/>
    <w:basedOn w:val="a0"/>
    <w:uiPriority w:val="99"/>
    <w:rsid w:val="00D5594E"/>
    <w:rPr>
      <w:rFonts w:ascii="Times New Roman" w:hAnsi="Times New Roman" w:cs="Times New Roman"/>
      <w:b/>
      <w:bCs/>
      <w:i/>
      <w:iCs/>
      <w:sz w:val="24"/>
      <w:szCs w:val="24"/>
    </w:rPr>
  </w:style>
  <w:style w:type="character" w:customStyle="1" w:styleId="FontStyle19">
    <w:name w:val="Font Style19"/>
    <w:basedOn w:val="a0"/>
    <w:uiPriority w:val="99"/>
    <w:rsid w:val="00D5594E"/>
    <w:rPr>
      <w:rFonts w:ascii="Times New Roman" w:hAnsi="Times New Roman" w:cs="Times New Roman"/>
      <w:i/>
      <w:iCs/>
      <w:smallCaps/>
      <w:sz w:val="24"/>
      <w:szCs w:val="24"/>
    </w:rPr>
  </w:style>
  <w:style w:type="paragraph" w:styleId="a3">
    <w:name w:val="header"/>
    <w:basedOn w:val="a"/>
    <w:link w:val="a4"/>
    <w:uiPriority w:val="99"/>
    <w:unhideWhenUsed/>
    <w:rsid w:val="009D27F6"/>
    <w:pPr>
      <w:tabs>
        <w:tab w:val="center" w:pos="4677"/>
        <w:tab w:val="right" w:pos="9355"/>
      </w:tabs>
    </w:pPr>
  </w:style>
  <w:style w:type="character" w:customStyle="1" w:styleId="a4">
    <w:name w:val="Верхний колонтитул Знак"/>
    <w:basedOn w:val="a0"/>
    <w:link w:val="a3"/>
    <w:uiPriority w:val="99"/>
    <w:rsid w:val="009D27F6"/>
    <w:rPr>
      <w:rFonts w:ascii="Times New Roman" w:eastAsiaTheme="minorEastAsia" w:hAnsi="Times New Roman" w:cs="Times New Roman"/>
      <w:sz w:val="24"/>
      <w:szCs w:val="24"/>
      <w:lang w:eastAsia="ru-RU"/>
    </w:rPr>
  </w:style>
  <w:style w:type="paragraph" w:styleId="a5">
    <w:name w:val="footer"/>
    <w:basedOn w:val="a"/>
    <w:link w:val="a6"/>
    <w:uiPriority w:val="99"/>
    <w:unhideWhenUsed/>
    <w:rsid w:val="009D27F6"/>
    <w:pPr>
      <w:tabs>
        <w:tab w:val="center" w:pos="4677"/>
        <w:tab w:val="right" w:pos="9355"/>
      </w:tabs>
    </w:pPr>
  </w:style>
  <w:style w:type="character" w:customStyle="1" w:styleId="a6">
    <w:name w:val="Нижний колонтитул Знак"/>
    <w:basedOn w:val="a0"/>
    <w:link w:val="a5"/>
    <w:uiPriority w:val="99"/>
    <w:rsid w:val="009D27F6"/>
    <w:rPr>
      <w:rFonts w:ascii="Times New Roman" w:eastAsiaTheme="minorEastAsia" w:hAnsi="Times New Roman" w:cs="Times New Roman"/>
      <w:sz w:val="24"/>
      <w:szCs w:val="24"/>
      <w:lang w:eastAsia="ru-RU"/>
    </w:rPr>
  </w:style>
  <w:style w:type="paragraph" w:styleId="a7">
    <w:name w:val="Balloon Text"/>
    <w:basedOn w:val="a"/>
    <w:link w:val="a8"/>
    <w:uiPriority w:val="99"/>
    <w:semiHidden/>
    <w:unhideWhenUsed/>
    <w:rsid w:val="00FF753C"/>
    <w:rPr>
      <w:rFonts w:ascii="Segoe UI" w:hAnsi="Segoe UI" w:cs="Segoe UI"/>
      <w:sz w:val="18"/>
      <w:szCs w:val="18"/>
    </w:rPr>
  </w:style>
  <w:style w:type="character" w:customStyle="1" w:styleId="a8">
    <w:name w:val="Текст выноски Знак"/>
    <w:basedOn w:val="a0"/>
    <w:link w:val="a7"/>
    <w:uiPriority w:val="99"/>
    <w:semiHidden/>
    <w:rsid w:val="00FF753C"/>
    <w:rPr>
      <w:rFonts w:ascii="Segoe UI" w:eastAsiaTheme="minorEastAsia" w:hAnsi="Segoe UI" w:cs="Segoe UI"/>
      <w:sz w:val="18"/>
      <w:szCs w:val="18"/>
      <w:lang w:eastAsia="ru-RU"/>
    </w:rPr>
  </w:style>
  <w:style w:type="character" w:customStyle="1" w:styleId="markedcontent">
    <w:name w:val="markedcontent"/>
    <w:rsid w:val="000F7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189D3-B988-49B5-A376-134C3B331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3201</Words>
  <Characters>18248</Characters>
  <Application>Microsoft Office Word</Application>
  <DocSecurity>0</DocSecurity>
  <Lines>152</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Шелопугина Светлана Николаевна</dc:creator>
  <cp:keywords/>
  <dc:description/>
  <cp:lastModifiedBy>Светлана</cp:lastModifiedBy>
  <cp:revision>2</cp:revision>
  <cp:lastPrinted>2024-07-30T09:29:00Z</cp:lastPrinted>
  <dcterms:created xsi:type="dcterms:W3CDTF">2024-09-23T04:30:00Z</dcterms:created>
  <dcterms:modified xsi:type="dcterms:W3CDTF">2024-09-23T04:30:00Z</dcterms:modified>
</cp:coreProperties>
</file>