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C8" w:rsidRDefault="00B74A18" w:rsidP="00B74A18">
      <w:pPr>
        <w:pStyle w:val="a3"/>
        <w:shd w:val="clear" w:color="auto" w:fill="FFFFFF"/>
        <w:spacing w:before="0" w:beforeAutospacing="0" w:after="0" w:afterAutospacing="0"/>
        <w:ind w:left="4820"/>
        <w:jc w:val="right"/>
        <w:rPr>
          <w:rStyle w:val="a4"/>
          <w:i w:val="0"/>
          <w:color w:val="000000" w:themeColor="text1"/>
        </w:rPr>
      </w:pPr>
      <w:r>
        <w:rPr>
          <w:rStyle w:val="a4"/>
          <w:i w:val="0"/>
          <w:color w:val="000000" w:themeColor="text1"/>
        </w:rPr>
        <w:t>УТВЕРЖДЕНО</w:t>
      </w:r>
    </w:p>
    <w:p w:rsidR="007405C8" w:rsidRDefault="00B74A18" w:rsidP="007405C8">
      <w:pPr>
        <w:pStyle w:val="a3"/>
        <w:shd w:val="clear" w:color="auto" w:fill="FFFFFF"/>
        <w:spacing w:before="0" w:beforeAutospacing="0" w:after="0" w:afterAutospacing="0"/>
        <w:ind w:left="4820"/>
        <w:jc w:val="right"/>
        <w:rPr>
          <w:rStyle w:val="a4"/>
          <w:i w:val="0"/>
          <w:color w:val="000000" w:themeColor="text1"/>
        </w:rPr>
      </w:pPr>
      <w:r>
        <w:rPr>
          <w:rStyle w:val="a4"/>
          <w:i w:val="0"/>
          <w:color w:val="000000" w:themeColor="text1"/>
        </w:rPr>
        <w:t>приказом д</w:t>
      </w:r>
      <w:r w:rsidR="00D96A9A">
        <w:rPr>
          <w:rStyle w:val="a4"/>
          <w:i w:val="0"/>
          <w:color w:val="000000" w:themeColor="text1"/>
        </w:rPr>
        <w:t>иректор</w:t>
      </w:r>
      <w:r>
        <w:rPr>
          <w:rStyle w:val="a4"/>
          <w:i w:val="0"/>
          <w:color w:val="000000" w:themeColor="text1"/>
        </w:rPr>
        <w:t>а</w:t>
      </w:r>
      <w:r w:rsidR="00D96A9A">
        <w:rPr>
          <w:rStyle w:val="a4"/>
          <w:i w:val="0"/>
          <w:color w:val="000000" w:themeColor="text1"/>
        </w:rPr>
        <w:t xml:space="preserve"> ОГ</w:t>
      </w:r>
      <w:r>
        <w:rPr>
          <w:rStyle w:val="a4"/>
          <w:i w:val="0"/>
          <w:color w:val="000000" w:themeColor="text1"/>
        </w:rPr>
        <w:t>БУ «УСЗ</w:t>
      </w:r>
      <w:r w:rsidR="007405C8">
        <w:rPr>
          <w:rStyle w:val="a4"/>
          <w:i w:val="0"/>
          <w:color w:val="000000" w:themeColor="text1"/>
        </w:rPr>
        <w:t>СОН</w:t>
      </w:r>
    </w:p>
    <w:p w:rsidR="007405C8" w:rsidRDefault="00B74A18" w:rsidP="00B74A18">
      <w:pPr>
        <w:pStyle w:val="a3"/>
        <w:shd w:val="clear" w:color="auto" w:fill="FFFFFF"/>
        <w:spacing w:before="0" w:beforeAutospacing="0" w:after="0" w:afterAutospacing="0"/>
        <w:ind w:left="4820"/>
        <w:jc w:val="right"/>
        <w:rPr>
          <w:rStyle w:val="a4"/>
          <w:i w:val="0"/>
          <w:color w:val="000000" w:themeColor="text1"/>
        </w:rPr>
      </w:pPr>
      <w:r>
        <w:rPr>
          <w:rStyle w:val="a4"/>
          <w:i w:val="0"/>
          <w:color w:val="000000" w:themeColor="text1"/>
        </w:rPr>
        <w:t>по Куйтунскому району»</w:t>
      </w:r>
    </w:p>
    <w:p w:rsidR="009C4970" w:rsidRPr="007405C8" w:rsidRDefault="004215FD" w:rsidP="007405C8">
      <w:pPr>
        <w:pStyle w:val="a3"/>
        <w:shd w:val="clear" w:color="auto" w:fill="FFFFFF"/>
        <w:spacing w:before="0" w:beforeAutospacing="0" w:after="0" w:afterAutospacing="0"/>
        <w:ind w:left="4820"/>
        <w:jc w:val="right"/>
        <w:rPr>
          <w:color w:val="000000" w:themeColor="text1"/>
        </w:rPr>
      </w:pPr>
      <w:r>
        <w:rPr>
          <w:rStyle w:val="a4"/>
          <w:i w:val="0"/>
          <w:color w:val="000000" w:themeColor="text1"/>
        </w:rPr>
        <w:t>№ 110-п от «01» декабря</w:t>
      </w:r>
      <w:bookmarkStart w:id="0" w:name="_GoBack"/>
      <w:bookmarkEnd w:id="0"/>
      <w:r w:rsidR="00B74A18">
        <w:rPr>
          <w:rStyle w:val="a4"/>
          <w:i w:val="0"/>
          <w:color w:val="000000" w:themeColor="text1"/>
        </w:rPr>
        <w:t xml:space="preserve"> 2023 года.</w:t>
      </w:r>
      <w:r w:rsidR="00EA1B10" w:rsidRPr="007405C8">
        <w:rPr>
          <w:rStyle w:val="a4"/>
          <w:i w:val="0"/>
          <w:color w:val="000000" w:themeColor="text1"/>
        </w:rPr>
        <w:t xml:space="preserve">                                                                        </w:t>
      </w:r>
      <w:r w:rsidR="005D59CA" w:rsidRPr="007405C8">
        <w:rPr>
          <w:rStyle w:val="a4"/>
          <w:i w:val="0"/>
          <w:color w:val="000000" w:themeColor="text1"/>
        </w:rPr>
        <w:t xml:space="preserve">     </w:t>
      </w:r>
    </w:p>
    <w:p w:rsidR="00445BBB" w:rsidRDefault="00445BBB" w:rsidP="00EA1B1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000000" w:themeColor="text1"/>
          <w:sz w:val="28"/>
          <w:szCs w:val="28"/>
        </w:rPr>
      </w:pPr>
    </w:p>
    <w:p w:rsidR="00EA1B10" w:rsidRPr="00FA3D44" w:rsidRDefault="00EA1B10" w:rsidP="00EA1B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A3D44">
        <w:rPr>
          <w:rStyle w:val="a4"/>
          <w:b/>
          <w:i w:val="0"/>
          <w:color w:val="000000" w:themeColor="text1"/>
          <w:sz w:val="28"/>
          <w:szCs w:val="28"/>
        </w:rPr>
        <w:t>ПОЛОЖЕНИЕ</w:t>
      </w:r>
    </w:p>
    <w:p w:rsidR="00EA1B10" w:rsidRPr="00FA3D44" w:rsidRDefault="00082942" w:rsidP="002B2C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rStyle w:val="a4"/>
          <w:b/>
          <w:i w:val="0"/>
          <w:color w:val="000000" w:themeColor="text1"/>
          <w:sz w:val="28"/>
          <w:szCs w:val="28"/>
        </w:rPr>
        <w:t xml:space="preserve">о </w:t>
      </w:r>
      <w:r w:rsidR="002B2C86">
        <w:rPr>
          <w:rStyle w:val="a4"/>
          <w:b/>
          <w:i w:val="0"/>
          <w:color w:val="000000" w:themeColor="text1"/>
          <w:sz w:val="28"/>
          <w:szCs w:val="28"/>
        </w:rPr>
        <w:t>наставничестве</w:t>
      </w:r>
      <w:r w:rsidR="00056896">
        <w:rPr>
          <w:rStyle w:val="a4"/>
          <w:b/>
          <w:i w:val="0"/>
          <w:color w:val="000000" w:themeColor="text1"/>
          <w:sz w:val="28"/>
          <w:szCs w:val="28"/>
        </w:rPr>
        <w:t xml:space="preserve"> в областном государственном бюджетном </w:t>
      </w:r>
      <w:r w:rsidR="00B74A18">
        <w:rPr>
          <w:rStyle w:val="a4"/>
          <w:b/>
          <w:i w:val="0"/>
          <w:color w:val="000000" w:themeColor="text1"/>
          <w:sz w:val="28"/>
          <w:szCs w:val="28"/>
        </w:rPr>
        <w:t>учреждении «Управление социальной защиты и</w:t>
      </w:r>
      <w:r w:rsidR="00056896">
        <w:rPr>
          <w:rStyle w:val="a4"/>
          <w:b/>
          <w:i w:val="0"/>
          <w:color w:val="000000" w:themeColor="text1"/>
          <w:sz w:val="28"/>
          <w:szCs w:val="28"/>
        </w:rPr>
        <w:t xml:space="preserve"> социального обслуживания населения</w:t>
      </w:r>
      <w:r w:rsidR="00B74A18">
        <w:rPr>
          <w:rStyle w:val="a4"/>
          <w:b/>
          <w:i w:val="0"/>
          <w:color w:val="000000" w:themeColor="text1"/>
          <w:sz w:val="28"/>
          <w:szCs w:val="28"/>
        </w:rPr>
        <w:t xml:space="preserve"> по Куйтунскому району</w:t>
      </w:r>
      <w:r w:rsidR="00056896">
        <w:rPr>
          <w:rStyle w:val="a4"/>
          <w:b/>
          <w:i w:val="0"/>
          <w:color w:val="000000" w:themeColor="text1"/>
          <w:sz w:val="28"/>
          <w:szCs w:val="28"/>
        </w:rPr>
        <w:t>»</w:t>
      </w:r>
    </w:p>
    <w:p w:rsidR="00EA1B10" w:rsidRPr="00FA3D44" w:rsidRDefault="00EA1B10" w:rsidP="00EA1B1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A3D44">
        <w:rPr>
          <w:rStyle w:val="a4"/>
          <w:b/>
          <w:i w:val="0"/>
          <w:color w:val="000000" w:themeColor="text1"/>
          <w:sz w:val="28"/>
          <w:szCs w:val="28"/>
        </w:rPr>
        <w:t> </w:t>
      </w:r>
    </w:p>
    <w:p w:rsidR="003C6C92" w:rsidRPr="00F9767C" w:rsidRDefault="003C6C92" w:rsidP="00EA1B10">
      <w:pPr>
        <w:shd w:val="clear" w:color="auto" w:fill="FFFFFF"/>
        <w:spacing w:after="0" w:line="360" w:lineRule="auto"/>
        <w:contextualSpacing/>
        <w:jc w:val="center"/>
        <w:rPr>
          <w:rFonts w:ascii="Verdana" w:eastAsia="Times New Roman" w:hAnsi="Verdana" w:cs="Times New Roman"/>
          <w:sz w:val="28"/>
          <w:szCs w:val="28"/>
          <w:lang w:val="ru-RU" w:eastAsia="ru-RU"/>
        </w:rPr>
      </w:pPr>
      <w:r w:rsidRPr="00F97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F976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Pr="00F976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76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Общие положения</w:t>
      </w:r>
    </w:p>
    <w:p w:rsidR="002D4D2A" w:rsidRDefault="00F47EE4" w:rsidP="00017DE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96ED8" w:rsidRPr="00D96ED8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6ED8" w:rsidRPr="00D96ED8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="008A7D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6ED8" w:rsidRPr="00D96ED8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="00017DE4">
        <w:rPr>
          <w:rFonts w:ascii="Times New Roman" w:hAnsi="Times New Roman" w:cs="Times New Roman"/>
          <w:sz w:val="28"/>
          <w:szCs w:val="28"/>
          <w:lang w:val="ru-RU"/>
        </w:rPr>
        <w:t xml:space="preserve"> о наставничестве определяет цели, задачи и порядок осуществления наставничества</w:t>
      </w:r>
      <w:r w:rsidR="00017DE4" w:rsidRPr="00017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7DE4">
        <w:rPr>
          <w:rFonts w:ascii="Times New Roman" w:hAnsi="Times New Roman" w:cs="Times New Roman"/>
          <w:sz w:val="28"/>
          <w:szCs w:val="28"/>
          <w:lang w:val="ru-RU"/>
        </w:rPr>
        <w:t>в областном государственном бюджетном учр</w:t>
      </w:r>
      <w:r w:rsidR="00B74A18">
        <w:rPr>
          <w:rFonts w:ascii="Times New Roman" w:hAnsi="Times New Roman" w:cs="Times New Roman"/>
          <w:sz w:val="28"/>
          <w:szCs w:val="28"/>
          <w:lang w:val="ru-RU"/>
        </w:rPr>
        <w:t>еждении «Управление социальной защиты и</w:t>
      </w:r>
      <w:r w:rsidR="00017DE4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социального обслуживания населения</w:t>
      </w:r>
      <w:r w:rsidR="00B74A18">
        <w:rPr>
          <w:rFonts w:ascii="Times New Roman" w:hAnsi="Times New Roman" w:cs="Times New Roman"/>
          <w:sz w:val="28"/>
          <w:szCs w:val="28"/>
          <w:lang w:val="ru-RU"/>
        </w:rPr>
        <w:t xml:space="preserve"> по Куйтунскому району</w:t>
      </w:r>
      <w:r w:rsidR="00017DE4">
        <w:rPr>
          <w:rFonts w:ascii="Times New Roman" w:hAnsi="Times New Roman" w:cs="Times New Roman"/>
          <w:sz w:val="28"/>
          <w:szCs w:val="28"/>
          <w:lang w:val="ru-RU"/>
        </w:rPr>
        <w:t>» (далее – Учреждение).</w:t>
      </w:r>
    </w:p>
    <w:p w:rsidR="00017DE4" w:rsidRDefault="00F47EE4" w:rsidP="00F47EE4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7DE4">
        <w:rPr>
          <w:rFonts w:ascii="Times New Roman" w:hAnsi="Times New Roman" w:cs="Times New Roman"/>
          <w:sz w:val="28"/>
          <w:szCs w:val="28"/>
          <w:lang w:val="ru-RU"/>
        </w:rPr>
        <w:t>1.2.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Наставничество представляет собой целенаправленную деятельность директора и наиболее опытных работников Учреждения по подготовке работников учреждения к самостоятельному выполнению должностных обязанностей.</w:t>
      </w:r>
    </w:p>
    <w:p w:rsidR="00F47EE4" w:rsidRDefault="00F47EE4" w:rsidP="00017DE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1.3. Организация работы по развитию наставничества является одной из важнейших должностных обязанностей директора, заместител</w:t>
      </w:r>
      <w:r w:rsidR="006576BA"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директора</w:t>
      </w:r>
      <w:r w:rsidR="006576B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заведующих отделениями</w:t>
      </w:r>
      <w:r w:rsidR="006576BA">
        <w:rPr>
          <w:rFonts w:ascii="Times New Roman" w:hAnsi="Times New Roman" w:cs="Times New Roman"/>
          <w:sz w:val="28"/>
          <w:szCs w:val="28"/>
          <w:lang w:val="ru-RU"/>
        </w:rPr>
        <w:t>, начальников отделов</w:t>
      </w:r>
      <w:r>
        <w:rPr>
          <w:rFonts w:ascii="Times New Roman" w:hAnsi="Times New Roman" w:cs="Times New Roman"/>
          <w:sz w:val="28"/>
          <w:szCs w:val="28"/>
          <w:lang w:val="ru-RU"/>
        </w:rPr>
        <w:t>, специалиста по кадрам. Должностные лица при осуществлении организации работы по наставничеству осуществляют тесное взаимодействие.</w:t>
      </w:r>
    </w:p>
    <w:p w:rsidR="00F47EE4" w:rsidRDefault="00F47EE4" w:rsidP="00017DE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1.4. Ответственность за организацию наставничества в учреждении возлагается на заместител</w:t>
      </w:r>
      <w:r w:rsidR="006576BA"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директора.</w:t>
      </w:r>
    </w:p>
    <w:p w:rsidR="00BB5B49" w:rsidRDefault="00BB5B49" w:rsidP="00445BBB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:rsidR="00FA4C9A" w:rsidRPr="00CE7837" w:rsidRDefault="00FA4C9A" w:rsidP="00445BBB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CE7837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II. Цели и задачи </w:t>
      </w:r>
      <w:r w:rsidR="00F47EE4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наставничества</w:t>
      </w:r>
      <w:r w:rsidR="00ED2942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</w:p>
    <w:p w:rsidR="006E7AF4" w:rsidRDefault="003219A8" w:rsidP="00F47E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2.1. </w:t>
      </w:r>
      <w:r w:rsidR="009B766F">
        <w:rPr>
          <w:rStyle w:val="a4"/>
          <w:i w:val="0"/>
          <w:sz w:val="28"/>
          <w:szCs w:val="28"/>
        </w:rPr>
        <w:t xml:space="preserve">Целью </w:t>
      </w:r>
      <w:r w:rsidR="00F47EE4">
        <w:rPr>
          <w:rStyle w:val="a4"/>
          <w:i w:val="0"/>
          <w:sz w:val="28"/>
          <w:szCs w:val="28"/>
        </w:rPr>
        <w:t>наставничества является оказание помощи впервые принятым или назначенным в порядке должностного роста работникам учреждений, в их профессиональном становлении, приобретении профессиональных навыков выполнения должностных обязанностей, адаптации в коллективе, а также развитии профессионально значимых качеств личности.</w:t>
      </w:r>
    </w:p>
    <w:p w:rsidR="00F47EE4" w:rsidRDefault="00F47EE4" w:rsidP="00F47E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2.2. Задачами наставничества являются:</w:t>
      </w:r>
    </w:p>
    <w:p w:rsidR="00EB65FE" w:rsidRPr="00EB65FE" w:rsidRDefault="00F47EE4" w:rsidP="00F47EE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color w:val="000000" w:themeColor="text1"/>
          <w:sz w:val="28"/>
          <w:szCs w:val="28"/>
        </w:rPr>
      </w:pPr>
      <w:r>
        <w:rPr>
          <w:rStyle w:val="a4"/>
          <w:i w:val="0"/>
          <w:sz w:val="28"/>
          <w:szCs w:val="28"/>
        </w:rPr>
        <w:t>оказание помощи в профессиональной и должностной адаптации к условиям осуществления профессиональной деятельности, а также преодолении профессиональных трудностей, возникающих при выполнении должностных обязанностей</w:t>
      </w:r>
      <w:r w:rsidR="00EB65FE">
        <w:rPr>
          <w:rStyle w:val="a4"/>
          <w:i w:val="0"/>
          <w:sz w:val="28"/>
          <w:szCs w:val="28"/>
        </w:rPr>
        <w:t>;</w:t>
      </w:r>
    </w:p>
    <w:p w:rsidR="00D37225" w:rsidRPr="00D37225" w:rsidRDefault="00D37225" w:rsidP="00F47EE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color w:val="000000" w:themeColor="text1"/>
          <w:sz w:val="28"/>
          <w:szCs w:val="28"/>
        </w:rPr>
      </w:pPr>
      <w:r>
        <w:rPr>
          <w:rStyle w:val="a4"/>
          <w:i w:val="0"/>
          <w:sz w:val="28"/>
          <w:szCs w:val="28"/>
        </w:rPr>
        <w:t>обеспечение формирования и развития профессиональных знаний, навыков, умений;</w:t>
      </w:r>
    </w:p>
    <w:p w:rsidR="00D37225" w:rsidRPr="00D37225" w:rsidRDefault="00D37225" w:rsidP="00F47EE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color w:val="000000" w:themeColor="text1"/>
          <w:sz w:val="28"/>
          <w:szCs w:val="28"/>
        </w:rPr>
      </w:pPr>
      <w:r>
        <w:rPr>
          <w:rStyle w:val="a4"/>
          <w:i w:val="0"/>
          <w:sz w:val="28"/>
          <w:szCs w:val="28"/>
        </w:rPr>
        <w:t>ускорение процесса профессионального становления и развития, развитие способности самостоятельно, качественно и ответственно выполнять возложенные функциональные обязанности в соответствии с занимаемой должностью;</w:t>
      </w:r>
    </w:p>
    <w:p w:rsidR="00D37225" w:rsidRPr="00D37225" w:rsidRDefault="00D37225" w:rsidP="00F47EE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color w:val="000000" w:themeColor="text1"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>содействие в выработке навыков служебного поведения, соответствующего профессионально-этическим принципам и правилам служебного поведения, требованиям, установленным законодательством;</w:t>
      </w:r>
    </w:p>
    <w:p w:rsidR="00F47EE4" w:rsidRPr="00A8689C" w:rsidRDefault="00D37225" w:rsidP="00F47EE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i w:val="0"/>
          <w:sz w:val="28"/>
          <w:szCs w:val="28"/>
        </w:rPr>
        <w:t>ознакомление с эффективными формами и методами индивидуальной работы в коллективе, направленными на развитие их способности самостоятельно</w:t>
      </w:r>
      <w:r w:rsidR="00F47EE4">
        <w:rPr>
          <w:rStyle w:val="a4"/>
          <w:i w:val="0"/>
          <w:sz w:val="28"/>
          <w:szCs w:val="28"/>
        </w:rPr>
        <w:t xml:space="preserve"> </w:t>
      </w:r>
      <w:r w:rsidR="006829BC">
        <w:rPr>
          <w:rStyle w:val="a4"/>
          <w:i w:val="0"/>
          <w:sz w:val="28"/>
          <w:szCs w:val="28"/>
        </w:rPr>
        <w:t>и качественно выполнять возложенные на них должностные обязанности, повышать свой профессиональный уровень.</w:t>
      </w:r>
      <w:r w:rsidR="00A54D45">
        <w:rPr>
          <w:rStyle w:val="a4"/>
          <w:i w:val="0"/>
          <w:sz w:val="28"/>
          <w:szCs w:val="28"/>
        </w:rPr>
        <w:t xml:space="preserve"> </w:t>
      </w:r>
    </w:p>
    <w:p w:rsidR="006E7AF4" w:rsidRPr="00FF4821" w:rsidRDefault="006E7AF4" w:rsidP="00445BBB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Cs w:val="28"/>
        </w:rPr>
      </w:pPr>
    </w:p>
    <w:p w:rsidR="00FF4821" w:rsidRPr="00CE7837" w:rsidRDefault="00F9767C" w:rsidP="00445BBB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CE7837">
        <w:rPr>
          <w:b/>
          <w:sz w:val="28"/>
          <w:szCs w:val="28"/>
          <w:lang w:val="en-US"/>
        </w:rPr>
        <w:t>III</w:t>
      </w:r>
      <w:r w:rsidR="00FF4821" w:rsidRPr="00CE7837">
        <w:rPr>
          <w:b/>
          <w:sz w:val="28"/>
          <w:szCs w:val="28"/>
        </w:rPr>
        <w:t>.</w:t>
      </w:r>
      <w:r w:rsidRPr="00CE7837">
        <w:rPr>
          <w:b/>
          <w:sz w:val="28"/>
          <w:szCs w:val="28"/>
        </w:rPr>
        <w:t xml:space="preserve"> </w:t>
      </w:r>
      <w:r w:rsidR="00FF4821" w:rsidRPr="00CE7837">
        <w:rPr>
          <w:b/>
          <w:sz w:val="28"/>
          <w:szCs w:val="28"/>
        </w:rPr>
        <w:t xml:space="preserve">Организация </w:t>
      </w:r>
      <w:r w:rsidR="00A54D45">
        <w:rPr>
          <w:b/>
          <w:sz w:val="28"/>
          <w:szCs w:val="28"/>
        </w:rPr>
        <w:t>наставничества</w:t>
      </w:r>
    </w:p>
    <w:p w:rsidR="00FA4C9A" w:rsidRDefault="00FF4821" w:rsidP="00A54D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 xml:space="preserve">3.1. </w:t>
      </w:r>
      <w:r w:rsidR="00A54D45">
        <w:rPr>
          <w:rStyle w:val="a4"/>
          <w:i w:val="0"/>
          <w:color w:val="000000" w:themeColor="text1"/>
          <w:sz w:val="28"/>
          <w:szCs w:val="28"/>
        </w:rPr>
        <w:t xml:space="preserve">Наставники назначаются </w:t>
      </w:r>
      <w:r w:rsidR="00BD7004">
        <w:rPr>
          <w:rStyle w:val="a4"/>
          <w:i w:val="0"/>
          <w:color w:val="000000" w:themeColor="text1"/>
          <w:sz w:val="28"/>
          <w:szCs w:val="28"/>
        </w:rPr>
        <w:t>из наиболее подготовленных работников учреждения, обладающих высокими профессиональными качествами и пользующихся авторитетом в коллективе, имеющих стаж работы в учреждении не мене трех лет, в том числе в занимаемой должности не менее одного года (далее - наставники).</w:t>
      </w:r>
    </w:p>
    <w:p w:rsidR="00ED348A" w:rsidRDefault="006F52D7" w:rsidP="00ED34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3.2. Н</w:t>
      </w:r>
      <w:r w:rsidR="00BD7004">
        <w:rPr>
          <w:rStyle w:val="a4"/>
          <w:i w:val="0"/>
          <w:color w:val="000000" w:themeColor="text1"/>
          <w:sz w:val="28"/>
          <w:szCs w:val="28"/>
        </w:rPr>
        <w:t xml:space="preserve">аставничество устанавливается для лиц: </w:t>
      </w:r>
    </w:p>
    <w:p w:rsidR="00ED348A" w:rsidRDefault="00ED348A" w:rsidP="00ED348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впервые принятых на работу в учреждение и не имеющих стажа работы в учреждениях;</w:t>
      </w:r>
    </w:p>
    <w:p w:rsidR="00ED348A" w:rsidRDefault="00ED348A" w:rsidP="00ED348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назначенных в порядке должностного роста на иную должность учреждения, если выполнение ими должностных обязанностей требует расширения и углубления профессиональных знаний и получения новых практических навыков.</w:t>
      </w:r>
    </w:p>
    <w:p w:rsidR="00ED348A" w:rsidRDefault="00ED348A" w:rsidP="00ED348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 xml:space="preserve">       3.3. Наставник назначается локальным актом </w:t>
      </w:r>
      <w:r w:rsidR="004215FD">
        <w:rPr>
          <w:rStyle w:val="a4"/>
          <w:i w:val="0"/>
          <w:color w:val="000000" w:themeColor="text1"/>
          <w:sz w:val="28"/>
          <w:szCs w:val="28"/>
        </w:rPr>
        <w:t>учреждения не</w:t>
      </w:r>
      <w:r>
        <w:rPr>
          <w:rStyle w:val="a4"/>
          <w:i w:val="0"/>
          <w:color w:val="000000" w:themeColor="text1"/>
          <w:sz w:val="28"/>
          <w:szCs w:val="28"/>
        </w:rPr>
        <w:t xml:space="preserve"> позднее </w:t>
      </w:r>
      <w:r w:rsidR="00AC62C9">
        <w:rPr>
          <w:rStyle w:val="a4"/>
          <w:i w:val="0"/>
          <w:color w:val="000000" w:themeColor="text1"/>
          <w:sz w:val="28"/>
          <w:szCs w:val="28"/>
        </w:rPr>
        <w:t>трех рабочих дней со дня назначения работника на должность.</w:t>
      </w:r>
    </w:p>
    <w:p w:rsidR="00AC62C9" w:rsidRDefault="00C477F2" w:rsidP="00ED348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 xml:space="preserve">       Основанием для издания локального акта учреждения является служебная записка заместителя директора, курирующего соответствующее структурное подразделение. Назначение наставников осуществляется на добровольной основе при обоюдном согласии предлагаемого наставника и работника, за которым он будет закреплен. Максимальное число закрепленных за одним наставником работников одновременно может составлять не более двух человек.</w:t>
      </w:r>
    </w:p>
    <w:p w:rsidR="00C477F2" w:rsidRDefault="00C477F2" w:rsidP="00ED348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 xml:space="preserve">      3.4. Период осуществления наставничества устанавливается продолжительностью от трех до шести месяцев в </w:t>
      </w:r>
      <w:r w:rsidR="004215FD">
        <w:rPr>
          <w:rStyle w:val="a4"/>
          <w:i w:val="0"/>
          <w:color w:val="000000" w:themeColor="text1"/>
          <w:sz w:val="28"/>
          <w:szCs w:val="28"/>
        </w:rPr>
        <w:t>зависимости от</w:t>
      </w:r>
      <w:r>
        <w:rPr>
          <w:rStyle w:val="a4"/>
          <w:i w:val="0"/>
          <w:color w:val="000000" w:themeColor="text1"/>
          <w:sz w:val="28"/>
          <w:szCs w:val="28"/>
        </w:rPr>
        <w:t xml:space="preserve"> уровня профессиональной подготовки работника, его индивидуальных способностей к накоплению и (или) обновлению профессионального опыта. В указанный срок не включается период временной нетрудоспособности и другие периоды отсутствия на работе по уважительным причинам работника, в отношении которого осуществляется наставничество.</w:t>
      </w:r>
    </w:p>
    <w:p w:rsidR="007C4436" w:rsidRDefault="007C4436" w:rsidP="00ED348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 xml:space="preserve">      В случае быстрого и успешного освоения работником необходимых навыков, наставничество по предложению заместителя директора, курирующего соответствующее структурное подразделение, согласованному с наставником, может быть завершено досрочно.</w:t>
      </w:r>
    </w:p>
    <w:p w:rsidR="007C4436" w:rsidRDefault="007C4436" w:rsidP="00ED348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 xml:space="preserve">       3.5. Обязанности по осуществлению наставничества закрепляются в должностной инструкции наставника.</w:t>
      </w:r>
    </w:p>
    <w:p w:rsidR="007C4436" w:rsidRDefault="007C4436" w:rsidP="00ED348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lastRenderedPageBreak/>
        <w:t xml:space="preserve">       3.6. Замена наставника может производиться локальным актом учреждения на основании служебной записки заместителя директора, курирующего соответствующее структурное подразделение в следующих случаях;</w:t>
      </w:r>
    </w:p>
    <w:p w:rsidR="007C4436" w:rsidRDefault="007C4436" w:rsidP="007C443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прекращения трудового договора с наставником;</w:t>
      </w:r>
    </w:p>
    <w:p w:rsidR="007C4436" w:rsidRDefault="007C4436" w:rsidP="007C443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перевода наставника или работника на иную должность или в другое структурное подразделение;</w:t>
      </w:r>
    </w:p>
    <w:p w:rsidR="00615A8E" w:rsidRDefault="00615A8E" w:rsidP="007C443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по просьбе наставника или работника;</w:t>
      </w:r>
    </w:p>
    <w:p w:rsidR="00615A8E" w:rsidRPr="00615A8E" w:rsidRDefault="00615A8E" w:rsidP="00615A8E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возникновения иных обстоятельств, препятствующих осуществлению процесса профессионального становления.</w:t>
      </w:r>
    </w:p>
    <w:p w:rsidR="00BD7004" w:rsidRDefault="00615A8E" w:rsidP="00615A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3.7.</w:t>
      </w:r>
      <w:r w:rsidR="00F57D65">
        <w:rPr>
          <w:sz w:val="28"/>
          <w:szCs w:val="28"/>
        </w:rPr>
        <w:t xml:space="preserve"> Наставничество прекращается до истечения срока, установленного локальным актом </w:t>
      </w:r>
      <w:r w:rsidR="00832980">
        <w:rPr>
          <w:sz w:val="28"/>
          <w:szCs w:val="28"/>
        </w:rPr>
        <w:t>учреждения в следующих случаях:</w:t>
      </w:r>
    </w:p>
    <w:p w:rsidR="00832980" w:rsidRDefault="00832980" w:rsidP="0083298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трудового договора с работником;</w:t>
      </w:r>
    </w:p>
    <w:p w:rsidR="00832980" w:rsidRDefault="00832980" w:rsidP="0083298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наставником обязанностей, установленных настоящим положением;</w:t>
      </w:r>
    </w:p>
    <w:p w:rsidR="00832980" w:rsidRDefault="00832980" w:rsidP="0083298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иных обстоятельств, препятствующих осуществлению профессионального становления.</w:t>
      </w:r>
    </w:p>
    <w:p w:rsidR="00832980" w:rsidRDefault="00832980" w:rsidP="00832980">
      <w:pPr>
        <w:pStyle w:val="a3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работы наставник по подготовке работника к самостоятельной трудовой деятельности осуществляется на весь период организации наставничества.</w:t>
      </w:r>
    </w:p>
    <w:p w:rsidR="00832980" w:rsidRDefault="00832980" w:rsidP="00832980">
      <w:pPr>
        <w:pStyle w:val="a3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 осуществляется на основании индивидуального плана обучения работника, в соответствии с приложением № 1 к настоящему положению.</w:t>
      </w:r>
    </w:p>
    <w:p w:rsidR="00832980" w:rsidRDefault="00832980" w:rsidP="00832980">
      <w:pPr>
        <w:pStyle w:val="a3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план обучения работника разрабатывается наставником в течение 7 рабочих дней </w:t>
      </w:r>
      <w:r w:rsidR="00BD12EA">
        <w:rPr>
          <w:sz w:val="28"/>
          <w:szCs w:val="28"/>
        </w:rPr>
        <w:t>со дня издания локального акта учреждения о назначении наставника с учетом программы организации наставничества, в соответствии с приложением № 2 к настоящему положению.</w:t>
      </w:r>
    </w:p>
    <w:p w:rsidR="00BD12EA" w:rsidRDefault="00BD12EA" w:rsidP="00832980">
      <w:pPr>
        <w:pStyle w:val="a3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срока наставничества наставник подготавливает заключение о результатах работы по наставничеству (далее – заключение), в соответствии с приложением № 3 к настоящему положению.</w:t>
      </w:r>
    </w:p>
    <w:p w:rsidR="00BD12EA" w:rsidRPr="00615A8E" w:rsidRDefault="00BD12EA" w:rsidP="00832980">
      <w:pPr>
        <w:pStyle w:val="a3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 план обучения работника с отметками о выполнении и соответствующее заключение наставника приобщаются к личному делу работника.</w:t>
      </w:r>
    </w:p>
    <w:p w:rsidR="003C6C92" w:rsidRPr="003C6C92" w:rsidRDefault="003C6C92" w:rsidP="00615A8E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3C6C92" w:rsidRPr="00921444" w:rsidRDefault="00F9767C" w:rsidP="00445BBB">
      <w:pPr>
        <w:shd w:val="clear" w:color="auto" w:fill="FAFAFA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2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</w:t>
      </w:r>
      <w:r w:rsidR="003C6C92" w:rsidRPr="0092144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="003C6C92" w:rsidRPr="0092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D12E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Права и обязанности наставника</w:t>
      </w:r>
    </w:p>
    <w:p w:rsidR="00BD12EA" w:rsidRDefault="00E3260E" w:rsidP="00BD12EA">
      <w:pPr>
        <w:pStyle w:val="a8"/>
        <w:ind w:left="360"/>
        <w:jc w:val="both"/>
        <w:rPr>
          <w:color w:val="000000"/>
          <w:spacing w:val="-11"/>
          <w:sz w:val="28"/>
          <w:szCs w:val="28"/>
        </w:rPr>
      </w:pPr>
      <w:r w:rsidRPr="00921444">
        <w:rPr>
          <w:color w:val="000000"/>
          <w:spacing w:val="-11"/>
          <w:sz w:val="28"/>
          <w:szCs w:val="28"/>
        </w:rPr>
        <w:t>4.1.</w:t>
      </w:r>
      <w:r w:rsidR="00A94705" w:rsidRPr="00921444">
        <w:rPr>
          <w:color w:val="000000"/>
          <w:spacing w:val="-11"/>
          <w:sz w:val="28"/>
          <w:szCs w:val="28"/>
        </w:rPr>
        <w:t xml:space="preserve"> </w:t>
      </w:r>
      <w:r w:rsidR="00BD12EA">
        <w:rPr>
          <w:color w:val="000000"/>
          <w:spacing w:val="-11"/>
          <w:sz w:val="28"/>
          <w:szCs w:val="28"/>
        </w:rPr>
        <w:t xml:space="preserve"> Наставник имеет право:</w:t>
      </w:r>
    </w:p>
    <w:p w:rsidR="008A7DE3" w:rsidRPr="00BD12EA" w:rsidRDefault="00BD12EA" w:rsidP="00BD12EA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участвовать в обсуждении вопросов, связанных со служебной деятельностью работника, вносить предложения директору учреждения о его поощрении, применении к нему мер дисциплинарной ответственности;</w:t>
      </w:r>
    </w:p>
    <w:p w:rsidR="00BD12EA" w:rsidRPr="00BD12EA" w:rsidRDefault="00BD12EA" w:rsidP="00BD12EA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знакомиться в установленном порядке с материалами личного дела и иными документами, характеризующими работника;</w:t>
      </w:r>
    </w:p>
    <w:p w:rsidR="00BD12EA" w:rsidRDefault="00BD12EA" w:rsidP="00BD12EA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</w:t>
      </w:r>
      <w:r w:rsidR="00DE6041">
        <w:rPr>
          <w:sz w:val="28"/>
          <w:szCs w:val="28"/>
        </w:rPr>
        <w:t xml:space="preserve">с мотивированным заявлением на имя директора учреждения с просьбой о сложении с него обязанностей наставника по причинам личного характера или успешного овладения </w:t>
      </w:r>
      <w:r w:rsidR="00DE6041">
        <w:rPr>
          <w:sz w:val="28"/>
          <w:szCs w:val="28"/>
        </w:rPr>
        <w:lastRenderedPageBreak/>
        <w:t>работником необходимыми профессиональными знаниями, умениями и навыками.</w:t>
      </w:r>
    </w:p>
    <w:p w:rsidR="00DE6041" w:rsidRDefault="00DE6041" w:rsidP="00DE6041">
      <w:pPr>
        <w:pStyle w:val="a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E4E93">
        <w:rPr>
          <w:sz w:val="28"/>
          <w:szCs w:val="28"/>
        </w:rPr>
        <w:t>Наставник обязан:</w:t>
      </w:r>
    </w:p>
    <w:p w:rsidR="00DE4E93" w:rsidRDefault="00DE4E93" w:rsidP="00DE4E93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знать требования законодательства в сфере социальной защиты и социального обслуживания населения, ведомственных и локальных правовых актов, определяющих права и обязанности работников, вопросы внутреннего трудового распорядка;</w:t>
      </w:r>
    </w:p>
    <w:p w:rsidR="00DE4E93" w:rsidRDefault="00DE4E93" w:rsidP="00DE4E93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индивидуальный план обучения работника с учетом уровня его образования и специальной подготовки;</w:t>
      </w:r>
    </w:p>
    <w:p w:rsidR="00DE4E93" w:rsidRDefault="00DE4E93" w:rsidP="00DE4E93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работнику в ознакомлении с его должностными обязанностями, основными видами деятельности, функциями и организацией работы в учреждении;</w:t>
      </w:r>
    </w:p>
    <w:p w:rsidR="00DE4E93" w:rsidRDefault="00DE4E93" w:rsidP="00DE4E93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сотрудника выполнения распоряжений и указаний, связанных с его трудовой деятельностью;</w:t>
      </w:r>
    </w:p>
    <w:p w:rsidR="00DE4E93" w:rsidRDefault="00DE4E93" w:rsidP="00DE4E93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оказывать методическую и практическую помощь в приобретении навыков для выполнения обязанностей по занимаемой должности, осуществлять контроль его трудовой деятельности, своевременно выявлять допущенные ошибки и недостатки в работе и совместно с работником принимать меры к их устранению;</w:t>
      </w:r>
    </w:p>
    <w:p w:rsidR="00DE4E93" w:rsidRDefault="00DE4E93" w:rsidP="00DE4E93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проявлять требовательность и принципиальность в вопросах соблюдения норм профессиональной этики;</w:t>
      </w:r>
    </w:p>
    <w:p w:rsidR="00DE4E93" w:rsidRDefault="00DE4E93" w:rsidP="00DE4E93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выполнением должностных обязанностей работником, давать поручения по изучению необходимых нормативных правовых актов, проверять теоретические знания и их применение в практической деятельности;</w:t>
      </w:r>
    </w:p>
    <w:p w:rsidR="00DE4E93" w:rsidRDefault="00DE4E93" w:rsidP="00DE4E93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привлекать работника к участию в проводимых совещаниях, семинарах и иных мероприятиях;</w:t>
      </w:r>
    </w:p>
    <w:p w:rsidR="00DE4E93" w:rsidRDefault="00DE4E93" w:rsidP="00DE4E93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наставничества представить заместителю директора </w:t>
      </w:r>
      <w:r w:rsidR="0057689A">
        <w:rPr>
          <w:sz w:val="28"/>
          <w:szCs w:val="28"/>
        </w:rPr>
        <w:t>заключение с кратким отзывом, в котором должна содержаться информация о выполнении индивидуального плана обучения работника, деловых качествах и готовности к самостоятельному выполнению должностных обязанностей по занимаемой должности.</w:t>
      </w:r>
    </w:p>
    <w:p w:rsidR="0057689A" w:rsidRDefault="0057689A" w:rsidP="0057689A">
      <w:pPr>
        <w:pStyle w:val="a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4.3. Наставник несет ответственность за своевременную и качественную подготовку работника к самостоятельной работе.</w:t>
      </w:r>
    </w:p>
    <w:p w:rsidR="0057689A" w:rsidRDefault="0057689A" w:rsidP="0057689A">
      <w:pPr>
        <w:pStyle w:val="a8"/>
        <w:ind w:left="360"/>
        <w:jc w:val="both"/>
        <w:rPr>
          <w:sz w:val="28"/>
          <w:szCs w:val="28"/>
        </w:rPr>
      </w:pPr>
    </w:p>
    <w:p w:rsidR="0057689A" w:rsidRDefault="0057689A" w:rsidP="0057689A">
      <w:pPr>
        <w:pStyle w:val="a8"/>
        <w:ind w:left="360"/>
        <w:jc w:val="center"/>
        <w:rPr>
          <w:b/>
          <w:sz w:val="28"/>
          <w:szCs w:val="28"/>
        </w:rPr>
      </w:pPr>
      <w:r w:rsidRPr="0057689A">
        <w:rPr>
          <w:b/>
          <w:sz w:val="28"/>
          <w:szCs w:val="28"/>
          <w:lang w:val="en-US"/>
        </w:rPr>
        <w:t>V</w:t>
      </w:r>
      <w:r w:rsidRPr="0057689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Обя</w:t>
      </w:r>
      <w:r w:rsidR="00BC7784">
        <w:rPr>
          <w:b/>
          <w:sz w:val="28"/>
          <w:szCs w:val="28"/>
        </w:rPr>
        <w:t xml:space="preserve">занности </w:t>
      </w:r>
      <w:r w:rsidR="004013B2">
        <w:rPr>
          <w:b/>
          <w:sz w:val="28"/>
          <w:szCs w:val="28"/>
        </w:rPr>
        <w:t>и права работников в отношении, которого осуществляется наставническая работа</w:t>
      </w:r>
    </w:p>
    <w:p w:rsidR="004013B2" w:rsidRDefault="004013B2" w:rsidP="004013B2">
      <w:pPr>
        <w:pStyle w:val="a8"/>
        <w:ind w:left="360"/>
        <w:jc w:val="both"/>
        <w:rPr>
          <w:sz w:val="28"/>
          <w:szCs w:val="28"/>
        </w:rPr>
      </w:pPr>
    </w:p>
    <w:p w:rsidR="004013B2" w:rsidRDefault="004013B2" w:rsidP="004013B2">
      <w:pPr>
        <w:pStyle w:val="a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5.1. Работник имеет право:</w:t>
      </w:r>
    </w:p>
    <w:p w:rsidR="004013B2" w:rsidRDefault="00EA0A03" w:rsidP="004013B2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имеющимися в учреждении нормативными правовыми актами, учебно-методической и иной документацией по вопросам трудовой деятельности, не отнесенной к разряду конфиденциальной информации</w:t>
      </w:r>
      <w:r w:rsidR="00FA62A3">
        <w:rPr>
          <w:sz w:val="28"/>
          <w:szCs w:val="28"/>
        </w:rPr>
        <w:t>;</w:t>
      </w:r>
    </w:p>
    <w:p w:rsidR="00FA62A3" w:rsidRDefault="00FA62A3" w:rsidP="004013B2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индивидуальном порядке к наставнику за советом, помощью по вопросам, связанным с трудовой деятельностью;</w:t>
      </w:r>
    </w:p>
    <w:p w:rsidR="00FA62A3" w:rsidRDefault="00FA62A3" w:rsidP="004013B2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обращаться с ходатайством к директору учреждения о замене наставника при невозможности установления личного контакта с наставником.</w:t>
      </w:r>
    </w:p>
    <w:p w:rsidR="00FA62A3" w:rsidRDefault="00FA62A3" w:rsidP="00FA62A3">
      <w:pPr>
        <w:pStyle w:val="a8"/>
        <w:numPr>
          <w:ilvl w:val="1"/>
          <w:numId w:val="20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обязан:</w:t>
      </w:r>
    </w:p>
    <w:p w:rsidR="00FA62A3" w:rsidRDefault="006C78BA" w:rsidP="00FA62A3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изучать и соблюдать требования законодательства в сфере социальной защиты и социального обслуживания населения, ведомственных и локальных правовых актов, определяющих права и обязанности работников, вопросы внутреннего трудового распорядка;</w:t>
      </w:r>
    </w:p>
    <w:p w:rsidR="006C78BA" w:rsidRDefault="006C78BA" w:rsidP="00FA62A3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в установленный срок индивидуальный план обучения работника, утвержденный директором учреждения;</w:t>
      </w:r>
    </w:p>
    <w:p w:rsidR="006C78BA" w:rsidRDefault="006C78BA" w:rsidP="00FA62A3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знать свои должностные обязанности, основные направления деятельности, полномочия и организацию работы в учреждении;</w:t>
      </w:r>
    </w:p>
    <w:p w:rsidR="006C78BA" w:rsidRDefault="006C78BA" w:rsidP="00FA62A3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распоряжения и указания, связанные с его трудовой деятельностью;</w:t>
      </w:r>
    </w:p>
    <w:p w:rsidR="006C78BA" w:rsidRDefault="006C78BA" w:rsidP="00FA62A3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овладевать практическими приемами и способами качественного выполнения служебных задач и поручений, совместно с наставником устранять допущенные ошибки;</w:t>
      </w:r>
    </w:p>
    <w:p w:rsidR="006C78BA" w:rsidRDefault="006C78BA" w:rsidP="00FA62A3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обучаться наиболее рациональными приемами и передовыми методами работы;</w:t>
      </w:r>
    </w:p>
    <w:p w:rsidR="006C78BA" w:rsidRDefault="006C78BA" w:rsidP="00FA62A3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 относится к работе, не допускать ошибок в работе;</w:t>
      </w:r>
    </w:p>
    <w:p w:rsidR="006C78BA" w:rsidRDefault="006C78BA" w:rsidP="00FA62A3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положительные качества, участвовать в общественной жизни коллектива.</w:t>
      </w:r>
    </w:p>
    <w:p w:rsidR="006C78BA" w:rsidRDefault="006C78BA" w:rsidP="006C78BA">
      <w:pPr>
        <w:pStyle w:val="a8"/>
        <w:ind w:left="225"/>
        <w:jc w:val="both"/>
        <w:rPr>
          <w:sz w:val="28"/>
          <w:szCs w:val="28"/>
        </w:rPr>
      </w:pPr>
    </w:p>
    <w:p w:rsidR="006C78BA" w:rsidRDefault="006C78BA" w:rsidP="006C78BA">
      <w:pPr>
        <w:pStyle w:val="a8"/>
        <w:ind w:left="2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Руководство наставничеством</w:t>
      </w:r>
    </w:p>
    <w:p w:rsidR="006C78BA" w:rsidRDefault="006C78BA" w:rsidP="006C78BA">
      <w:pPr>
        <w:pStyle w:val="a8"/>
        <w:ind w:left="225"/>
        <w:jc w:val="center"/>
        <w:rPr>
          <w:b/>
          <w:sz w:val="28"/>
          <w:szCs w:val="28"/>
        </w:rPr>
      </w:pPr>
    </w:p>
    <w:p w:rsidR="006C78BA" w:rsidRDefault="006C78BA" w:rsidP="006C78BA">
      <w:pPr>
        <w:pStyle w:val="a8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6.1. Организация работы наставников возлагается на специалиста по кадрам.</w:t>
      </w:r>
    </w:p>
    <w:p w:rsidR="006C78BA" w:rsidRDefault="006C78BA" w:rsidP="006C78BA">
      <w:pPr>
        <w:pStyle w:val="a8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6.2. Специалист по кадрам учреждения обязан:</w:t>
      </w:r>
    </w:p>
    <w:p w:rsidR="00AB2236" w:rsidRDefault="00AB2236" w:rsidP="00AB2236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организационные и разъяснительные мероприятия по введению наставничества в учреждении;</w:t>
      </w:r>
    </w:p>
    <w:p w:rsidR="00AB2236" w:rsidRDefault="00AB2236" w:rsidP="00AB2236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информировать о назначении на должность работника коллектив структурного </w:t>
      </w:r>
      <w:r w:rsidR="004215FD">
        <w:rPr>
          <w:sz w:val="28"/>
          <w:szCs w:val="28"/>
        </w:rPr>
        <w:t>подразделения учреждения</w:t>
      </w:r>
      <w:r>
        <w:rPr>
          <w:sz w:val="28"/>
          <w:szCs w:val="28"/>
        </w:rPr>
        <w:t>;</w:t>
      </w:r>
    </w:p>
    <w:p w:rsidR="00AB2236" w:rsidRDefault="00AB2236" w:rsidP="00AB2236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деятельностью наставника и работника, вносить необходимые изменения или дополнения в процесс работы по наставничеству;</w:t>
      </w:r>
    </w:p>
    <w:p w:rsidR="00AB2236" w:rsidRDefault="00AB2236" w:rsidP="00AB2236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периода наставничества проводить собеседование с работником;</w:t>
      </w:r>
    </w:p>
    <w:p w:rsidR="00AB2236" w:rsidRDefault="00AB2236" w:rsidP="00AB2236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организации повышения квалификации наставников;</w:t>
      </w:r>
    </w:p>
    <w:p w:rsidR="00AB2236" w:rsidRDefault="00AB2236" w:rsidP="00AB2236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систематическое рассмотрение вопросов организации наставнической работы на совещаниях у директора учреждения;</w:t>
      </w:r>
    </w:p>
    <w:p w:rsidR="00AB2236" w:rsidRDefault="00AB2236" w:rsidP="00AB2236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директору учреждения индивидуальный план обучения работника с отметками о выполнении и заключение о результатах работы по наставничеству.</w:t>
      </w:r>
    </w:p>
    <w:p w:rsidR="00AB2236" w:rsidRDefault="00AB2236" w:rsidP="00AB2236">
      <w:pPr>
        <w:pStyle w:val="a8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6.3. Руководитель структурного подразделения учреждения, в котором работает работник обязан:</w:t>
      </w:r>
    </w:p>
    <w:p w:rsidR="00AB2236" w:rsidRDefault="00AB2236" w:rsidP="00AB2236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создавать условия для совместной работы наставника и работника;</w:t>
      </w:r>
    </w:p>
    <w:p w:rsidR="00AB2236" w:rsidRDefault="00AB2236" w:rsidP="00AB2236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деятельностью наставника и работника, вносить необходимые изменения или дополнения в процесс работы по наставничеству;</w:t>
      </w:r>
    </w:p>
    <w:p w:rsidR="00AB2236" w:rsidRDefault="00AB2236" w:rsidP="00AB2236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изучать, обобщать и распространять положительный опыт организации наставничества среди иных руководителей структурных подразделений учреждения;</w:t>
      </w:r>
    </w:p>
    <w:p w:rsidR="00AB2236" w:rsidRDefault="00AB2236" w:rsidP="00AB2236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оказывать методическую и практическую помощь наставн</w:t>
      </w:r>
      <w:r w:rsidR="00C55CBF">
        <w:rPr>
          <w:sz w:val="28"/>
          <w:szCs w:val="28"/>
        </w:rPr>
        <w:t>икам, в том числе в составлении и реализации индивидуального плана обучения работника, осуществлять общий контроль за его выполнением.</w:t>
      </w:r>
    </w:p>
    <w:p w:rsidR="00C55CBF" w:rsidRDefault="00C55CBF" w:rsidP="00C55CBF">
      <w:pPr>
        <w:pStyle w:val="a8"/>
        <w:ind w:left="945"/>
        <w:jc w:val="both"/>
        <w:rPr>
          <w:sz w:val="28"/>
          <w:szCs w:val="28"/>
        </w:rPr>
      </w:pPr>
    </w:p>
    <w:p w:rsidR="00C55CBF" w:rsidRDefault="00C55CBF" w:rsidP="00C55CBF">
      <w:pPr>
        <w:pStyle w:val="a8"/>
        <w:ind w:left="94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завершение наставничества, стимулирование наставника</w:t>
      </w:r>
    </w:p>
    <w:p w:rsidR="00C55CBF" w:rsidRDefault="00C55CBF" w:rsidP="00C55CBF">
      <w:pPr>
        <w:pStyle w:val="a8"/>
        <w:ind w:left="945"/>
        <w:jc w:val="center"/>
        <w:rPr>
          <w:b/>
          <w:sz w:val="28"/>
          <w:szCs w:val="28"/>
        </w:rPr>
      </w:pPr>
    </w:p>
    <w:p w:rsidR="00C55CBF" w:rsidRDefault="00C55CBF" w:rsidP="00C55CBF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Утвержденное директором учреждения заключение, передается специалисту по кадрам учреждения.</w:t>
      </w:r>
    </w:p>
    <w:p w:rsidR="00C55CBF" w:rsidRDefault="00C55CBF" w:rsidP="00C55CBF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Результатами эффективной работы наставника считаются:</w:t>
      </w:r>
    </w:p>
    <w:p w:rsidR="00C55CBF" w:rsidRDefault="00C55CBF" w:rsidP="00C55CB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и грамотное использование работником в практической деятельности положений правовых актов, регламентирующих исполнение должностных обязанностей, умение применять полученные теоретические знания в трудовой деятельности;</w:t>
      </w:r>
    </w:p>
    <w:p w:rsidR="00C55CBF" w:rsidRDefault="00C55CBF" w:rsidP="00C55CB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мотивация работника к профессиональной трудовой деятельности и профессиональному развитию, самостоятельность и инициативность в трудовой деятельности;</w:t>
      </w:r>
    </w:p>
    <w:p w:rsidR="00C55CBF" w:rsidRDefault="00C55CBF" w:rsidP="00C55CB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работника самостоятельно, в пределах установленной компетенции, выполнять должностные обязанности;</w:t>
      </w:r>
    </w:p>
    <w:p w:rsidR="00C55CBF" w:rsidRDefault="00C55CBF" w:rsidP="00C55CB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кодекса этики и служебного поведения.</w:t>
      </w:r>
    </w:p>
    <w:p w:rsidR="00C55CBF" w:rsidRPr="00C55CBF" w:rsidRDefault="00C55CBF" w:rsidP="00C55CB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7.3. Выполнение функций наставника учитывается при решении вопроса о поощрении в установленном порядке. </w:t>
      </w:r>
    </w:p>
    <w:p w:rsidR="008A7DE3" w:rsidRDefault="008A7DE3" w:rsidP="00134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7DE3" w:rsidRDefault="008A7DE3" w:rsidP="00134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5BBB" w:rsidRDefault="00445BBB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5BBB" w:rsidRDefault="00445BBB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5BBB" w:rsidRPr="00445BBB" w:rsidRDefault="00445BBB" w:rsidP="00445BBB">
      <w:pPr>
        <w:tabs>
          <w:tab w:val="left" w:pos="62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45BBB">
        <w:rPr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445BBB" w:rsidRPr="002B2C86" w:rsidRDefault="00445BBB" w:rsidP="00445BBB">
      <w:pPr>
        <w:tabs>
          <w:tab w:val="left" w:pos="62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2B2C86">
        <w:rPr>
          <w:rFonts w:ascii="Times New Roman" w:hAnsi="Times New Roman" w:cs="Times New Roman"/>
          <w:sz w:val="28"/>
          <w:szCs w:val="28"/>
          <w:lang w:val="ru-RU"/>
        </w:rPr>
        <w:t xml:space="preserve">Юрисконсульт                                                         </w:t>
      </w:r>
      <w:r w:rsidR="00B74A18">
        <w:rPr>
          <w:rFonts w:ascii="Times New Roman" w:hAnsi="Times New Roman" w:cs="Times New Roman"/>
          <w:sz w:val="28"/>
          <w:szCs w:val="28"/>
          <w:lang w:val="ru-RU"/>
        </w:rPr>
        <w:t xml:space="preserve">                Т.В.Хизовец</w:t>
      </w:r>
    </w:p>
    <w:p w:rsidR="00445BBB" w:rsidRPr="002B2C86" w:rsidRDefault="00445BBB" w:rsidP="00445BBB">
      <w:pPr>
        <w:tabs>
          <w:tab w:val="left" w:pos="62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445BBB" w:rsidRDefault="00445BBB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3D9" w:rsidRDefault="009173D9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3D9" w:rsidRDefault="009173D9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3D9" w:rsidRDefault="009173D9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6FD" w:rsidRDefault="001876FD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876FD" w:rsidSect="00445BBB">
          <w:headerReference w:type="default" r:id="rId8"/>
          <w:pgSz w:w="11906" w:h="16838"/>
          <w:pgMar w:top="851" w:right="991" w:bottom="568" w:left="1701" w:header="708" w:footer="708" w:gutter="0"/>
          <w:cols w:space="708"/>
          <w:titlePg/>
          <w:docGrid w:linePitch="360"/>
        </w:sectPr>
      </w:pPr>
    </w:p>
    <w:p w:rsidR="001876FD" w:rsidRDefault="001876FD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6FD" w:rsidRDefault="001876FD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6FD" w:rsidRDefault="001876FD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6FD" w:rsidRDefault="001876FD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3D9" w:rsidRDefault="001876FD" w:rsidP="001876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1</w:t>
      </w:r>
    </w:p>
    <w:p w:rsidR="001876FD" w:rsidRDefault="001876FD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 Пол</w:t>
      </w:r>
      <w:r w:rsidR="00B74A18">
        <w:rPr>
          <w:rFonts w:ascii="Times New Roman" w:hAnsi="Times New Roman" w:cs="Times New Roman"/>
          <w:sz w:val="28"/>
          <w:szCs w:val="28"/>
          <w:lang w:val="ru-RU"/>
        </w:rPr>
        <w:t>ожению о наставничестве в ОГБУ «УСЗ</w:t>
      </w:r>
      <w:r>
        <w:rPr>
          <w:rFonts w:ascii="Times New Roman" w:hAnsi="Times New Roman" w:cs="Times New Roman"/>
          <w:sz w:val="28"/>
          <w:szCs w:val="28"/>
          <w:lang w:val="ru-RU"/>
        </w:rPr>
        <w:t>СОН</w:t>
      </w:r>
      <w:r w:rsidR="00B74A18">
        <w:rPr>
          <w:rFonts w:ascii="Times New Roman" w:hAnsi="Times New Roman" w:cs="Times New Roman"/>
          <w:sz w:val="28"/>
          <w:szCs w:val="28"/>
          <w:lang w:val="ru-RU"/>
        </w:rPr>
        <w:t xml:space="preserve"> по Куйтунскому району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876FD" w:rsidRDefault="001876FD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876FD" w:rsidSect="001876FD">
          <w:type w:val="continuous"/>
          <w:pgSz w:w="11906" w:h="16838"/>
          <w:pgMar w:top="851" w:right="991" w:bottom="568" w:left="1701" w:header="708" w:footer="708" w:gutter="0"/>
          <w:cols w:num="2" w:space="709"/>
          <w:titlePg/>
          <w:docGrid w:linePitch="360"/>
        </w:sectPr>
      </w:pPr>
    </w:p>
    <w:p w:rsidR="009173D9" w:rsidRDefault="009173D9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3D9" w:rsidRDefault="001876FD" w:rsidP="0018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Индивидуальный план обучения работника</w:t>
      </w:r>
    </w:p>
    <w:p w:rsidR="001876FD" w:rsidRDefault="001876FD" w:rsidP="0018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_______________________________________________________________,</w:t>
      </w:r>
    </w:p>
    <w:p w:rsidR="001876FD" w:rsidRDefault="001876FD" w:rsidP="0018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(фамилия, имя, отчество)</w:t>
      </w:r>
    </w:p>
    <w:p w:rsidR="001876FD" w:rsidRDefault="001876FD" w:rsidP="0018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назначенного на должность ______________________________________</w:t>
      </w:r>
    </w:p>
    <w:p w:rsidR="001876FD" w:rsidRDefault="001876FD" w:rsidP="0018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"/>
        <w:tblW w:w="9658" w:type="dxa"/>
        <w:tblLook w:val="04A0" w:firstRow="1" w:lastRow="0" w:firstColumn="1" w:lastColumn="0" w:noHBand="0" w:noVBand="1"/>
      </w:tblPr>
      <w:tblGrid>
        <w:gridCol w:w="675"/>
        <w:gridCol w:w="5670"/>
        <w:gridCol w:w="1623"/>
        <w:gridCol w:w="1690"/>
      </w:tblGrid>
      <w:tr w:rsidR="001876FD" w:rsidTr="001876FD">
        <w:tc>
          <w:tcPr>
            <w:tcW w:w="675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Отметка о выполнении</w:t>
            </w:r>
          </w:p>
        </w:tc>
      </w:tr>
      <w:tr w:rsidR="001876FD" w:rsidRPr="004215FD" w:rsidTr="00847652">
        <w:tc>
          <w:tcPr>
            <w:tcW w:w="9658" w:type="dxa"/>
            <w:gridSpan w:val="4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1. Ознакомление с учреждением и его структурой</w:t>
            </w:r>
          </w:p>
        </w:tc>
      </w:tr>
      <w:tr w:rsidR="001876FD" w:rsidTr="001876FD">
        <w:tc>
          <w:tcPr>
            <w:tcW w:w="675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6FD" w:rsidTr="001876FD">
        <w:tc>
          <w:tcPr>
            <w:tcW w:w="675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6FD" w:rsidTr="001876FD">
        <w:tc>
          <w:tcPr>
            <w:tcW w:w="675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6FD" w:rsidRPr="004215FD" w:rsidTr="00847652">
        <w:tc>
          <w:tcPr>
            <w:tcW w:w="9658" w:type="dxa"/>
            <w:gridSpan w:val="4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2. Организация изучения нормативной правовой базы, должностных обязанностей и порядка их исполнения</w:t>
            </w:r>
          </w:p>
        </w:tc>
      </w:tr>
      <w:tr w:rsidR="001876FD" w:rsidTr="001876FD">
        <w:tc>
          <w:tcPr>
            <w:tcW w:w="675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6FD" w:rsidTr="001876FD">
        <w:tc>
          <w:tcPr>
            <w:tcW w:w="675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6FD" w:rsidTr="001876FD">
        <w:tc>
          <w:tcPr>
            <w:tcW w:w="675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6FD" w:rsidRPr="004215FD" w:rsidTr="00847652">
        <w:tc>
          <w:tcPr>
            <w:tcW w:w="9658" w:type="dxa"/>
            <w:gridSpan w:val="4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3. Изучение особенностей организации деятельности структурного подразделения, исполнения должностных обязанностей</w:t>
            </w:r>
          </w:p>
        </w:tc>
      </w:tr>
      <w:tr w:rsidR="001876FD" w:rsidTr="001876FD">
        <w:tc>
          <w:tcPr>
            <w:tcW w:w="675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6FD" w:rsidTr="001876FD">
        <w:tc>
          <w:tcPr>
            <w:tcW w:w="675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6FD" w:rsidTr="001876FD">
        <w:tc>
          <w:tcPr>
            <w:tcW w:w="675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2DD" w:rsidRPr="004215FD" w:rsidTr="00847652">
        <w:tc>
          <w:tcPr>
            <w:tcW w:w="9658" w:type="dxa"/>
            <w:gridSpan w:val="4"/>
          </w:tcPr>
          <w:p w:rsidR="00A332DD" w:rsidRDefault="00A332DD" w:rsidP="00A3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4. Ознакомление с порядком и особенностями ведения служебных документов</w:t>
            </w:r>
          </w:p>
        </w:tc>
      </w:tr>
      <w:tr w:rsidR="001876FD" w:rsidTr="001876FD">
        <w:tc>
          <w:tcPr>
            <w:tcW w:w="675" w:type="dxa"/>
          </w:tcPr>
          <w:p w:rsidR="001876FD" w:rsidRDefault="00A332DD" w:rsidP="00A3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6FD" w:rsidTr="001876FD">
        <w:tc>
          <w:tcPr>
            <w:tcW w:w="675" w:type="dxa"/>
          </w:tcPr>
          <w:p w:rsidR="001876FD" w:rsidRDefault="00A332DD" w:rsidP="00A3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6FD" w:rsidTr="001876FD">
        <w:tc>
          <w:tcPr>
            <w:tcW w:w="675" w:type="dxa"/>
          </w:tcPr>
          <w:p w:rsidR="001876FD" w:rsidRDefault="00A332DD" w:rsidP="00A3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2DD" w:rsidRPr="004215FD" w:rsidTr="00847652">
        <w:tc>
          <w:tcPr>
            <w:tcW w:w="9658" w:type="dxa"/>
            <w:gridSpan w:val="4"/>
          </w:tcPr>
          <w:p w:rsidR="00A332DD" w:rsidRDefault="00A332DD" w:rsidP="00A3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5. Оказание помощи в процессе адаптации к профессиональной деятельности и работе в коллективе, в преодолении профессиональных трудностей</w:t>
            </w:r>
          </w:p>
        </w:tc>
      </w:tr>
      <w:tr w:rsidR="001876FD" w:rsidTr="001876FD">
        <w:tc>
          <w:tcPr>
            <w:tcW w:w="675" w:type="dxa"/>
          </w:tcPr>
          <w:p w:rsidR="001876FD" w:rsidRDefault="00A332DD" w:rsidP="00A3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6FD" w:rsidTr="001876FD">
        <w:tc>
          <w:tcPr>
            <w:tcW w:w="675" w:type="dxa"/>
          </w:tcPr>
          <w:p w:rsidR="001876FD" w:rsidRDefault="00A332DD" w:rsidP="00A3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6FD" w:rsidTr="001876FD">
        <w:tc>
          <w:tcPr>
            <w:tcW w:w="675" w:type="dxa"/>
          </w:tcPr>
          <w:p w:rsidR="001876FD" w:rsidRDefault="00A332DD" w:rsidP="00A3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2DD" w:rsidRPr="004215FD" w:rsidTr="00847652">
        <w:tc>
          <w:tcPr>
            <w:tcW w:w="9658" w:type="dxa"/>
            <w:gridSpan w:val="4"/>
          </w:tcPr>
          <w:p w:rsidR="00A332DD" w:rsidRDefault="00A332DD" w:rsidP="00A3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6. Выполнение обязанностей по занимаемой должности, поручений, индивидуальных заданий и т.д.</w:t>
            </w:r>
          </w:p>
        </w:tc>
      </w:tr>
      <w:tr w:rsidR="001876FD" w:rsidTr="001876FD">
        <w:tc>
          <w:tcPr>
            <w:tcW w:w="675" w:type="dxa"/>
          </w:tcPr>
          <w:p w:rsidR="001876FD" w:rsidRDefault="00A332DD" w:rsidP="00A3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6FD" w:rsidTr="001876FD">
        <w:tc>
          <w:tcPr>
            <w:tcW w:w="675" w:type="dxa"/>
          </w:tcPr>
          <w:p w:rsidR="001876FD" w:rsidRDefault="00A332DD" w:rsidP="00A3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6FD" w:rsidTr="001876FD">
        <w:tc>
          <w:tcPr>
            <w:tcW w:w="675" w:type="dxa"/>
          </w:tcPr>
          <w:p w:rsidR="001876FD" w:rsidRDefault="00A332DD" w:rsidP="00A3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2DD" w:rsidRPr="004215FD" w:rsidTr="00847652">
        <w:tc>
          <w:tcPr>
            <w:tcW w:w="9658" w:type="dxa"/>
            <w:gridSpan w:val="4"/>
          </w:tcPr>
          <w:p w:rsidR="00A332DD" w:rsidRDefault="00A332DD" w:rsidP="00A3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7. Контрольные мероприятия по проверке готовности работника к самостоятельному выполнению должностных обязанностей</w:t>
            </w:r>
          </w:p>
        </w:tc>
      </w:tr>
      <w:tr w:rsidR="001876FD" w:rsidTr="001876FD">
        <w:tc>
          <w:tcPr>
            <w:tcW w:w="675" w:type="dxa"/>
          </w:tcPr>
          <w:p w:rsidR="001876FD" w:rsidRDefault="00A332DD" w:rsidP="00A3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6FD" w:rsidTr="001876FD">
        <w:tc>
          <w:tcPr>
            <w:tcW w:w="675" w:type="dxa"/>
          </w:tcPr>
          <w:p w:rsidR="001876FD" w:rsidRDefault="00A332DD" w:rsidP="00A3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6FD" w:rsidTr="001876FD">
        <w:tc>
          <w:tcPr>
            <w:tcW w:w="675" w:type="dxa"/>
          </w:tcPr>
          <w:p w:rsidR="001876FD" w:rsidRDefault="00A332DD" w:rsidP="00A3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567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1876FD" w:rsidRDefault="001876FD" w:rsidP="0018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876FD" w:rsidRDefault="001876FD" w:rsidP="0018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6AC4" w:rsidRDefault="00A06AC4" w:rsidP="0018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Наставник</w:t>
      </w:r>
    </w:p>
    <w:p w:rsidR="00A06AC4" w:rsidRDefault="00A06AC4" w:rsidP="0018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A06AC4" w:rsidRDefault="00A06AC4" w:rsidP="00A06AC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(должность, подпись, инициалы, фамилия наставника)</w:t>
      </w:r>
    </w:p>
    <w:p w:rsidR="00A06AC4" w:rsidRDefault="00A06AC4" w:rsidP="00A06AC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 ________________ 20___г.</w:t>
      </w:r>
    </w:p>
    <w:p w:rsidR="00A06AC4" w:rsidRDefault="00A06AC4" w:rsidP="00A06AC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6AC4" w:rsidRDefault="00A06AC4" w:rsidP="00A06AC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A06AC4" w:rsidRDefault="00A06AC4" w:rsidP="00A06AC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</w:t>
      </w:r>
    </w:p>
    <w:p w:rsidR="00A06AC4" w:rsidRDefault="00A06AC4" w:rsidP="00A06AC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(должность, подпись, инициалы, фамилия руководителя структурного подразделения (курирующего заместителя директора))</w:t>
      </w:r>
    </w:p>
    <w:p w:rsidR="00A06AC4" w:rsidRDefault="00A06AC4" w:rsidP="00A06AC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«__» ______________ 20 ___г.</w:t>
      </w:r>
    </w:p>
    <w:p w:rsidR="00A06AC4" w:rsidRDefault="00A06AC4" w:rsidP="00A06AC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6AC4" w:rsidRDefault="00A06AC4" w:rsidP="00A06AC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Ознакомлен</w:t>
      </w:r>
    </w:p>
    <w:p w:rsidR="00A06AC4" w:rsidRPr="00A06AC4" w:rsidRDefault="00A06AC4" w:rsidP="00A06AC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6AC4" w:rsidRDefault="00A06AC4" w:rsidP="00A06AC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</w:t>
      </w:r>
    </w:p>
    <w:p w:rsidR="00A06AC4" w:rsidRDefault="00A06AC4" w:rsidP="00A06AC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(должность, подпись, инициалы, фамилия работника, в отношении которого осуществляется наставничество)</w:t>
      </w:r>
    </w:p>
    <w:p w:rsidR="00A06AC4" w:rsidRDefault="00A06AC4" w:rsidP="00A06AC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«__» ______________ 20 ___г.</w:t>
      </w:r>
    </w:p>
    <w:p w:rsidR="009173D9" w:rsidRDefault="009173D9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3D9" w:rsidRDefault="009173D9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3D9" w:rsidRDefault="009173D9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3D9" w:rsidRDefault="009173D9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3D9" w:rsidRDefault="009173D9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3D9" w:rsidRDefault="009173D9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3D9" w:rsidRDefault="009173D9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3D9" w:rsidRDefault="009173D9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3D9" w:rsidRDefault="009173D9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3D9" w:rsidRDefault="009173D9" w:rsidP="008A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2B82" w:rsidRDefault="008F2B82" w:rsidP="00917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8F2B82" w:rsidSect="001876FD">
          <w:type w:val="continuous"/>
          <w:pgSz w:w="11906" w:h="16838"/>
          <w:pgMar w:top="851" w:right="991" w:bottom="568" w:left="1701" w:header="708" w:footer="708" w:gutter="0"/>
          <w:cols w:space="708"/>
          <w:titlePg/>
          <w:docGrid w:linePitch="360"/>
        </w:sectPr>
      </w:pPr>
    </w:p>
    <w:p w:rsidR="00A06AC4" w:rsidRDefault="00A06AC4" w:rsidP="008F2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06AC4" w:rsidRDefault="00A06AC4" w:rsidP="008F2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06AC4" w:rsidRDefault="00A06AC4" w:rsidP="008F2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06AC4" w:rsidRDefault="00A06AC4" w:rsidP="008F2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F2B82" w:rsidRDefault="008F2B82" w:rsidP="008F2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2</w:t>
      </w:r>
    </w:p>
    <w:p w:rsidR="00A06AC4" w:rsidRDefault="00A06AC4" w:rsidP="00A0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Пол</w:t>
      </w:r>
      <w:r w:rsidR="00B74A18">
        <w:rPr>
          <w:rFonts w:ascii="Times New Roman" w:hAnsi="Times New Roman" w:cs="Times New Roman"/>
          <w:sz w:val="28"/>
          <w:szCs w:val="28"/>
          <w:lang w:val="ru-RU"/>
        </w:rPr>
        <w:t>ожению о наставничестве в ОГБУ «УСЗ</w:t>
      </w:r>
      <w:r>
        <w:rPr>
          <w:rFonts w:ascii="Times New Roman" w:hAnsi="Times New Roman" w:cs="Times New Roman"/>
          <w:sz w:val="28"/>
          <w:szCs w:val="28"/>
          <w:lang w:val="ru-RU"/>
        </w:rPr>
        <w:t>СОН</w:t>
      </w:r>
      <w:r w:rsidR="00B74A18">
        <w:rPr>
          <w:rFonts w:ascii="Times New Roman" w:hAnsi="Times New Roman" w:cs="Times New Roman"/>
          <w:sz w:val="28"/>
          <w:szCs w:val="28"/>
          <w:lang w:val="ru-RU"/>
        </w:rPr>
        <w:t xml:space="preserve"> по Куйтунскому району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A06AC4" w:rsidRDefault="00A06AC4" w:rsidP="00656F7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06AC4" w:rsidSect="00855DBF">
          <w:pgSz w:w="11906" w:h="16838"/>
          <w:pgMar w:top="1106" w:right="849" w:bottom="1134" w:left="1701" w:header="709" w:footer="709" w:gutter="0"/>
          <w:cols w:num="2" w:space="709"/>
          <w:titlePg/>
          <w:docGrid w:linePitch="360"/>
        </w:sectPr>
      </w:pPr>
    </w:p>
    <w:p w:rsidR="008F2B82" w:rsidRDefault="008F2B82" w:rsidP="00656F7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2B82" w:rsidRDefault="008F2B82" w:rsidP="00656F7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F72" w:rsidRPr="00656F72" w:rsidRDefault="007550D9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Программа организации наставничества</w:t>
      </w:r>
    </w:p>
    <w:p w:rsidR="008F2B82" w:rsidRDefault="008F2B82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"/>
        <w:tblW w:w="9650" w:type="dxa"/>
        <w:tblLook w:val="04A0" w:firstRow="1" w:lastRow="0" w:firstColumn="1" w:lastColumn="0" w:noHBand="0" w:noVBand="1"/>
      </w:tblPr>
      <w:tblGrid>
        <w:gridCol w:w="619"/>
        <w:gridCol w:w="3458"/>
        <w:gridCol w:w="1892"/>
        <w:gridCol w:w="1843"/>
        <w:gridCol w:w="1838"/>
      </w:tblGrid>
      <w:tr w:rsidR="007550D9" w:rsidRPr="00855DBF" w:rsidTr="00855DBF">
        <w:tc>
          <w:tcPr>
            <w:tcW w:w="619" w:type="dxa"/>
          </w:tcPr>
          <w:p w:rsidR="007550D9" w:rsidRPr="00855DBF" w:rsidRDefault="007550D9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58" w:type="dxa"/>
          </w:tcPr>
          <w:p w:rsidR="007550D9" w:rsidRPr="00855DBF" w:rsidRDefault="007550D9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мероприятий</w:t>
            </w:r>
          </w:p>
        </w:tc>
        <w:tc>
          <w:tcPr>
            <w:tcW w:w="1892" w:type="dxa"/>
          </w:tcPr>
          <w:p w:rsidR="007550D9" w:rsidRPr="00855DBF" w:rsidRDefault="007550D9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843" w:type="dxa"/>
          </w:tcPr>
          <w:p w:rsidR="007550D9" w:rsidRPr="00855DBF" w:rsidRDefault="007550D9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838" w:type="dxa"/>
          </w:tcPr>
          <w:p w:rsidR="007550D9" w:rsidRPr="00855DBF" w:rsidRDefault="007550D9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</w:tr>
      <w:tr w:rsidR="007550D9" w:rsidRPr="00855DBF" w:rsidTr="00855DBF">
        <w:tc>
          <w:tcPr>
            <w:tcW w:w="9650" w:type="dxa"/>
            <w:gridSpan w:val="5"/>
          </w:tcPr>
          <w:p w:rsidR="007550D9" w:rsidRPr="00855DBF" w:rsidRDefault="007550D9" w:rsidP="0075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1-й этап. Базовое обучение</w:t>
            </w:r>
          </w:p>
        </w:tc>
      </w:tr>
      <w:tr w:rsidR="007550D9" w:rsidRPr="00855DBF" w:rsidTr="00855DBF">
        <w:tc>
          <w:tcPr>
            <w:tcW w:w="619" w:type="dxa"/>
          </w:tcPr>
          <w:p w:rsidR="007550D9" w:rsidRPr="00855DBF" w:rsidRDefault="007550D9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8" w:type="dxa"/>
          </w:tcPr>
          <w:p w:rsidR="007550D9" w:rsidRPr="00855DBF" w:rsidRDefault="007550D9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 занятие: знакомство с учреждением и его структурой. Посещение структурных подразделений учреждения, ознакомительное собеседование с руководителями структурных подразделений, основными нормами и правилами, средствами коммуникации и т.п.</w:t>
            </w:r>
          </w:p>
        </w:tc>
        <w:tc>
          <w:tcPr>
            <w:tcW w:w="1892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843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структурного подразделения</w:t>
            </w:r>
          </w:p>
        </w:tc>
        <w:tc>
          <w:tcPr>
            <w:tcW w:w="1838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1-я неделя работы</w:t>
            </w:r>
          </w:p>
        </w:tc>
      </w:tr>
      <w:tr w:rsidR="007550D9" w:rsidRPr="00855DBF" w:rsidTr="00855DBF">
        <w:tc>
          <w:tcPr>
            <w:tcW w:w="619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58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структуры учреждения, основных целей, функций и задач</w:t>
            </w:r>
          </w:p>
        </w:tc>
        <w:tc>
          <w:tcPr>
            <w:tcW w:w="1892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</w:p>
        </w:tc>
        <w:tc>
          <w:tcPr>
            <w:tcW w:w="1843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структурного подразделения, наставник</w:t>
            </w:r>
          </w:p>
        </w:tc>
        <w:tc>
          <w:tcPr>
            <w:tcW w:w="1838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1-й месяц работы</w:t>
            </w:r>
          </w:p>
        </w:tc>
      </w:tr>
      <w:tr w:rsidR="007550D9" w:rsidRPr="00855DBF" w:rsidTr="00855DBF">
        <w:tc>
          <w:tcPr>
            <w:tcW w:w="619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58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правовых актов, касающихся деятельности социальной сферы, социального обслуживания (федеральные законы и иные нормативные правовые акты Российской Федерации, нормативные правовые акты Иркутской области)</w:t>
            </w:r>
          </w:p>
        </w:tc>
        <w:tc>
          <w:tcPr>
            <w:tcW w:w="1892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</w:p>
        </w:tc>
        <w:tc>
          <w:tcPr>
            <w:tcW w:w="1843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1838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период наставничества</w:t>
            </w:r>
          </w:p>
        </w:tc>
      </w:tr>
      <w:tr w:rsidR="007550D9" w:rsidRPr="00855DBF" w:rsidTr="00855DBF">
        <w:tc>
          <w:tcPr>
            <w:tcW w:w="619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58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организационно-распорядительных документов, регламентирующих порядок исполнения должностных обязанностей в занимаемой должности</w:t>
            </w:r>
          </w:p>
        </w:tc>
        <w:tc>
          <w:tcPr>
            <w:tcW w:w="1892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</w:p>
        </w:tc>
        <w:tc>
          <w:tcPr>
            <w:tcW w:w="1843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1838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месяц работы</w:t>
            </w:r>
          </w:p>
        </w:tc>
      </w:tr>
      <w:tr w:rsidR="007550D9" w:rsidRPr="00855DBF" w:rsidTr="00855DBF">
        <w:tc>
          <w:tcPr>
            <w:tcW w:w="619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58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системы оплаты труда, стимулирующих выплат, меры социального и материального обеспечения работников учреждения</w:t>
            </w:r>
          </w:p>
        </w:tc>
        <w:tc>
          <w:tcPr>
            <w:tcW w:w="1892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843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структурного подразделения</w:t>
            </w:r>
          </w:p>
        </w:tc>
        <w:tc>
          <w:tcPr>
            <w:tcW w:w="1838" w:type="dxa"/>
          </w:tcPr>
          <w:p w:rsidR="007550D9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1-й месяц работы</w:t>
            </w:r>
          </w:p>
        </w:tc>
      </w:tr>
      <w:tr w:rsidR="00847652" w:rsidRPr="004215FD" w:rsidTr="00855DBF">
        <w:tc>
          <w:tcPr>
            <w:tcW w:w="9650" w:type="dxa"/>
            <w:gridSpan w:val="5"/>
          </w:tcPr>
          <w:p w:rsidR="00847652" w:rsidRPr="00855DBF" w:rsidRDefault="00847652" w:rsidP="0084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2-й этап. Исполнение обязанностей по занимаемой должности</w:t>
            </w:r>
          </w:p>
        </w:tc>
      </w:tr>
      <w:tr w:rsidR="00847652" w:rsidRPr="00855DBF" w:rsidTr="00855DBF">
        <w:tc>
          <w:tcPr>
            <w:tcW w:w="619" w:type="dxa"/>
          </w:tcPr>
          <w:p w:rsidR="00847652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58" w:type="dxa"/>
          </w:tcPr>
          <w:p w:rsidR="00847652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коллективу учреждения. Знакомство с работниками коллектива, с уставом учреждения</w:t>
            </w:r>
          </w:p>
        </w:tc>
        <w:tc>
          <w:tcPr>
            <w:tcW w:w="1892" w:type="dxa"/>
          </w:tcPr>
          <w:p w:rsidR="00847652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Собрание, совещание</w:t>
            </w:r>
          </w:p>
        </w:tc>
        <w:tc>
          <w:tcPr>
            <w:tcW w:w="1843" w:type="dxa"/>
          </w:tcPr>
          <w:p w:rsidR="00847652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1838" w:type="dxa"/>
          </w:tcPr>
          <w:p w:rsidR="00847652" w:rsidRPr="00855DBF" w:rsidRDefault="00847652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1-й день работы</w:t>
            </w:r>
          </w:p>
        </w:tc>
      </w:tr>
      <w:tr w:rsidR="00847652" w:rsidRPr="00855DBF" w:rsidTr="00855DBF">
        <w:tc>
          <w:tcPr>
            <w:tcW w:w="619" w:type="dxa"/>
          </w:tcPr>
          <w:p w:rsidR="00847652" w:rsidRPr="00855DBF" w:rsidRDefault="007B425D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458" w:type="dxa"/>
          </w:tcPr>
          <w:p w:rsidR="00847652" w:rsidRPr="00855DBF" w:rsidRDefault="007B425D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рабочего места и его материально-техническое обеспечение. Закрепление имущества, оргтехники. Инструктаж по охране труда и пожарной безопасности на рабочем месте</w:t>
            </w:r>
          </w:p>
        </w:tc>
        <w:tc>
          <w:tcPr>
            <w:tcW w:w="1892" w:type="dxa"/>
          </w:tcPr>
          <w:p w:rsidR="00847652" w:rsidRPr="00855DBF" w:rsidRDefault="007B425D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</w:t>
            </w:r>
          </w:p>
        </w:tc>
        <w:tc>
          <w:tcPr>
            <w:tcW w:w="1843" w:type="dxa"/>
          </w:tcPr>
          <w:p w:rsidR="00847652" w:rsidRPr="00855DBF" w:rsidRDefault="007B425D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структурного подразделения</w:t>
            </w:r>
          </w:p>
        </w:tc>
        <w:tc>
          <w:tcPr>
            <w:tcW w:w="1838" w:type="dxa"/>
          </w:tcPr>
          <w:p w:rsidR="00847652" w:rsidRPr="00855DBF" w:rsidRDefault="007B425D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1-й день работы</w:t>
            </w:r>
          </w:p>
        </w:tc>
      </w:tr>
      <w:tr w:rsidR="00847652" w:rsidRPr="00855DBF" w:rsidTr="00855DBF">
        <w:tc>
          <w:tcPr>
            <w:tcW w:w="619" w:type="dxa"/>
          </w:tcPr>
          <w:p w:rsidR="00847652" w:rsidRPr="00855DBF" w:rsidRDefault="007B425D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58" w:type="dxa"/>
          </w:tcPr>
          <w:p w:rsidR="00847652" w:rsidRPr="00855DBF" w:rsidRDefault="007B425D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исполнение работником должностных обязанностей под руководством наставника</w:t>
            </w:r>
          </w:p>
        </w:tc>
        <w:tc>
          <w:tcPr>
            <w:tcW w:w="1892" w:type="dxa"/>
          </w:tcPr>
          <w:p w:rsidR="00847652" w:rsidRPr="00855DBF" w:rsidRDefault="007B425D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</w:p>
        </w:tc>
        <w:tc>
          <w:tcPr>
            <w:tcW w:w="1843" w:type="dxa"/>
          </w:tcPr>
          <w:p w:rsidR="00847652" w:rsidRPr="00855DBF" w:rsidRDefault="007B425D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1838" w:type="dxa"/>
          </w:tcPr>
          <w:p w:rsidR="00847652" w:rsidRPr="00855DBF" w:rsidRDefault="007B425D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период наставничества</w:t>
            </w:r>
          </w:p>
        </w:tc>
      </w:tr>
      <w:tr w:rsidR="00855DBF" w:rsidRPr="00855DBF" w:rsidTr="00855DBF">
        <w:tc>
          <w:tcPr>
            <w:tcW w:w="619" w:type="dxa"/>
          </w:tcPr>
          <w:p w:rsidR="00855DBF" w:rsidRPr="00855DBF" w:rsidRDefault="00855DBF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458" w:type="dxa"/>
          </w:tcPr>
          <w:p w:rsidR="00855DBF" w:rsidRPr="00855DBF" w:rsidRDefault="00855DBF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Систематический контроль исполнения работником должностных обязанностей и процесса его профессионального становления</w:t>
            </w:r>
          </w:p>
        </w:tc>
        <w:tc>
          <w:tcPr>
            <w:tcW w:w="1892" w:type="dxa"/>
          </w:tcPr>
          <w:p w:rsidR="00855DBF" w:rsidRPr="00855DBF" w:rsidRDefault="00855DBF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Контроль, помощь</w:t>
            </w:r>
          </w:p>
        </w:tc>
        <w:tc>
          <w:tcPr>
            <w:tcW w:w="1843" w:type="dxa"/>
          </w:tcPr>
          <w:p w:rsidR="00855DBF" w:rsidRPr="00855DBF" w:rsidRDefault="00855DBF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структурного подразделения, наставник</w:t>
            </w:r>
          </w:p>
        </w:tc>
        <w:tc>
          <w:tcPr>
            <w:tcW w:w="1838" w:type="dxa"/>
          </w:tcPr>
          <w:p w:rsidR="00855DBF" w:rsidRPr="00855DBF" w:rsidRDefault="00855DBF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период наставничества</w:t>
            </w:r>
          </w:p>
        </w:tc>
      </w:tr>
      <w:tr w:rsidR="00855DBF" w:rsidRPr="004215FD" w:rsidTr="00855DBF">
        <w:tc>
          <w:tcPr>
            <w:tcW w:w="9650" w:type="dxa"/>
            <w:gridSpan w:val="5"/>
          </w:tcPr>
          <w:p w:rsidR="00855DBF" w:rsidRPr="00855DBF" w:rsidRDefault="00855DBF" w:rsidP="00855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3-й этап. Оценка по итогам наставнической работы</w:t>
            </w:r>
          </w:p>
        </w:tc>
      </w:tr>
      <w:tr w:rsidR="00855DBF" w:rsidRPr="004215FD" w:rsidTr="00855DBF">
        <w:tc>
          <w:tcPr>
            <w:tcW w:w="619" w:type="dxa"/>
          </w:tcPr>
          <w:p w:rsidR="00855DBF" w:rsidRPr="00855DBF" w:rsidRDefault="00855DBF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58" w:type="dxa"/>
          </w:tcPr>
          <w:p w:rsidR="00855DBF" w:rsidRPr="00855DBF" w:rsidRDefault="00855DBF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профессиональных знаний работника (собеседование с руководителем структурного подразделения)</w:t>
            </w:r>
          </w:p>
        </w:tc>
        <w:tc>
          <w:tcPr>
            <w:tcW w:w="1892" w:type="dxa"/>
          </w:tcPr>
          <w:p w:rsidR="00855DBF" w:rsidRPr="00855DBF" w:rsidRDefault="00855DBF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Собеседование, тест, заслушивание</w:t>
            </w:r>
          </w:p>
        </w:tc>
        <w:tc>
          <w:tcPr>
            <w:tcW w:w="1843" w:type="dxa"/>
          </w:tcPr>
          <w:p w:rsidR="00855DBF" w:rsidRPr="00855DBF" w:rsidRDefault="00855DBF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структурного подразделения</w:t>
            </w:r>
          </w:p>
        </w:tc>
        <w:tc>
          <w:tcPr>
            <w:tcW w:w="1838" w:type="dxa"/>
          </w:tcPr>
          <w:p w:rsidR="00855DBF" w:rsidRPr="00855DBF" w:rsidRDefault="00855DBF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10 рабочих дней до окончания срока наставничества</w:t>
            </w:r>
          </w:p>
        </w:tc>
      </w:tr>
      <w:tr w:rsidR="00855DBF" w:rsidRPr="004215FD" w:rsidTr="00855DBF">
        <w:tc>
          <w:tcPr>
            <w:tcW w:w="619" w:type="dxa"/>
          </w:tcPr>
          <w:p w:rsidR="00855DBF" w:rsidRPr="00855DBF" w:rsidRDefault="00855DBF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458" w:type="dxa"/>
          </w:tcPr>
          <w:p w:rsidR="00855DBF" w:rsidRPr="00855DBF" w:rsidRDefault="00855DBF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отчета об итогах наставничества</w:t>
            </w:r>
          </w:p>
        </w:tc>
        <w:tc>
          <w:tcPr>
            <w:tcW w:w="1892" w:type="dxa"/>
          </w:tcPr>
          <w:p w:rsidR="00855DBF" w:rsidRPr="00855DBF" w:rsidRDefault="00855DBF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843" w:type="dxa"/>
          </w:tcPr>
          <w:p w:rsidR="00855DBF" w:rsidRPr="00855DBF" w:rsidRDefault="00855DBF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1838" w:type="dxa"/>
          </w:tcPr>
          <w:p w:rsidR="00855DBF" w:rsidRPr="00855DBF" w:rsidRDefault="00855DBF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8 рабочих дней до окончания срока наставничества</w:t>
            </w:r>
          </w:p>
        </w:tc>
      </w:tr>
      <w:tr w:rsidR="00855DBF" w:rsidRPr="004215FD" w:rsidTr="00855DBF">
        <w:tc>
          <w:tcPr>
            <w:tcW w:w="619" w:type="dxa"/>
          </w:tcPr>
          <w:p w:rsidR="00855DBF" w:rsidRPr="00855DBF" w:rsidRDefault="00855DBF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458" w:type="dxa"/>
          </w:tcPr>
          <w:p w:rsidR="00855DBF" w:rsidRPr="00855DBF" w:rsidRDefault="00855DBF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Согласование, утверждение отчета об итогах наставничества, ознакомление с ним работника. Представление отчета об итогах наставничества директору учреждения</w:t>
            </w:r>
          </w:p>
        </w:tc>
        <w:tc>
          <w:tcPr>
            <w:tcW w:w="1892" w:type="dxa"/>
          </w:tcPr>
          <w:p w:rsidR="00855DBF" w:rsidRPr="00855DBF" w:rsidRDefault="00855DBF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843" w:type="dxa"/>
          </w:tcPr>
          <w:p w:rsidR="00855DBF" w:rsidRPr="00855DBF" w:rsidRDefault="00855DBF" w:rsidP="0065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1838" w:type="dxa"/>
          </w:tcPr>
          <w:p w:rsidR="00855DBF" w:rsidRPr="00855DBF" w:rsidRDefault="00855DBF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7 рабочих дней до окончания срока наставничества</w:t>
            </w:r>
          </w:p>
        </w:tc>
      </w:tr>
    </w:tbl>
    <w:p w:rsidR="00656F72" w:rsidRDefault="00656F72" w:rsidP="00656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2B82" w:rsidRDefault="008F2B82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2B82" w:rsidRDefault="008F2B82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2B82" w:rsidRDefault="008F2B82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2B82" w:rsidRDefault="008F2B82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2B82" w:rsidRDefault="008F2B82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2B82" w:rsidRDefault="008F2B82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2B82" w:rsidRDefault="008F2B82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2B82" w:rsidRDefault="008F2B82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2B82" w:rsidRDefault="008F2B82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2B82" w:rsidRDefault="008F2B82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2B82" w:rsidRDefault="008F2B82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2B82" w:rsidRDefault="008F2B82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2B82" w:rsidRDefault="008F2B82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5DBF" w:rsidRDefault="00855DBF" w:rsidP="00855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855DBF" w:rsidSect="00A06AC4">
          <w:type w:val="continuous"/>
          <w:pgSz w:w="11906" w:h="16838"/>
          <w:pgMar w:top="1106" w:right="425" w:bottom="1134" w:left="1701" w:header="709" w:footer="709" w:gutter="0"/>
          <w:cols w:space="708"/>
          <w:titlePg/>
          <w:docGrid w:linePitch="360"/>
        </w:sectPr>
      </w:pPr>
    </w:p>
    <w:p w:rsidR="00855DBF" w:rsidRDefault="00855DBF" w:rsidP="00855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55DBF" w:rsidRDefault="00855DBF" w:rsidP="00855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55DBF" w:rsidRDefault="00855DBF" w:rsidP="00855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55DBF" w:rsidRDefault="00855DBF" w:rsidP="00855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55DBF" w:rsidRDefault="00855DBF" w:rsidP="00855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55DBF" w:rsidRDefault="00855DBF" w:rsidP="00855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2</w:t>
      </w:r>
    </w:p>
    <w:p w:rsidR="00855DBF" w:rsidRDefault="00855DBF" w:rsidP="0085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Пол</w:t>
      </w:r>
      <w:r w:rsidR="00B74A18">
        <w:rPr>
          <w:rFonts w:ascii="Times New Roman" w:hAnsi="Times New Roman" w:cs="Times New Roman"/>
          <w:sz w:val="28"/>
          <w:szCs w:val="28"/>
          <w:lang w:val="ru-RU"/>
        </w:rPr>
        <w:t>ожению о наставничестве в ОГБУ «УСЗ</w:t>
      </w:r>
      <w:r>
        <w:rPr>
          <w:rFonts w:ascii="Times New Roman" w:hAnsi="Times New Roman" w:cs="Times New Roman"/>
          <w:sz w:val="28"/>
          <w:szCs w:val="28"/>
          <w:lang w:val="ru-RU"/>
        </w:rPr>
        <w:t>СОН Куйтунского района»</w:t>
      </w:r>
    </w:p>
    <w:p w:rsidR="008F2B82" w:rsidRDefault="008F2B82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5DBF" w:rsidRDefault="00855DBF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855DBF" w:rsidSect="00855DBF">
          <w:pgSz w:w="16838" w:h="11906" w:orient="landscape"/>
          <w:pgMar w:top="1701" w:right="1106" w:bottom="425" w:left="1134" w:header="709" w:footer="709" w:gutter="0"/>
          <w:cols w:num="2" w:space="709"/>
          <w:titlePg/>
          <w:docGrid w:linePitch="360"/>
        </w:sectPr>
      </w:pPr>
    </w:p>
    <w:p w:rsidR="00855DBF" w:rsidRDefault="00855DBF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5DBF" w:rsidRPr="00855DBF" w:rsidRDefault="00855DBF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5D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Заключение </w:t>
      </w:r>
    </w:p>
    <w:p w:rsidR="00855DBF" w:rsidRDefault="00855DBF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5DBF">
        <w:rPr>
          <w:rFonts w:ascii="Times New Roman" w:hAnsi="Times New Roman" w:cs="Times New Roman"/>
          <w:b/>
          <w:sz w:val="28"/>
          <w:szCs w:val="28"/>
          <w:lang w:val="ru-RU"/>
        </w:rPr>
        <w:t>о результатах работы по наставничеству</w:t>
      </w:r>
    </w:p>
    <w:p w:rsidR="00855DBF" w:rsidRDefault="00855DBF" w:rsidP="009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5DBF" w:rsidRDefault="00855DBF" w:rsidP="0085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Работник_______________________________________________________</w:t>
      </w:r>
    </w:p>
    <w:p w:rsidR="00855DBF" w:rsidRDefault="00855DBF" w:rsidP="0085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(фамилия, имя, отчество)</w:t>
      </w:r>
    </w:p>
    <w:p w:rsidR="00855DBF" w:rsidRDefault="00855DBF" w:rsidP="0085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Образование ___________________________________________________</w:t>
      </w:r>
    </w:p>
    <w:p w:rsidR="00855DBF" w:rsidRDefault="00855DBF" w:rsidP="0085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Период наставничества с «__» ___________ 20 ___ г. по «___» ____________ 20 ___ г.</w:t>
      </w:r>
    </w:p>
    <w:p w:rsidR="003478E2" w:rsidRDefault="003478E2" w:rsidP="0085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454"/>
        <w:gridCol w:w="426"/>
        <w:gridCol w:w="425"/>
        <w:gridCol w:w="425"/>
        <w:gridCol w:w="425"/>
        <w:gridCol w:w="426"/>
        <w:gridCol w:w="425"/>
        <w:gridCol w:w="425"/>
        <w:gridCol w:w="425"/>
        <w:gridCol w:w="496"/>
        <w:gridCol w:w="2522"/>
      </w:tblGrid>
      <w:tr w:rsidR="003478E2" w:rsidTr="003478E2">
        <w:tc>
          <w:tcPr>
            <w:tcW w:w="4928" w:type="dxa"/>
          </w:tcPr>
          <w:p w:rsidR="003478E2" w:rsidRDefault="003478E2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</w:t>
            </w:r>
          </w:p>
        </w:tc>
        <w:tc>
          <w:tcPr>
            <w:tcW w:w="9425" w:type="dxa"/>
            <w:gridSpan w:val="12"/>
          </w:tcPr>
          <w:p w:rsidR="003478E2" w:rsidRDefault="003478E2" w:rsidP="0034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</w:tr>
      <w:tr w:rsidR="003478E2" w:rsidTr="003478E2">
        <w:tc>
          <w:tcPr>
            <w:tcW w:w="4928" w:type="dxa"/>
          </w:tcPr>
          <w:p w:rsidR="003478E2" w:rsidRPr="003478E2" w:rsidRDefault="003478E2" w:rsidP="003478E2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2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точно работник следовал Вашим рекомендациям? </w:t>
            </w:r>
          </w:p>
        </w:tc>
        <w:tc>
          <w:tcPr>
            <w:tcW w:w="2551" w:type="dxa"/>
          </w:tcPr>
          <w:p w:rsidR="003478E2" w:rsidRDefault="003478E2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Абсолютно не следовал</w:t>
            </w:r>
          </w:p>
        </w:tc>
        <w:tc>
          <w:tcPr>
            <w:tcW w:w="454" w:type="dxa"/>
          </w:tcPr>
          <w:p w:rsidR="003478E2" w:rsidRDefault="003478E2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3478E2" w:rsidRDefault="003478E2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3478E2" w:rsidRDefault="003478E2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478E2" w:rsidRDefault="003478E2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3478E2" w:rsidRDefault="003478E2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6" w:type="dxa"/>
          </w:tcPr>
          <w:p w:rsidR="003478E2" w:rsidRDefault="003478E2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3478E2" w:rsidRDefault="003478E2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" w:type="dxa"/>
          </w:tcPr>
          <w:p w:rsidR="003478E2" w:rsidRDefault="003478E2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478E2" w:rsidRDefault="003478E2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96" w:type="dxa"/>
          </w:tcPr>
          <w:p w:rsidR="003478E2" w:rsidRDefault="003478E2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522" w:type="dxa"/>
          </w:tcPr>
          <w:p w:rsidR="003478E2" w:rsidRDefault="003478E2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Следовал максимально точно</w:t>
            </w:r>
          </w:p>
        </w:tc>
      </w:tr>
      <w:tr w:rsidR="003478E2" w:rsidTr="003478E2">
        <w:tc>
          <w:tcPr>
            <w:tcW w:w="4928" w:type="dxa"/>
          </w:tcPr>
          <w:p w:rsidR="003478E2" w:rsidRPr="003478E2" w:rsidRDefault="003478E2" w:rsidP="003478E2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Насколько, по Вашему мнению, работник готов к самостоятельному исполнению должностных обязанностей благодаря пройденному наставничеству?</w:t>
            </w:r>
          </w:p>
        </w:tc>
        <w:tc>
          <w:tcPr>
            <w:tcW w:w="2551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Абсолютно не следовал</w:t>
            </w:r>
          </w:p>
        </w:tc>
        <w:tc>
          <w:tcPr>
            <w:tcW w:w="454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6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96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522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Следовал максимально точно</w:t>
            </w:r>
          </w:p>
        </w:tc>
      </w:tr>
      <w:tr w:rsidR="003478E2" w:rsidTr="003478E2">
        <w:tc>
          <w:tcPr>
            <w:tcW w:w="4928" w:type="dxa"/>
          </w:tcPr>
          <w:p w:rsidR="003478E2" w:rsidRPr="003478E2" w:rsidRDefault="003478E2" w:rsidP="003478E2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 на данный момент, на ваш взгляд, уровень профессионализма работника?</w:t>
            </w:r>
          </w:p>
        </w:tc>
        <w:tc>
          <w:tcPr>
            <w:tcW w:w="2551" w:type="dxa"/>
          </w:tcPr>
          <w:p w:rsidR="003478E2" w:rsidRDefault="003478E2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Минимальный</w:t>
            </w:r>
          </w:p>
        </w:tc>
        <w:tc>
          <w:tcPr>
            <w:tcW w:w="454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6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96" w:type="dxa"/>
          </w:tcPr>
          <w:p w:rsidR="003478E2" w:rsidRDefault="003478E2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522" w:type="dxa"/>
          </w:tcPr>
          <w:p w:rsidR="003478E2" w:rsidRDefault="003478E2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Очень высокий</w:t>
            </w:r>
          </w:p>
        </w:tc>
      </w:tr>
      <w:tr w:rsidR="003478E2" w:rsidRPr="004215FD" w:rsidTr="005A6F3A">
        <w:tc>
          <w:tcPr>
            <w:tcW w:w="14353" w:type="dxa"/>
            <w:gridSpan w:val="13"/>
          </w:tcPr>
          <w:p w:rsidR="003478E2" w:rsidRPr="003478E2" w:rsidRDefault="003478E2" w:rsidP="003478E2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из аспектов адаптации, на Ваш взгляд, является наиболее важным для </w:t>
            </w:r>
            <w:r w:rsidR="00EB2623">
              <w:rPr>
                <w:rFonts w:ascii="Times New Roman" w:hAnsi="Times New Roman" w:cs="Times New Roman"/>
                <w:sz w:val="28"/>
                <w:szCs w:val="28"/>
              </w:rPr>
              <w:t>работника при прохождении наставничества? (расставьте баллы от 1 до 10 для каждого из параметров: 1 – аспект совершенно не важен, 10 – аспект крайне важен)</w:t>
            </w:r>
          </w:p>
        </w:tc>
      </w:tr>
      <w:tr w:rsidR="00B93F30" w:rsidTr="005A6F3A">
        <w:tc>
          <w:tcPr>
            <w:tcW w:w="4928" w:type="dxa"/>
          </w:tcPr>
          <w:p w:rsidR="00B93F30" w:rsidRDefault="00B93F30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Помощь при вхождении в коллектив,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знакомство с принятыми правилами поведения   </w:t>
            </w:r>
          </w:p>
        </w:tc>
        <w:tc>
          <w:tcPr>
            <w:tcW w:w="2551" w:type="dxa"/>
          </w:tcPr>
          <w:p w:rsidR="00B93F30" w:rsidRDefault="00B93F30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880" w:type="dxa"/>
            <w:gridSpan w:val="2"/>
          </w:tcPr>
          <w:p w:rsidR="00B93F30" w:rsidRDefault="00B93F30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B93F30" w:rsidRDefault="00B93F30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B93F30" w:rsidRDefault="00B93F30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B93F30" w:rsidRDefault="00B93F30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6" w:type="dxa"/>
          </w:tcPr>
          <w:p w:rsidR="00B93F30" w:rsidRDefault="00B93F30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B93F30" w:rsidRDefault="00B93F30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" w:type="dxa"/>
          </w:tcPr>
          <w:p w:rsidR="00B93F30" w:rsidRDefault="00B93F30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B93F30" w:rsidRDefault="00B93F30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018" w:type="dxa"/>
            <w:gridSpan w:val="2"/>
          </w:tcPr>
          <w:p w:rsidR="00B93F30" w:rsidRDefault="005A6F3A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A6F3A" w:rsidTr="005A6F3A">
        <w:tc>
          <w:tcPr>
            <w:tcW w:w="4928" w:type="dxa"/>
          </w:tcPr>
          <w:p w:rsidR="005A6F3A" w:rsidRDefault="005A6F3A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Освоение практических навыков работы</w:t>
            </w:r>
          </w:p>
        </w:tc>
        <w:tc>
          <w:tcPr>
            <w:tcW w:w="2551" w:type="dxa"/>
          </w:tcPr>
          <w:p w:rsidR="005A6F3A" w:rsidRDefault="005A6F3A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0" w:type="dxa"/>
            <w:gridSpan w:val="2"/>
          </w:tcPr>
          <w:p w:rsidR="005A6F3A" w:rsidRDefault="005A6F3A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6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018" w:type="dxa"/>
            <w:gridSpan w:val="2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A6F3A" w:rsidTr="005A6F3A">
        <w:tc>
          <w:tcPr>
            <w:tcW w:w="4928" w:type="dxa"/>
          </w:tcPr>
          <w:p w:rsidR="005A6F3A" w:rsidRDefault="005A6F3A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теории, выявление пробелов в знаниях</w:t>
            </w:r>
          </w:p>
        </w:tc>
        <w:tc>
          <w:tcPr>
            <w:tcW w:w="2551" w:type="dxa"/>
          </w:tcPr>
          <w:p w:rsidR="005A6F3A" w:rsidRDefault="005A6F3A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0" w:type="dxa"/>
            <w:gridSpan w:val="2"/>
          </w:tcPr>
          <w:p w:rsidR="005A6F3A" w:rsidRDefault="005A6F3A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6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018" w:type="dxa"/>
            <w:gridSpan w:val="2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A6F3A" w:rsidTr="005A6F3A">
        <w:tc>
          <w:tcPr>
            <w:tcW w:w="4928" w:type="dxa"/>
          </w:tcPr>
          <w:p w:rsidR="005A6F3A" w:rsidRDefault="005A6F3A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Освоение административных процедур и принятых правил делопроизводства</w:t>
            </w:r>
          </w:p>
        </w:tc>
        <w:tc>
          <w:tcPr>
            <w:tcW w:w="2551" w:type="dxa"/>
          </w:tcPr>
          <w:p w:rsidR="005A6F3A" w:rsidRDefault="005A6F3A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0" w:type="dxa"/>
            <w:gridSpan w:val="2"/>
          </w:tcPr>
          <w:p w:rsidR="005A6F3A" w:rsidRDefault="005A6F3A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6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018" w:type="dxa"/>
            <w:gridSpan w:val="2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A6F3A" w:rsidRPr="004215FD" w:rsidTr="005A6F3A">
        <w:tc>
          <w:tcPr>
            <w:tcW w:w="14353" w:type="dxa"/>
            <w:gridSpan w:val="13"/>
          </w:tcPr>
          <w:p w:rsidR="005A6F3A" w:rsidRPr="005A6F3A" w:rsidRDefault="005A6F3A" w:rsidP="005A6F3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из используемых Вами методов обучения Вы считаете наиболее эффективным (расставьте баллы от 1 до 10 для каждого из методов)</w:t>
            </w:r>
          </w:p>
        </w:tc>
      </w:tr>
      <w:tr w:rsidR="005A6F3A" w:rsidTr="005A6F3A">
        <w:tc>
          <w:tcPr>
            <w:tcW w:w="4928" w:type="dxa"/>
          </w:tcPr>
          <w:p w:rsidR="005A6F3A" w:rsidRDefault="005A6F3A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Самостоятельное изучение работником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2551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0" w:type="dxa"/>
            <w:gridSpan w:val="2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6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018" w:type="dxa"/>
            <w:gridSpan w:val="2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A6F3A" w:rsidTr="005A6F3A">
        <w:tc>
          <w:tcPr>
            <w:tcW w:w="4928" w:type="dxa"/>
          </w:tcPr>
          <w:p w:rsidR="005A6F3A" w:rsidRDefault="005A6F3A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основном самостоятельное изучение обучаемым материалов и выполнение заданий, ответы наставника по возникающим вопросам по телефону</w:t>
            </w:r>
          </w:p>
        </w:tc>
        <w:tc>
          <w:tcPr>
            <w:tcW w:w="2551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0" w:type="dxa"/>
            <w:gridSpan w:val="2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6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018" w:type="dxa"/>
            <w:gridSpan w:val="2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A6F3A" w:rsidTr="005A6F3A">
        <w:tc>
          <w:tcPr>
            <w:tcW w:w="4928" w:type="dxa"/>
          </w:tcPr>
          <w:p w:rsidR="005A6F3A" w:rsidRDefault="005A6F3A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Личные консультации в заранее определенное время</w:t>
            </w:r>
          </w:p>
        </w:tc>
        <w:tc>
          <w:tcPr>
            <w:tcW w:w="2551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0" w:type="dxa"/>
            <w:gridSpan w:val="2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6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018" w:type="dxa"/>
            <w:gridSpan w:val="2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A6F3A" w:rsidTr="005A6F3A">
        <w:tc>
          <w:tcPr>
            <w:tcW w:w="4928" w:type="dxa"/>
          </w:tcPr>
          <w:p w:rsidR="005A6F3A" w:rsidRDefault="005A6F3A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Личные консультации по мере возникновения необходимости</w:t>
            </w:r>
          </w:p>
        </w:tc>
        <w:tc>
          <w:tcPr>
            <w:tcW w:w="2551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0" w:type="dxa"/>
            <w:gridSpan w:val="2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6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018" w:type="dxa"/>
            <w:gridSpan w:val="2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A6F3A" w:rsidTr="005A6F3A">
        <w:tc>
          <w:tcPr>
            <w:tcW w:w="4928" w:type="dxa"/>
          </w:tcPr>
          <w:p w:rsidR="005A6F3A" w:rsidRDefault="005A6F3A" w:rsidP="00855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Поэтапный совместный разбор практических изданий</w:t>
            </w:r>
          </w:p>
        </w:tc>
        <w:tc>
          <w:tcPr>
            <w:tcW w:w="2551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0" w:type="dxa"/>
            <w:gridSpan w:val="2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6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018" w:type="dxa"/>
            <w:gridSpan w:val="2"/>
          </w:tcPr>
          <w:p w:rsidR="005A6F3A" w:rsidRDefault="005A6F3A" w:rsidP="005A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A0551F" w:rsidTr="005A6F3A">
        <w:tc>
          <w:tcPr>
            <w:tcW w:w="4928" w:type="dxa"/>
          </w:tcPr>
          <w:p w:rsidR="00A0551F" w:rsidRPr="005A6F3A" w:rsidRDefault="00A0551F" w:rsidP="00A0551F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Оцените, в какой мере работник следует общепринятым правилам и нормам поведения и работы?</w:t>
            </w:r>
          </w:p>
        </w:tc>
        <w:tc>
          <w:tcPr>
            <w:tcW w:w="2551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Абсолютно не следовал</w:t>
            </w:r>
          </w:p>
        </w:tc>
        <w:tc>
          <w:tcPr>
            <w:tcW w:w="454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6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96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522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Следовал максимально точно</w:t>
            </w:r>
          </w:p>
        </w:tc>
      </w:tr>
    </w:tbl>
    <w:p w:rsidR="00855DBF" w:rsidRDefault="00855DBF" w:rsidP="0085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51F" w:rsidRDefault="00A0551F" w:rsidP="0085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51F" w:rsidRDefault="00A0551F" w:rsidP="00A0551F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наиболее важные для успешного и самостоятельного выполнения должностных обязанностей, на Ваш взгляд, знания и навыки Вам удалось передать работнику? ________________________________________________</w:t>
      </w:r>
    </w:p>
    <w:p w:rsidR="00A0551F" w:rsidRDefault="00A0551F" w:rsidP="00A0551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A0551F" w:rsidRDefault="00A0551F" w:rsidP="00A0551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A0551F" w:rsidRDefault="00A0551F" w:rsidP="00A0551F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Использовались ли Вами какие-либо дополнительные эффективные методы обучения помимо перечисленных (если да, то перечислите их)? ____________________________________________________________________</w:t>
      </w:r>
    </w:p>
    <w:p w:rsidR="00A0551F" w:rsidRDefault="00A0551F" w:rsidP="00A0551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A0551F" w:rsidRDefault="00A0551F" w:rsidP="00A0551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A0551F" w:rsidRDefault="00A0551F" w:rsidP="00A0551F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вышеизложенного оцените общий личностный потенциал лица, в отношении которого осуществлялось наставничество (напротив выбранной графы поставьте значок «+»):</w:t>
      </w:r>
    </w:p>
    <w:p w:rsidR="00A0551F" w:rsidRDefault="00A0551F" w:rsidP="00A0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1"/>
        <w:gridCol w:w="1801"/>
        <w:gridCol w:w="1828"/>
        <w:gridCol w:w="1798"/>
        <w:gridCol w:w="2178"/>
        <w:gridCol w:w="1809"/>
        <w:gridCol w:w="1787"/>
        <w:gridCol w:w="1812"/>
      </w:tblGrid>
      <w:tr w:rsidR="00A0551F" w:rsidTr="00A0551F">
        <w:tc>
          <w:tcPr>
            <w:tcW w:w="14814" w:type="dxa"/>
            <w:gridSpan w:val="8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личностный потенциал</w:t>
            </w:r>
          </w:p>
        </w:tc>
      </w:tr>
      <w:tr w:rsidR="00A0551F" w:rsidTr="00A0551F">
        <w:tc>
          <w:tcPr>
            <w:tcW w:w="1851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очень высокий</w:t>
            </w:r>
          </w:p>
        </w:tc>
        <w:tc>
          <w:tcPr>
            <w:tcW w:w="1851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1852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достаточно высокий</w:t>
            </w:r>
          </w:p>
        </w:tc>
        <w:tc>
          <w:tcPr>
            <w:tcW w:w="1852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1852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посредственный</w:t>
            </w:r>
          </w:p>
        </w:tc>
        <w:tc>
          <w:tcPr>
            <w:tcW w:w="1852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довольно низкий</w:t>
            </w:r>
          </w:p>
        </w:tc>
        <w:tc>
          <w:tcPr>
            <w:tcW w:w="1852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  <w:tc>
          <w:tcPr>
            <w:tcW w:w="1852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близкий к нулевому</w:t>
            </w:r>
          </w:p>
        </w:tc>
      </w:tr>
      <w:tr w:rsidR="00A0551F" w:rsidTr="00A0551F">
        <w:tc>
          <w:tcPr>
            <w:tcW w:w="1851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</w:tcPr>
          <w:p w:rsidR="00A0551F" w:rsidRDefault="00A0551F" w:rsidP="00A05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0551F" w:rsidRDefault="00A0551F" w:rsidP="00A0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51F" w:rsidRDefault="00A0551F" w:rsidP="00A0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Кратко опишите Ваши предложения и общие впечатления от работы с работником: _______________________________</w:t>
      </w:r>
    </w:p>
    <w:p w:rsidR="00A0551F" w:rsidRDefault="00A0551F" w:rsidP="00A0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</w:t>
      </w:r>
    </w:p>
    <w:p w:rsidR="00A0551F" w:rsidRDefault="00A0551F" w:rsidP="00A0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</w:t>
      </w:r>
    </w:p>
    <w:p w:rsidR="00A0551F" w:rsidRDefault="00A0551F" w:rsidP="00A0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51F" w:rsidRDefault="00A0551F" w:rsidP="00A0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_____________________________                       ________________                ____________________________</w:t>
      </w:r>
    </w:p>
    <w:p w:rsidR="00A0551F" w:rsidRDefault="00A0551F" w:rsidP="00A0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(наименование </w:t>
      </w:r>
      <w:r w:rsidR="00527A3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должности наставника)                                                                       (подпись)                                                                    (расшифровка подписи)</w:t>
      </w:r>
    </w:p>
    <w:p w:rsidR="00527A3D" w:rsidRDefault="00527A3D" w:rsidP="00A0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  _______________ 20 ___ г.</w:t>
      </w:r>
    </w:p>
    <w:p w:rsidR="00527A3D" w:rsidRDefault="00527A3D" w:rsidP="00A0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7A3D" w:rsidRDefault="00527A3D" w:rsidP="00A0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Ознакомлен:</w:t>
      </w:r>
    </w:p>
    <w:p w:rsidR="00527A3D" w:rsidRDefault="00527A3D" w:rsidP="00527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_____________________________                       ________________                ____________________________</w:t>
      </w:r>
    </w:p>
    <w:p w:rsidR="00527A3D" w:rsidRDefault="00527A3D" w:rsidP="00527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(наименование должности работника, в                                                                       (подпись)                                                                    (расшифровка подписи)</w:t>
      </w:r>
    </w:p>
    <w:p w:rsidR="00527A3D" w:rsidRDefault="00527A3D" w:rsidP="00527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отношении которого осуществлялось наставничество)</w:t>
      </w:r>
    </w:p>
    <w:p w:rsidR="00527A3D" w:rsidRDefault="00527A3D" w:rsidP="00527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527A3D" w:rsidRDefault="00527A3D" w:rsidP="00527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  _______________ 20 ___ г.</w:t>
      </w:r>
    </w:p>
    <w:p w:rsidR="00527A3D" w:rsidRPr="00527A3D" w:rsidRDefault="00527A3D" w:rsidP="00A0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27A3D" w:rsidRPr="00527A3D" w:rsidSect="00527A3D">
      <w:type w:val="continuous"/>
      <w:pgSz w:w="16838" w:h="11906" w:orient="landscape"/>
      <w:pgMar w:top="1276" w:right="1106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FA" w:rsidRDefault="00283AFA" w:rsidP="005E551A">
      <w:pPr>
        <w:spacing w:after="0" w:line="240" w:lineRule="auto"/>
      </w:pPr>
      <w:r>
        <w:separator/>
      </w:r>
    </w:p>
  </w:endnote>
  <w:endnote w:type="continuationSeparator" w:id="0">
    <w:p w:rsidR="00283AFA" w:rsidRDefault="00283AFA" w:rsidP="005E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FA" w:rsidRDefault="00283AFA" w:rsidP="005E551A">
      <w:pPr>
        <w:spacing w:after="0" w:line="240" w:lineRule="auto"/>
      </w:pPr>
      <w:r>
        <w:separator/>
      </w:r>
    </w:p>
  </w:footnote>
  <w:footnote w:type="continuationSeparator" w:id="0">
    <w:p w:rsidR="00283AFA" w:rsidRDefault="00283AFA" w:rsidP="005E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371652"/>
      <w:docPartObj>
        <w:docPartGallery w:val="Page Numbers (Top of Page)"/>
        <w:docPartUnique/>
      </w:docPartObj>
    </w:sdtPr>
    <w:sdtEndPr/>
    <w:sdtContent>
      <w:p w:rsidR="006576BA" w:rsidRDefault="006576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5FD" w:rsidRPr="004215FD">
          <w:rPr>
            <w:noProof/>
            <w:lang w:val="ru-RU"/>
          </w:rPr>
          <w:t>10</w:t>
        </w:r>
        <w:r>
          <w:rPr>
            <w:noProof/>
            <w:lang w:val="ru-RU"/>
          </w:rPr>
          <w:fldChar w:fldCharType="end"/>
        </w:r>
      </w:p>
    </w:sdtContent>
  </w:sdt>
  <w:p w:rsidR="006576BA" w:rsidRDefault="006576B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231"/>
    <w:multiLevelType w:val="hybridMultilevel"/>
    <w:tmpl w:val="3CD0507C"/>
    <w:lvl w:ilvl="0" w:tplc="49DCC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7E9B"/>
    <w:multiLevelType w:val="hybridMultilevel"/>
    <w:tmpl w:val="2EC6D978"/>
    <w:lvl w:ilvl="0" w:tplc="147A035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3893C0D"/>
    <w:multiLevelType w:val="hybridMultilevel"/>
    <w:tmpl w:val="CE2E7114"/>
    <w:lvl w:ilvl="0" w:tplc="9FB8C53A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0403285A"/>
    <w:multiLevelType w:val="hybridMultilevel"/>
    <w:tmpl w:val="637C0E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D4C4774"/>
    <w:multiLevelType w:val="hybridMultilevel"/>
    <w:tmpl w:val="BE38F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3F265F"/>
    <w:multiLevelType w:val="hybridMultilevel"/>
    <w:tmpl w:val="8BC6CCB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1517E9F"/>
    <w:multiLevelType w:val="multilevel"/>
    <w:tmpl w:val="245AF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8654EC"/>
    <w:multiLevelType w:val="hybridMultilevel"/>
    <w:tmpl w:val="6660FAE6"/>
    <w:lvl w:ilvl="0" w:tplc="31A278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681EEB"/>
    <w:multiLevelType w:val="hybridMultilevel"/>
    <w:tmpl w:val="65C823B6"/>
    <w:lvl w:ilvl="0" w:tplc="B50AB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D1BB3"/>
    <w:multiLevelType w:val="multilevel"/>
    <w:tmpl w:val="C542FB3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23C03586"/>
    <w:multiLevelType w:val="hybridMultilevel"/>
    <w:tmpl w:val="3CAA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45873"/>
    <w:multiLevelType w:val="hybridMultilevel"/>
    <w:tmpl w:val="12C0BF1A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25B7108F"/>
    <w:multiLevelType w:val="multilevel"/>
    <w:tmpl w:val="245AF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8E46682"/>
    <w:multiLevelType w:val="hybridMultilevel"/>
    <w:tmpl w:val="C6121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1A49F7"/>
    <w:multiLevelType w:val="hybridMultilevel"/>
    <w:tmpl w:val="79507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134A5A"/>
    <w:multiLevelType w:val="hybridMultilevel"/>
    <w:tmpl w:val="3166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23CF8"/>
    <w:multiLevelType w:val="multilevel"/>
    <w:tmpl w:val="245AF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D830CA5"/>
    <w:multiLevelType w:val="hybridMultilevel"/>
    <w:tmpl w:val="8D42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D7FCB"/>
    <w:multiLevelType w:val="hybridMultilevel"/>
    <w:tmpl w:val="627E03F6"/>
    <w:lvl w:ilvl="0" w:tplc="A4E200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2346"/>
    <w:multiLevelType w:val="hybridMultilevel"/>
    <w:tmpl w:val="D8FA8C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2F4B9A"/>
    <w:multiLevelType w:val="hybridMultilevel"/>
    <w:tmpl w:val="4BE04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2A6F01"/>
    <w:multiLevelType w:val="multilevel"/>
    <w:tmpl w:val="245AF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B2804BC"/>
    <w:multiLevelType w:val="hybridMultilevel"/>
    <w:tmpl w:val="7BA03B6C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513369A3"/>
    <w:multiLevelType w:val="hybridMultilevel"/>
    <w:tmpl w:val="B80C388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6A83B16"/>
    <w:multiLevelType w:val="hybridMultilevel"/>
    <w:tmpl w:val="18CA3E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FA7153"/>
    <w:multiLevelType w:val="multilevel"/>
    <w:tmpl w:val="245AF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7831033"/>
    <w:multiLevelType w:val="hybridMultilevel"/>
    <w:tmpl w:val="6DA4B2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8967D8"/>
    <w:multiLevelType w:val="hybridMultilevel"/>
    <w:tmpl w:val="18A6F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DA018E4"/>
    <w:multiLevelType w:val="multilevel"/>
    <w:tmpl w:val="40FC69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386485D"/>
    <w:multiLevelType w:val="hybridMultilevel"/>
    <w:tmpl w:val="BF4E98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4F25294"/>
    <w:multiLevelType w:val="hybridMultilevel"/>
    <w:tmpl w:val="8AA41A84"/>
    <w:lvl w:ilvl="0" w:tplc="04190011">
      <w:start w:val="1"/>
      <w:numFmt w:val="decimal"/>
      <w:lvlText w:val="%1)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1" w15:restartNumberingAfterBreak="0">
    <w:nsid w:val="66760B4F"/>
    <w:multiLevelType w:val="hybridMultilevel"/>
    <w:tmpl w:val="09CC21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6B82307D"/>
    <w:multiLevelType w:val="hybridMultilevel"/>
    <w:tmpl w:val="F668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F2E00D8"/>
    <w:multiLevelType w:val="hybridMultilevel"/>
    <w:tmpl w:val="F3B04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2864BF"/>
    <w:multiLevelType w:val="hybridMultilevel"/>
    <w:tmpl w:val="99502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9226BB"/>
    <w:multiLevelType w:val="hybridMultilevel"/>
    <w:tmpl w:val="2A101A08"/>
    <w:lvl w:ilvl="0" w:tplc="31A278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C4F69"/>
    <w:multiLevelType w:val="hybridMultilevel"/>
    <w:tmpl w:val="8EEEA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0"/>
  </w:num>
  <w:num w:numId="5">
    <w:abstractNumId w:val="20"/>
  </w:num>
  <w:num w:numId="6">
    <w:abstractNumId w:val="14"/>
  </w:num>
  <w:num w:numId="7">
    <w:abstractNumId w:val="29"/>
  </w:num>
  <w:num w:numId="8">
    <w:abstractNumId w:val="4"/>
  </w:num>
  <w:num w:numId="9">
    <w:abstractNumId w:val="27"/>
  </w:num>
  <w:num w:numId="10">
    <w:abstractNumId w:val="23"/>
  </w:num>
  <w:num w:numId="11">
    <w:abstractNumId w:val="28"/>
  </w:num>
  <w:num w:numId="12">
    <w:abstractNumId w:val="5"/>
  </w:num>
  <w:num w:numId="13">
    <w:abstractNumId w:val="34"/>
  </w:num>
  <w:num w:numId="14">
    <w:abstractNumId w:val="3"/>
  </w:num>
  <w:num w:numId="15">
    <w:abstractNumId w:val="13"/>
  </w:num>
  <w:num w:numId="16">
    <w:abstractNumId w:val="32"/>
  </w:num>
  <w:num w:numId="17">
    <w:abstractNumId w:val="35"/>
  </w:num>
  <w:num w:numId="18">
    <w:abstractNumId w:val="7"/>
  </w:num>
  <w:num w:numId="19">
    <w:abstractNumId w:val="26"/>
  </w:num>
  <w:num w:numId="20">
    <w:abstractNumId w:val="9"/>
  </w:num>
  <w:num w:numId="21">
    <w:abstractNumId w:val="22"/>
  </w:num>
  <w:num w:numId="22">
    <w:abstractNumId w:val="33"/>
  </w:num>
  <w:num w:numId="23">
    <w:abstractNumId w:val="31"/>
  </w:num>
  <w:num w:numId="24">
    <w:abstractNumId w:val="36"/>
  </w:num>
  <w:num w:numId="25">
    <w:abstractNumId w:val="19"/>
  </w:num>
  <w:num w:numId="26">
    <w:abstractNumId w:val="15"/>
  </w:num>
  <w:num w:numId="27">
    <w:abstractNumId w:val="21"/>
  </w:num>
  <w:num w:numId="28">
    <w:abstractNumId w:val="16"/>
  </w:num>
  <w:num w:numId="29">
    <w:abstractNumId w:val="12"/>
  </w:num>
  <w:num w:numId="30">
    <w:abstractNumId w:val="6"/>
  </w:num>
  <w:num w:numId="31">
    <w:abstractNumId w:val="25"/>
  </w:num>
  <w:num w:numId="32">
    <w:abstractNumId w:val="1"/>
  </w:num>
  <w:num w:numId="33">
    <w:abstractNumId w:val="11"/>
  </w:num>
  <w:num w:numId="34">
    <w:abstractNumId w:val="30"/>
  </w:num>
  <w:num w:numId="35">
    <w:abstractNumId w:val="24"/>
  </w:num>
  <w:num w:numId="36">
    <w:abstractNumId w:val="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856"/>
    <w:rsid w:val="00003407"/>
    <w:rsid w:val="0001786D"/>
    <w:rsid w:val="00017DE4"/>
    <w:rsid w:val="00020D9C"/>
    <w:rsid w:val="0003024E"/>
    <w:rsid w:val="00030535"/>
    <w:rsid w:val="00036138"/>
    <w:rsid w:val="00044D96"/>
    <w:rsid w:val="0005591B"/>
    <w:rsid w:val="00056896"/>
    <w:rsid w:val="00065AA1"/>
    <w:rsid w:val="0007265E"/>
    <w:rsid w:val="00082942"/>
    <w:rsid w:val="00094BC5"/>
    <w:rsid w:val="00096125"/>
    <w:rsid w:val="000A3C68"/>
    <w:rsid w:val="000A60F1"/>
    <w:rsid w:val="000A6A85"/>
    <w:rsid w:val="000C3D08"/>
    <w:rsid w:val="000D4981"/>
    <w:rsid w:val="000D6B5C"/>
    <w:rsid w:val="000E07AD"/>
    <w:rsid w:val="000E1F32"/>
    <w:rsid w:val="000E2753"/>
    <w:rsid w:val="000F57E2"/>
    <w:rsid w:val="001017D7"/>
    <w:rsid w:val="00105158"/>
    <w:rsid w:val="00111341"/>
    <w:rsid w:val="00111D2E"/>
    <w:rsid w:val="0011361D"/>
    <w:rsid w:val="001144F2"/>
    <w:rsid w:val="0012016B"/>
    <w:rsid w:val="00126E3E"/>
    <w:rsid w:val="00134EF0"/>
    <w:rsid w:val="00142FF4"/>
    <w:rsid w:val="00153819"/>
    <w:rsid w:val="0015713F"/>
    <w:rsid w:val="00161B84"/>
    <w:rsid w:val="00171F27"/>
    <w:rsid w:val="00174504"/>
    <w:rsid w:val="00183871"/>
    <w:rsid w:val="00186A6D"/>
    <w:rsid w:val="001876FD"/>
    <w:rsid w:val="00190ACD"/>
    <w:rsid w:val="001924A5"/>
    <w:rsid w:val="00193CF1"/>
    <w:rsid w:val="001976FA"/>
    <w:rsid w:val="001B6CFB"/>
    <w:rsid w:val="001C1181"/>
    <w:rsid w:val="001C3816"/>
    <w:rsid w:val="001C7B34"/>
    <w:rsid w:val="001D2F16"/>
    <w:rsid w:val="001D60F6"/>
    <w:rsid w:val="001D6E6D"/>
    <w:rsid w:val="001E10DD"/>
    <w:rsid w:val="001E4B70"/>
    <w:rsid w:val="001F446A"/>
    <w:rsid w:val="001F7720"/>
    <w:rsid w:val="00211830"/>
    <w:rsid w:val="002135C2"/>
    <w:rsid w:val="00220104"/>
    <w:rsid w:val="00226373"/>
    <w:rsid w:val="00231C76"/>
    <w:rsid w:val="002404ED"/>
    <w:rsid w:val="00272DF7"/>
    <w:rsid w:val="00272F5A"/>
    <w:rsid w:val="00281DDD"/>
    <w:rsid w:val="00283AFA"/>
    <w:rsid w:val="00285012"/>
    <w:rsid w:val="002A2AC0"/>
    <w:rsid w:val="002B1A66"/>
    <w:rsid w:val="002B2C86"/>
    <w:rsid w:val="002C693B"/>
    <w:rsid w:val="002D4D2A"/>
    <w:rsid w:val="002E733D"/>
    <w:rsid w:val="00311952"/>
    <w:rsid w:val="0031310F"/>
    <w:rsid w:val="003138B7"/>
    <w:rsid w:val="00314344"/>
    <w:rsid w:val="003170A8"/>
    <w:rsid w:val="0032025C"/>
    <w:rsid w:val="003219A8"/>
    <w:rsid w:val="003261B7"/>
    <w:rsid w:val="00334CE1"/>
    <w:rsid w:val="00343C3D"/>
    <w:rsid w:val="003478E2"/>
    <w:rsid w:val="003679AA"/>
    <w:rsid w:val="00375FE4"/>
    <w:rsid w:val="00380D44"/>
    <w:rsid w:val="00387643"/>
    <w:rsid w:val="003956FC"/>
    <w:rsid w:val="0039703B"/>
    <w:rsid w:val="003A1ADC"/>
    <w:rsid w:val="003A46EC"/>
    <w:rsid w:val="003B2264"/>
    <w:rsid w:val="003B36E3"/>
    <w:rsid w:val="003C58F4"/>
    <w:rsid w:val="003C6C92"/>
    <w:rsid w:val="003D529C"/>
    <w:rsid w:val="003E2AA0"/>
    <w:rsid w:val="003E45FB"/>
    <w:rsid w:val="004013B2"/>
    <w:rsid w:val="00402E14"/>
    <w:rsid w:val="004145E3"/>
    <w:rsid w:val="00416510"/>
    <w:rsid w:val="004215FD"/>
    <w:rsid w:val="00422AD7"/>
    <w:rsid w:val="0042323F"/>
    <w:rsid w:val="0042573C"/>
    <w:rsid w:val="00433C20"/>
    <w:rsid w:val="00445BBB"/>
    <w:rsid w:val="00447B7D"/>
    <w:rsid w:val="00451C46"/>
    <w:rsid w:val="004651BC"/>
    <w:rsid w:val="004B31CE"/>
    <w:rsid w:val="004C16B4"/>
    <w:rsid w:val="004D190A"/>
    <w:rsid w:val="004D1F97"/>
    <w:rsid w:val="004D42EE"/>
    <w:rsid w:val="004D6CA6"/>
    <w:rsid w:val="004E609A"/>
    <w:rsid w:val="00507F5F"/>
    <w:rsid w:val="0051111F"/>
    <w:rsid w:val="005222FB"/>
    <w:rsid w:val="005223F1"/>
    <w:rsid w:val="00524AA5"/>
    <w:rsid w:val="00526775"/>
    <w:rsid w:val="00527A3D"/>
    <w:rsid w:val="00535579"/>
    <w:rsid w:val="00536642"/>
    <w:rsid w:val="0054079B"/>
    <w:rsid w:val="00575A81"/>
    <w:rsid w:val="00575B3E"/>
    <w:rsid w:val="0057689A"/>
    <w:rsid w:val="00590D42"/>
    <w:rsid w:val="0059181C"/>
    <w:rsid w:val="005A6F3A"/>
    <w:rsid w:val="005A75E0"/>
    <w:rsid w:val="005B5547"/>
    <w:rsid w:val="005C52F8"/>
    <w:rsid w:val="005D157E"/>
    <w:rsid w:val="005D38A7"/>
    <w:rsid w:val="005D59CA"/>
    <w:rsid w:val="005E1683"/>
    <w:rsid w:val="005E2A7D"/>
    <w:rsid w:val="005E551A"/>
    <w:rsid w:val="00615A8E"/>
    <w:rsid w:val="00624944"/>
    <w:rsid w:val="00637F77"/>
    <w:rsid w:val="006401D3"/>
    <w:rsid w:val="00640934"/>
    <w:rsid w:val="00644770"/>
    <w:rsid w:val="00645275"/>
    <w:rsid w:val="006534F5"/>
    <w:rsid w:val="00653F41"/>
    <w:rsid w:val="00656F72"/>
    <w:rsid w:val="006576BA"/>
    <w:rsid w:val="006815B4"/>
    <w:rsid w:val="006829BC"/>
    <w:rsid w:val="006A5BC0"/>
    <w:rsid w:val="006C022E"/>
    <w:rsid w:val="006C3DC6"/>
    <w:rsid w:val="006C78BA"/>
    <w:rsid w:val="006D27BB"/>
    <w:rsid w:val="006D7AC4"/>
    <w:rsid w:val="006E22DD"/>
    <w:rsid w:val="006E2D8F"/>
    <w:rsid w:val="006E36AC"/>
    <w:rsid w:val="006E7AF4"/>
    <w:rsid w:val="006F52D7"/>
    <w:rsid w:val="00705456"/>
    <w:rsid w:val="00710557"/>
    <w:rsid w:val="00712145"/>
    <w:rsid w:val="00723453"/>
    <w:rsid w:val="00725808"/>
    <w:rsid w:val="007353B0"/>
    <w:rsid w:val="007405C8"/>
    <w:rsid w:val="007470FE"/>
    <w:rsid w:val="00750259"/>
    <w:rsid w:val="00750304"/>
    <w:rsid w:val="00750BE3"/>
    <w:rsid w:val="007538E7"/>
    <w:rsid w:val="007550D9"/>
    <w:rsid w:val="00763C16"/>
    <w:rsid w:val="00765A68"/>
    <w:rsid w:val="007A37C6"/>
    <w:rsid w:val="007A4455"/>
    <w:rsid w:val="007B425D"/>
    <w:rsid w:val="007C0099"/>
    <w:rsid w:val="007C4436"/>
    <w:rsid w:val="007E77B4"/>
    <w:rsid w:val="007F37DE"/>
    <w:rsid w:val="007F7AFD"/>
    <w:rsid w:val="0081484E"/>
    <w:rsid w:val="00814A57"/>
    <w:rsid w:val="00816285"/>
    <w:rsid w:val="00832980"/>
    <w:rsid w:val="008340DF"/>
    <w:rsid w:val="00836D62"/>
    <w:rsid w:val="008458C9"/>
    <w:rsid w:val="00847652"/>
    <w:rsid w:val="00851291"/>
    <w:rsid w:val="00852CE0"/>
    <w:rsid w:val="00855DBF"/>
    <w:rsid w:val="008642D3"/>
    <w:rsid w:val="008736B4"/>
    <w:rsid w:val="00887937"/>
    <w:rsid w:val="008A41EC"/>
    <w:rsid w:val="008A7DE3"/>
    <w:rsid w:val="008B343E"/>
    <w:rsid w:val="008B6A61"/>
    <w:rsid w:val="008C245D"/>
    <w:rsid w:val="008D5DBE"/>
    <w:rsid w:val="008E7C77"/>
    <w:rsid w:val="008F2B82"/>
    <w:rsid w:val="00905F92"/>
    <w:rsid w:val="009148C9"/>
    <w:rsid w:val="009173D9"/>
    <w:rsid w:val="00921444"/>
    <w:rsid w:val="0092409A"/>
    <w:rsid w:val="009462D4"/>
    <w:rsid w:val="009533FC"/>
    <w:rsid w:val="009645D2"/>
    <w:rsid w:val="00965362"/>
    <w:rsid w:val="00965631"/>
    <w:rsid w:val="00975C38"/>
    <w:rsid w:val="00983FDC"/>
    <w:rsid w:val="00987E47"/>
    <w:rsid w:val="00992D70"/>
    <w:rsid w:val="00995DF2"/>
    <w:rsid w:val="009A31A7"/>
    <w:rsid w:val="009A4BBF"/>
    <w:rsid w:val="009A6704"/>
    <w:rsid w:val="009B4225"/>
    <w:rsid w:val="009B43AF"/>
    <w:rsid w:val="009B766F"/>
    <w:rsid w:val="009C0AD4"/>
    <w:rsid w:val="009C4970"/>
    <w:rsid w:val="009C58C5"/>
    <w:rsid w:val="009D1CFC"/>
    <w:rsid w:val="009D6841"/>
    <w:rsid w:val="009D78A7"/>
    <w:rsid w:val="009E20BA"/>
    <w:rsid w:val="009F6B3E"/>
    <w:rsid w:val="00A02598"/>
    <w:rsid w:val="00A0551F"/>
    <w:rsid w:val="00A06AC4"/>
    <w:rsid w:val="00A14AEC"/>
    <w:rsid w:val="00A14C4E"/>
    <w:rsid w:val="00A15D82"/>
    <w:rsid w:val="00A24BB6"/>
    <w:rsid w:val="00A332DD"/>
    <w:rsid w:val="00A530BA"/>
    <w:rsid w:val="00A54D45"/>
    <w:rsid w:val="00A63DFB"/>
    <w:rsid w:val="00A6628C"/>
    <w:rsid w:val="00A802CD"/>
    <w:rsid w:val="00A80635"/>
    <w:rsid w:val="00A831A7"/>
    <w:rsid w:val="00A851ED"/>
    <w:rsid w:val="00A8689C"/>
    <w:rsid w:val="00A86C54"/>
    <w:rsid w:val="00A94705"/>
    <w:rsid w:val="00AA247C"/>
    <w:rsid w:val="00AB2236"/>
    <w:rsid w:val="00AB3EFA"/>
    <w:rsid w:val="00AC62C9"/>
    <w:rsid w:val="00AD4989"/>
    <w:rsid w:val="00AF1938"/>
    <w:rsid w:val="00AF1A3A"/>
    <w:rsid w:val="00B0711D"/>
    <w:rsid w:val="00B17244"/>
    <w:rsid w:val="00B17760"/>
    <w:rsid w:val="00B243D9"/>
    <w:rsid w:val="00B51C97"/>
    <w:rsid w:val="00B55809"/>
    <w:rsid w:val="00B559DC"/>
    <w:rsid w:val="00B6240E"/>
    <w:rsid w:val="00B74A18"/>
    <w:rsid w:val="00B93F30"/>
    <w:rsid w:val="00B97F84"/>
    <w:rsid w:val="00BA28C8"/>
    <w:rsid w:val="00BA7564"/>
    <w:rsid w:val="00BB3654"/>
    <w:rsid w:val="00BB5B49"/>
    <w:rsid w:val="00BB7FB6"/>
    <w:rsid w:val="00BC05D0"/>
    <w:rsid w:val="00BC6C71"/>
    <w:rsid w:val="00BC7784"/>
    <w:rsid w:val="00BD12EA"/>
    <w:rsid w:val="00BD5455"/>
    <w:rsid w:val="00BD5687"/>
    <w:rsid w:val="00BD69B3"/>
    <w:rsid w:val="00BD7004"/>
    <w:rsid w:val="00BE3742"/>
    <w:rsid w:val="00C223B8"/>
    <w:rsid w:val="00C355FC"/>
    <w:rsid w:val="00C417F2"/>
    <w:rsid w:val="00C44DC2"/>
    <w:rsid w:val="00C477F2"/>
    <w:rsid w:val="00C55CBF"/>
    <w:rsid w:val="00C563A8"/>
    <w:rsid w:val="00C769DC"/>
    <w:rsid w:val="00C801F6"/>
    <w:rsid w:val="00C803EF"/>
    <w:rsid w:val="00C80A5E"/>
    <w:rsid w:val="00C9225E"/>
    <w:rsid w:val="00CA014A"/>
    <w:rsid w:val="00CA7C1E"/>
    <w:rsid w:val="00CB48CF"/>
    <w:rsid w:val="00CC38F2"/>
    <w:rsid w:val="00CC40E7"/>
    <w:rsid w:val="00CD6FA0"/>
    <w:rsid w:val="00CE7837"/>
    <w:rsid w:val="00CF2AF3"/>
    <w:rsid w:val="00D10882"/>
    <w:rsid w:val="00D17CFF"/>
    <w:rsid w:val="00D37225"/>
    <w:rsid w:val="00D377B0"/>
    <w:rsid w:val="00D44FF2"/>
    <w:rsid w:val="00D56101"/>
    <w:rsid w:val="00D623BF"/>
    <w:rsid w:val="00D65EF6"/>
    <w:rsid w:val="00D67F48"/>
    <w:rsid w:val="00D870EB"/>
    <w:rsid w:val="00D91D00"/>
    <w:rsid w:val="00D94051"/>
    <w:rsid w:val="00D96A9A"/>
    <w:rsid w:val="00D96ED8"/>
    <w:rsid w:val="00D97282"/>
    <w:rsid w:val="00D97A51"/>
    <w:rsid w:val="00DB194D"/>
    <w:rsid w:val="00DB7CA0"/>
    <w:rsid w:val="00DC3B1F"/>
    <w:rsid w:val="00DC48C1"/>
    <w:rsid w:val="00DE30F2"/>
    <w:rsid w:val="00DE4E93"/>
    <w:rsid w:val="00DE6041"/>
    <w:rsid w:val="00DF3E8A"/>
    <w:rsid w:val="00DF4E78"/>
    <w:rsid w:val="00E00944"/>
    <w:rsid w:val="00E16A96"/>
    <w:rsid w:val="00E25468"/>
    <w:rsid w:val="00E31012"/>
    <w:rsid w:val="00E3260E"/>
    <w:rsid w:val="00E4166C"/>
    <w:rsid w:val="00E646EC"/>
    <w:rsid w:val="00E648AF"/>
    <w:rsid w:val="00E67445"/>
    <w:rsid w:val="00E837A7"/>
    <w:rsid w:val="00E84598"/>
    <w:rsid w:val="00E86BBF"/>
    <w:rsid w:val="00EA0A03"/>
    <w:rsid w:val="00EA1856"/>
    <w:rsid w:val="00EA1B10"/>
    <w:rsid w:val="00EA2541"/>
    <w:rsid w:val="00EB1483"/>
    <w:rsid w:val="00EB2623"/>
    <w:rsid w:val="00EB27FA"/>
    <w:rsid w:val="00EB65FE"/>
    <w:rsid w:val="00EC0624"/>
    <w:rsid w:val="00EC2AE1"/>
    <w:rsid w:val="00EC4E34"/>
    <w:rsid w:val="00ED0477"/>
    <w:rsid w:val="00ED2942"/>
    <w:rsid w:val="00ED348A"/>
    <w:rsid w:val="00EF5548"/>
    <w:rsid w:val="00F0352C"/>
    <w:rsid w:val="00F040B4"/>
    <w:rsid w:val="00F24F60"/>
    <w:rsid w:val="00F361D6"/>
    <w:rsid w:val="00F47EE4"/>
    <w:rsid w:val="00F543F6"/>
    <w:rsid w:val="00F57D65"/>
    <w:rsid w:val="00F6750E"/>
    <w:rsid w:val="00F75155"/>
    <w:rsid w:val="00F8519E"/>
    <w:rsid w:val="00F90A2B"/>
    <w:rsid w:val="00F92C0F"/>
    <w:rsid w:val="00F9767C"/>
    <w:rsid w:val="00FA3D44"/>
    <w:rsid w:val="00FA4C9A"/>
    <w:rsid w:val="00FA62A3"/>
    <w:rsid w:val="00FA7915"/>
    <w:rsid w:val="00FB1BDE"/>
    <w:rsid w:val="00FC1375"/>
    <w:rsid w:val="00FC3DF0"/>
    <w:rsid w:val="00FE3679"/>
    <w:rsid w:val="00FF0A47"/>
    <w:rsid w:val="00FF16F1"/>
    <w:rsid w:val="00FF359E"/>
    <w:rsid w:val="00FF4821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7DD9"/>
  <w15:docId w15:val="{8862A46D-B18B-4948-806F-D0EC3F58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9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A8689C"/>
    <w:rPr>
      <w:i/>
      <w:iCs/>
    </w:rPr>
  </w:style>
  <w:style w:type="paragraph" w:customStyle="1" w:styleId="Default">
    <w:name w:val="Default"/>
    <w:rsid w:val="00575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C6C92"/>
    <w:pPr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4F2"/>
    <w:rPr>
      <w:rFonts w:ascii="Segoe UI" w:hAnsi="Segoe UI" w:cs="Segoe UI"/>
      <w:sz w:val="18"/>
      <w:szCs w:val="18"/>
      <w:lang w:val="en-US"/>
    </w:rPr>
  </w:style>
  <w:style w:type="paragraph" w:customStyle="1" w:styleId="headertext">
    <w:name w:val="headertext"/>
    <w:basedOn w:val="a"/>
    <w:uiPriority w:val="99"/>
    <w:rsid w:val="00F0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E3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14AEC"/>
    <w:rPr>
      <w:b/>
      <w:bCs/>
    </w:rPr>
  </w:style>
  <w:style w:type="character" w:styleId="aa">
    <w:name w:val="Hyperlink"/>
    <w:basedOn w:val="a0"/>
    <w:uiPriority w:val="99"/>
    <w:semiHidden/>
    <w:unhideWhenUsed/>
    <w:rsid w:val="00D65EF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E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51A"/>
    <w:rPr>
      <w:lang w:val="en-US"/>
    </w:rPr>
  </w:style>
  <w:style w:type="paragraph" w:styleId="ad">
    <w:name w:val="footer"/>
    <w:basedOn w:val="a"/>
    <w:link w:val="ae"/>
    <w:uiPriority w:val="99"/>
    <w:unhideWhenUsed/>
    <w:rsid w:val="005E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51A"/>
    <w:rPr>
      <w:lang w:val="en-US"/>
    </w:rPr>
  </w:style>
  <w:style w:type="table" w:styleId="af">
    <w:name w:val="Table Grid"/>
    <w:basedOn w:val="a1"/>
    <w:uiPriority w:val="39"/>
    <w:rsid w:val="008F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85CA-812C-4F01-A785-36EEE47F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Палатова</dc:creator>
  <cp:lastModifiedBy>nadeg</cp:lastModifiedBy>
  <cp:revision>18</cp:revision>
  <cp:lastPrinted>2021-10-08T05:59:00Z</cp:lastPrinted>
  <dcterms:created xsi:type="dcterms:W3CDTF">2019-07-04T03:49:00Z</dcterms:created>
  <dcterms:modified xsi:type="dcterms:W3CDTF">2023-12-13T03:41:00Z</dcterms:modified>
</cp:coreProperties>
</file>